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96" w:rsidRPr="003A5496" w:rsidRDefault="003A5496" w:rsidP="003A5496">
      <w:pPr>
        <w:spacing w:after="0" w:line="375" w:lineRule="atLeast"/>
        <w:jc w:val="center"/>
        <w:outlineLvl w:val="1"/>
        <w:rPr>
          <w:rFonts w:ascii="RobotoBold" w:eastAsia="Times New Roman" w:hAnsi="RobotoBold" w:cs="Arial"/>
          <w:b/>
          <w:color w:val="000000"/>
          <w:spacing w:val="4"/>
          <w:sz w:val="27"/>
          <w:szCs w:val="27"/>
          <w:lang w:eastAsia="ru-RU"/>
        </w:rPr>
      </w:pPr>
      <w:r w:rsidRPr="003A5496">
        <w:rPr>
          <w:rFonts w:ascii="RobotoBold" w:eastAsia="Times New Roman" w:hAnsi="RobotoBold" w:cs="Arial"/>
          <w:b/>
          <w:color w:val="000000"/>
          <w:spacing w:val="4"/>
          <w:sz w:val="27"/>
          <w:szCs w:val="27"/>
          <w:lang w:eastAsia="ru-RU"/>
        </w:rPr>
        <w:t>На каком основании осуществляется проверка сведений, представленных гражданином при поступлении на государственную гражданскую службу? В отношении каких гражданских служащих должна проводиться проверка достоверности и полноты представленных сведений о доходах, расходах?</w:t>
      </w:r>
    </w:p>
    <w:p w:rsidR="003A5496" w:rsidRPr="003A5496" w:rsidRDefault="003A5496" w:rsidP="003A5496">
      <w:pPr>
        <w:spacing w:before="150" w:after="150" w:line="330" w:lineRule="atLeast"/>
        <w:jc w:val="both"/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</w:pPr>
      <w:r w:rsidRPr="003A5496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>Указом Президента Российской Федерации от 21.09.2009 № 1065 утверждено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3A5496" w:rsidRPr="003A5496" w:rsidRDefault="003A5496" w:rsidP="003A5496">
      <w:pPr>
        <w:spacing w:before="150" w:after="150" w:line="330" w:lineRule="atLeast"/>
        <w:jc w:val="both"/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</w:pPr>
      <w:r w:rsidRPr="003A5496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>Согласно пункту 10 названного положения, основанием для проведения проверки сведений, представленных гражданином при поступлении на государственную службу, а также государственным служащим, замещающим должность государственной службы, предусмотренную перечнем должностей, утвержденным Указом Президента Российской Федерации от 18.05.2009 № 557, является достаточная информация, представленная в письменном виде в установленном порядке перечисленными в данном пункте органами, орг</w:t>
      </w:r>
      <w:bookmarkStart w:id="0" w:name="_GoBack"/>
      <w:bookmarkEnd w:id="0"/>
      <w:r w:rsidRPr="003A5496">
        <w:rPr>
          <w:rFonts w:ascii="Roboto" w:eastAsia="Times New Roman" w:hAnsi="Roboto" w:cs="Arial"/>
          <w:color w:val="383838"/>
          <w:spacing w:val="4"/>
          <w:sz w:val="21"/>
          <w:szCs w:val="21"/>
          <w:lang w:eastAsia="ru-RU"/>
        </w:rPr>
        <w:t>анизациями, их должностными лицами и работниками кадровых подразделений.</w:t>
      </w:r>
    </w:p>
    <w:p w:rsidR="00A2110D" w:rsidRDefault="00A2110D"/>
    <w:sectPr w:rsidR="00A2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A9"/>
    <w:rsid w:val="003A5496"/>
    <w:rsid w:val="004C7FA9"/>
    <w:rsid w:val="00A2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A67E9-2C1C-4A75-896C-60B78F58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2018-12-05T04:36:00Z</dcterms:created>
  <dcterms:modified xsi:type="dcterms:W3CDTF">2018-12-05T04:37:00Z</dcterms:modified>
</cp:coreProperties>
</file>