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84" w:rsidRDefault="003E2D66" w:rsidP="003E2D66">
      <w:pPr>
        <w:spacing w:line="233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МУНИЦИПАЛЬНОЕ БЮДЖЕТНОЕ ДОШКОЛЬНОЕ ОБРАЗОВАТЕЛЬНОЕ УЧРЕЖДЕНИЕ ДЕТСКИЙ САД № 37 село ПОКРОВСКОЕ</w:t>
      </w:r>
    </w:p>
    <w:p w:rsidR="00CD4484" w:rsidRDefault="00CD4484">
      <w:pPr>
        <w:spacing w:line="200" w:lineRule="exact"/>
        <w:rPr>
          <w:sz w:val="24"/>
          <w:szCs w:val="24"/>
        </w:rPr>
      </w:pPr>
    </w:p>
    <w:p w:rsidR="00CD4484" w:rsidRDefault="00CD4484">
      <w:pPr>
        <w:spacing w:line="200" w:lineRule="exact"/>
        <w:rPr>
          <w:sz w:val="24"/>
          <w:szCs w:val="24"/>
        </w:rPr>
      </w:pPr>
    </w:p>
    <w:p w:rsidR="00CD4484" w:rsidRDefault="00CD4484">
      <w:pPr>
        <w:spacing w:line="331" w:lineRule="exact"/>
        <w:rPr>
          <w:sz w:val="24"/>
          <w:szCs w:val="24"/>
        </w:rPr>
      </w:pPr>
    </w:p>
    <w:p w:rsidR="00565774" w:rsidRDefault="003E2D66">
      <w:pPr>
        <w:spacing w:line="408" w:lineRule="auto"/>
        <w:ind w:right="-339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Электронные образовательные ресурсы по обучению детей ПДД</w:t>
      </w:r>
    </w:p>
    <w:p w:rsidR="00CD4484" w:rsidRDefault="003E2D66">
      <w:pPr>
        <w:spacing w:line="408" w:lineRule="auto"/>
        <w:ind w:right="-33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ДЕТСКИЕ ЭЛЕКТРОННЫЕ ПРЕЗЕНТАЦИИ И КЛИПЫ</w:t>
      </w:r>
    </w:p>
    <w:p w:rsidR="00CD4484" w:rsidRDefault="00CD4484">
      <w:pPr>
        <w:spacing w:line="53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Торопыжка ПДД</w:t>
      </w:r>
    </w:p>
    <w:p w:rsidR="00CD4484" w:rsidRDefault="00CD4484">
      <w:pPr>
        <w:spacing w:line="278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трех до шести лет</w:t>
      </w:r>
    </w:p>
    <w:p w:rsidR="00CD4484" w:rsidRDefault="00CD4484">
      <w:pPr>
        <w:spacing w:line="13" w:lineRule="exact"/>
        <w:rPr>
          <w:sz w:val="24"/>
          <w:szCs w:val="24"/>
        </w:rPr>
      </w:pPr>
    </w:p>
    <w:p w:rsidR="00CD4484" w:rsidRDefault="003E2D66">
      <w:pPr>
        <w:spacing w:line="238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Данная презентация в стихотворной форме (стихотворение С. Волкова) знакомит детей с правилами дорожного движения. Как запомнить на какой свет светофора переходить? Что обозначают разметки на дорогах? Как вести себя на улице? Все эти объяснения есть в стихотворении С. Волкова, где в игровой форме автор учит мальчика Торопыжку правилам дорожного движения.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http://viki.rdf.ru/item/1112/download/</w:t>
      </w:r>
    </w:p>
    <w:p w:rsidR="00CD4484" w:rsidRDefault="00CD4484">
      <w:pPr>
        <w:spacing w:line="286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дорожного поведения для малышей</w:t>
      </w:r>
    </w:p>
    <w:p w:rsidR="00CD4484" w:rsidRDefault="00CD4484">
      <w:pPr>
        <w:spacing w:line="276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трех до шести лет</w:t>
      </w:r>
    </w:p>
    <w:p w:rsidR="00CD4484" w:rsidRDefault="00CD4484">
      <w:pPr>
        <w:spacing w:line="16" w:lineRule="exact"/>
        <w:rPr>
          <w:sz w:val="24"/>
          <w:szCs w:val="24"/>
        </w:rPr>
      </w:pPr>
    </w:p>
    <w:p w:rsidR="00CD4484" w:rsidRDefault="003E2D66">
      <w:pPr>
        <w:spacing w:line="237" w:lineRule="auto"/>
        <w:ind w:left="26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Данная презентация содержит 13 красочных слайдов на которых герои из мультфильмов знакомят детей с правилами перехода улицы и другими правилами дорожного движения.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http://viki.rdf.ru/item/1151/download/</w:t>
      </w:r>
    </w:p>
    <w:p w:rsidR="00CD4484" w:rsidRDefault="00CD4484">
      <w:pPr>
        <w:spacing w:line="285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Светофорчик приглашает</w:t>
      </w:r>
    </w:p>
    <w:p w:rsidR="00CD4484" w:rsidRDefault="00CD4484">
      <w:pPr>
        <w:spacing w:line="278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лет.</w:t>
      </w:r>
    </w:p>
    <w:p w:rsidR="00CD4484" w:rsidRDefault="00CD4484">
      <w:pPr>
        <w:spacing w:line="13" w:lineRule="exact"/>
        <w:rPr>
          <w:sz w:val="24"/>
          <w:szCs w:val="24"/>
        </w:rPr>
      </w:pPr>
    </w:p>
    <w:p w:rsidR="00CD4484" w:rsidRDefault="003E2D66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Данная презентация содержит 46 красочных слайдов с правилами и стихами по ПДД. Умные зверушки подскажут детям, как переходить через дорогу, какие бывают сигналы у светофора, какие можно встретить дорожные знаки на улице и многое другое. Без звука!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http://viki.rdf.ru/item/281/download/</w:t>
      </w:r>
    </w:p>
    <w:p w:rsidR="00CD4484" w:rsidRDefault="00CD4484">
      <w:pPr>
        <w:spacing w:line="291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ПДД с Буратино</w:t>
      </w:r>
    </w:p>
    <w:p w:rsidR="00CD4484" w:rsidRDefault="00CD4484">
      <w:pPr>
        <w:spacing w:line="276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лет.</w:t>
      </w:r>
    </w:p>
    <w:p w:rsidR="00CD4484" w:rsidRDefault="00CD4484">
      <w:pPr>
        <w:spacing w:line="13" w:lineRule="exact"/>
        <w:rPr>
          <w:sz w:val="24"/>
          <w:szCs w:val="24"/>
        </w:rPr>
      </w:pPr>
    </w:p>
    <w:p w:rsidR="00CD4484" w:rsidRDefault="003E2D66">
      <w:pPr>
        <w:spacing w:line="237" w:lineRule="auto"/>
        <w:ind w:left="260" w:righ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дорожного движения с героями сказки А. Толстова "Буратино". Гуляя по улицам города с Буратино и его друзьями учим детей соблюдать правила дорожного движения.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http://viki.rdf.ru/item/2862/download/</w:t>
      </w:r>
    </w:p>
    <w:p w:rsidR="00CD4484" w:rsidRDefault="00CD4484">
      <w:pPr>
        <w:spacing w:line="287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Уроки дорожного движения</w:t>
      </w:r>
    </w:p>
    <w:p w:rsidR="00CD4484" w:rsidRDefault="00CD4484">
      <w:pPr>
        <w:spacing w:line="276" w:lineRule="exact"/>
        <w:rPr>
          <w:sz w:val="24"/>
          <w:szCs w:val="24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трех до шести лет</w:t>
      </w:r>
    </w:p>
    <w:p w:rsidR="00CD4484" w:rsidRDefault="00CD4484">
      <w:pPr>
        <w:spacing w:line="14" w:lineRule="exact"/>
        <w:rPr>
          <w:sz w:val="24"/>
          <w:szCs w:val="24"/>
        </w:rPr>
      </w:pPr>
    </w:p>
    <w:p w:rsidR="00CD4484" w:rsidRDefault="003E2D66">
      <w:pPr>
        <w:spacing w:line="235" w:lineRule="auto"/>
        <w:ind w:left="260" w:right="1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Электронная презентация для малышей по правилам дорожного движения. Ссылка на сайт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http://viki.rdf.ru/item/2694/download/</w:t>
      </w:r>
    </w:p>
    <w:p w:rsidR="00CD4484" w:rsidRDefault="00CD4484">
      <w:pPr>
        <w:sectPr w:rsidR="00CD4484">
          <w:pgSz w:w="11900" w:h="16838"/>
          <w:pgMar w:top="430" w:right="946" w:bottom="1019" w:left="1440" w:header="0" w:footer="0" w:gutter="0"/>
          <w:cols w:space="720" w:equalWidth="0">
            <w:col w:w="9520"/>
          </w:cols>
        </w:sect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Знаки на дорогах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3" w:lineRule="exact"/>
        <w:rPr>
          <w:sz w:val="20"/>
          <w:szCs w:val="20"/>
        </w:rPr>
      </w:pPr>
    </w:p>
    <w:p w:rsidR="00CD4484" w:rsidRDefault="003E2D66">
      <w:pPr>
        <w:numPr>
          <w:ilvl w:val="0"/>
          <w:numId w:val="1"/>
        </w:numPr>
        <w:tabs>
          <w:tab w:val="left" w:pos="518"/>
        </w:tabs>
        <w:spacing w:line="249" w:lineRule="auto"/>
        <w:ind w:left="260" w:right="24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этой презентации рассказывается о некоторых дорожных знаках, которые необходимо знать не только водителям, но и пешеходам. Ссылка на</w:t>
      </w:r>
    </w:p>
    <w:p w:rsidR="00CD4484" w:rsidRDefault="003E2D66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http://viki.rdf.ru/item/1051/download/</w:t>
      </w:r>
    </w:p>
    <w:p w:rsidR="00CD4484" w:rsidRDefault="00CD4484">
      <w:pPr>
        <w:spacing w:line="282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дорожного движения для маленьких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трех до шести лет</w:t>
      </w:r>
    </w:p>
    <w:p w:rsidR="00CD4484" w:rsidRDefault="00CD4484">
      <w:pPr>
        <w:spacing w:line="2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презентация поможет запомнить ребенку, на какой цвет светофора</w:t>
      </w: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можно переходить улицу. В основе презентации - стихотворение</w:t>
      </w: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Н.Мигуновой "Светофор".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http://viki.rdf.ru/item/618/download/</w:t>
      </w:r>
    </w:p>
    <w:p w:rsidR="00CD4484" w:rsidRDefault="00CD4484">
      <w:pPr>
        <w:spacing w:line="283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Знаки всякие важны!</w:t>
      </w:r>
    </w:p>
    <w:p w:rsidR="00CD4484" w:rsidRDefault="00CD4484">
      <w:pPr>
        <w:spacing w:line="278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3" w:lineRule="exact"/>
        <w:rPr>
          <w:sz w:val="20"/>
          <w:szCs w:val="20"/>
        </w:rPr>
      </w:pPr>
    </w:p>
    <w:p w:rsidR="00CD4484" w:rsidRDefault="003E2D66">
      <w:pPr>
        <w:spacing w:line="236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Презентация по правилам дорожного движении знакомит с дошкольников с десятью основными дорожными знаками.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http://viki.rdf.ru/item/3042/download/</w:t>
      </w:r>
    </w:p>
    <w:p w:rsidR="00CD4484" w:rsidRDefault="00CD4484">
      <w:pPr>
        <w:spacing w:line="200" w:lineRule="exact"/>
        <w:rPr>
          <w:sz w:val="20"/>
          <w:szCs w:val="20"/>
        </w:rPr>
      </w:pPr>
    </w:p>
    <w:p w:rsidR="00CD4484" w:rsidRDefault="00CD4484">
      <w:pPr>
        <w:spacing w:line="200" w:lineRule="exact"/>
        <w:rPr>
          <w:sz w:val="20"/>
          <w:szCs w:val="20"/>
        </w:rPr>
      </w:pPr>
    </w:p>
    <w:p w:rsidR="00CD4484" w:rsidRDefault="00CD4484">
      <w:pPr>
        <w:spacing w:line="20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Безопасность детей в доме и на улице.</w:t>
      </w:r>
    </w:p>
    <w:p w:rsidR="00CD4484" w:rsidRDefault="00CD4484">
      <w:pPr>
        <w:spacing w:line="278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4" w:lineRule="exact"/>
        <w:rPr>
          <w:sz w:val="20"/>
          <w:szCs w:val="20"/>
        </w:rPr>
      </w:pPr>
    </w:p>
    <w:p w:rsidR="00CD4484" w:rsidRDefault="003E2D66">
      <w:pPr>
        <w:spacing w:line="237" w:lineRule="auto"/>
        <w:ind w:left="26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Презентация затрагивает следующие темы: «Если тебе позвонили», «Если тебе постучали», «Если ты потерялся», «Если притормозила незнакомая машина». Воспитывает у детей желание соблюдать правила безопасности. Ссылка на сайт</w:t>
      </w:r>
      <w:r>
        <w:rPr>
          <w:rFonts w:eastAsia="Times New Roman"/>
          <w:b/>
          <w:bCs/>
          <w:color w:val="0576AC"/>
          <w:sz w:val="28"/>
          <w:szCs w:val="28"/>
          <w:u w:val="single"/>
        </w:rPr>
        <w:t>http://viki.rdf.ru/item/2893/download/</w:t>
      </w:r>
    </w:p>
    <w:p w:rsidR="00CD4484" w:rsidRDefault="00CD4484">
      <w:pPr>
        <w:spacing w:line="287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Безопасность на дороге.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3" w:lineRule="exact"/>
        <w:rPr>
          <w:sz w:val="20"/>
          <w:szCs w:val="20"/>
        </w:rPr>
      </w:pPr>
    </w:p>
    <w:p w:rsidR="00CD4484" w:rsidRDefault="003E2D66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Безопасность на дороге - красочная презентация о правилах ДД в стихотворной форме, с загадками знакомит детей со светофором, дорожными знаками, кроссвордом, детской песенкой «Когда поют светофоры». Ссылка на сайтhttp://viki.rdf.ru/item/2547/download/</w:t>
      </w:r>
    </w:p>
    <w:p w:rsidR="00CD4484" w:rsidRDefault="00CD4484">
      <w:pPr>
        <w:spacing w:line="287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поведения пассажиров на остановке и в транспорте.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3" w:lineRule="exact"/>
        <w:rPr>
          <w:sz w:val="20"/>
          <w:szCs w:val="20"/>
        </w:rPr>
      </w:pPr>
    </w:p>
    <w:p w:rsidR="00CD4484" w:rsidRDefault="003E2D66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Данная презентация в помощь воспитателю для освящения вопросов по ПДД. Презентация знакомит с такими понятиями как: «общественный транспорт», «остановка», «пассажир», «терроризм».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http://viki.rdf.ru/item/1798/download/</w:t>
      </w:r>
    </w:p>
    <w:p w:rsidR="00CD4484" w:rsidRDefault="00CD4484">
      <w:pPr>
        <w:spacing w:line="287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Домик у перехода</w:t>
      </w:r>
    </w:p>
    <w:p w:rsidR="00CD4484" w:rsidRDefault="00CD4484">
      <w:pPr>
        <w:spacing w:line="278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трех до шести лет</w:t>
      </w:r>
    </w:p>
    <w:p w:rsidR="00CD4484" w:rsidRDefault="00CD4484">
      <w:pPr>
        <w:sectPr w:rsidR="00CD4484">
          <w:pgSz w:w="11900" w:h="16838"/>
          <w:pgMar w:top="422" w:right="866" w:bottom="621" w:left="1440" w:header="0" w:footer="0" w:gutter="0"/>
          <w:cols w:space="720" w:equalWidth="0">
            <w:col w:w="9600"/>
          </w:cols>
        </w:sectPr>
      </w:pPr>
    </w:p>
    <w:p w:rsidR="00CD4484" w:rsidRDefault="003E2D66">
      <w:pPr>
        <w:spacing w:line="236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Предлагается озвученное и анимированное стихотворение, в котором ребята познакомятся с работой светофора и правилами дорожного движения.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http://viki.rdf.ru/item/1042/download/</w:t>
      </w:r>
    </w:p>
    <w:p w:rsidR="00CD4484" w:rsidRDefault="00CD4484">
      <w:pPr>
        <w:spacing w:line="285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поведения для воспитанных детей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6" w:lineRule="exact"/>
        <w:rPr>
          <w:sz w:val="20"/>
          <w:szCs w:val="20"/>
        </w:rPr>
      </w:pPr>
    </w:p>
    <w:p w:rsidR="00CD4484" w:rsidRDefault="003E2D66">
      <w:pPr>
        <w:spacing w:line="246" w:lineRule="auto"/>
        <w:ind w:left="260" w:right="1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Данная презентация знакомит детей с правилами поведения в общественном транспорте. Ссылка на сайт </w:t>
      </w:r>
      <w:r>
        <w:rPr>
          <w:rFonts w:eastAsia="Times New Roman"/>
          <w:color w:val="0576AC"/>
          <w:sz w:val="27"/>
          <w:szCs w:val="27"/>
          <w:u w:val="single"/>
        </w:rPr>
        <w:t>http://viki.rdf.ru/item/2888/download/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Азбука города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трех до шести лет</w:t>
      </w:r>
    </w:p>
    <w:p w:rsidR="00CD4484" w:rsidRDefault="00CD4484">
      <w:pPr>
        <w:spacing w:line="16" w:lineRule="exact"/>
        <w:rPr>
          <w:sz w:val="20"/>
          <w:szCs w:val="20"/>
        </w:rPr>
      </w:pPr>
    </w:p>
    <w:p w:rsidR="00CD4484" w:rsidRDefault="003E2D66">
      <w:pPr>
        <w:spacing w:line="248" w:lineRule="auto"/>
        <w:ind w:left="260" w:right="4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Данная презентация представляет познавательную игру для детей по правилам дорожного движения. Детская презентация содержит кроссворд, загадки о дорожных знаках, стихи, а также дополнительную информацию про светофор. Ссылка на сайт </w:t>
      </w:r>
      <w:r>
        <w:rPr>
          <w:rFonts w:eastAsia="Times New Roman"/>
          <w:color w:val="0576AC"/>
          <w:sz w:val="27"/>
          <w:szCs w:val="27"/>
          <w:u w:val="single"/>
        </w:rPr>
        <w:t>http://viki.rdf.ru/item/758/download/</w:t>
      </w:r>
    </w:p>
    <w:p w:rsidR="00CD4484" w:rsidRDefault="00CD4484">
      <w:pPr>
        <w:spacing w:line="273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Уроки дорожного движения</w:t>
      </w:r>
    </w:p>
    <w:p w:rsidR="00CD4484" w:rsidRDefault="00CD4484">
      <w:pPr>
        <w:spacing w:line="278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трех до шести лет</w:t>
      </w:r>
    </w:p>
    <w:p w:rsidR="00CD4484" w:rsidRDefault="00CD4484">
      <w:pPr>
        <w:spacing w:line="13" w:lineRule="exact"/>
        <w:rPr>
          <w:sz w:val="20"/>
          <w:szCs w:val="20"/>
        </w:rPr>
      </w:pPr>
    </w:p>
    <w:p w:rsidR="00CD4484" w:rsidRDefault="003E2D66">
      <w:pPr>
        <w:spacing w:line="234" w:lineRule="auto"/>
        <w:ind w:left="260" w:righ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Электронная презентация для детей по правилам дорожного движения. Ссылка на сайт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http://viki.rdf.ru/item/2694/download/</w:t>
      </w:r>
    </w:p>
    <w:p w:rsidR="00CD4484" w:rsidRDefault="00CD4484">
      <w:pPr>
        <w:spacing w:line="200" w:lineRule="exact"/>
        <w:rPr>
          <w:sz w:val="20"/>
          <w:szCs w:val="20"/>
        </w:rPr>
      </w:pPr>
    </w:p>
    <w:p w:rsidR="00CD4484" w:rsidRDefault="00CD4484">
      <w:pPr>
        <w:spacing w:line="200" w:lineRule="exact"/>
        <w:rPr>
          <w:sz w:val="20"/>
          <w:szCs w:val="20"/>
        </w:rPr>
      </w:pPr>
    </w:p>
    <w:p w:rsidR="00CD4484" w:rsidRDefault="00CD4484">
      <w:pPr>
        <w:spacing w:line="207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Берегись автомобиля</w:t>
      </w:r>
    </w:p>
    <w:p w:rsidR="00CD4484" w:rsidRDefault="00CD4484">
      <w:pPr>
        <w:spacing w:line="278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3" w:lineRule="exact"/>
        <w:rPr>
          <w:sz w:val="20"/>
          <w:szCs w:val="20"/>
        </w:rPr>
      </w:pPr>
    </w:p>
    <w:p w:rsidR="00CD4484" w:rsidRDefault="003E2D6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Электронная презентация по правилам дорожного движения содержит тест для детей подготовительной группы и начальной школы. Данная презентация</w:t>
      </w:r>
    </w:p>
    <w:p w:rsidR="00CD4484" w:rsidRDefault="00CD4484">
      <w:pPr>
        <w:spacing w:line="2" w:lineRule="exact"/>
        <w:rPr>
          <w:sz w:val="20"/>
          <w:szCs w:val="20"/>
        </w:rPr>
      </w:pPr>
    </w:p>
    <w:p w:rsidR="00CD4484" w:rsidRDefault="003E2D66">
      <w:pPr>
        <w:numPr>
          <w:ilvl w:val="0"/>
          <w:numId w:val="2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помощь воспитателю.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http://viki.rdf.ru/item/2750/download/</w:t>
      </w:r>
    </w:p>
    <w:p w:rsidR="00CD4484" w:rsidRDefault="00CD4484">
      <w:pPr>
        <w:spacing w:line="296" w:lineRule="exact"/>
        <w:rPr>
          <w:sz w:val="20"/>
          <w:szCs w:val="20"/>
        </w:rPr>
      </w:pPr>
    </w:p>
    <w:p w:rsidR="00CD4484" w:rsidRDefault="003E2D66">
      <w:pPr>
        <w:spacing w:line="234" w:lineRule="auto"/>
        <w:ind w:left="260" w:righ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Презентация по правилам дорожного движения для детей старшего возраста</w:t>
      </w:r>
    </w:p>
    <w:p w:rsidR="00CD4484" w:rsidRDefault="00CD4484">
      <w:pPr>
        <w:spacing w:line="281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3" w:lineRule="exact"/>
        <w:rPr>
          <w:sz w:val="20"/>
          <w:szCs w:val="20"/>
        </w:rPr>
      </w:pPr>
    </w:p>
    <w:p w:rsidR="00CD4484" w:rsidRDefault="003E2D66">
      <w:pPr>
        <w:spacing w:line="238" w:lineRule="auto"/>
        <w:ind w:left="260" w:righ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Презентация состоит из 13 слайдов, которые помогают как и при закреплении материала, так и при изучении материала по правилам дорожного движения. В презентации затрагиваются следующие вопросы: «для чего необходим светофор?»; «почему нельзя играть на проезжей части?» и др. Дети повторят дорожные знаки и сделают выводы, для чего необходимы правила дорожного движения.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http://www.logolife.ru/wp-content/uploads/prezent-pdd.rar</w:t>
      </w:r>
    </w:p>
    <w:p w:rsidR="00CD4484" w:rsidRDefault="00CD4484">
      <w:pPr>
        <w:spacing w:line="200" w:lineRule="exact"/>
        <w:rPr>
          <w:sz w:val="20"/>
          <w:szCs w:val="20"/>
        </w:rPr>
      </w:pPr>
    </w:p>
    <w:p w:rsidR="00CD4484" w:rsidRDefault="00CD4484">
      <w:pPr>
        <w:spacing w:line="200" w:lineRule="exact"/>
        <w:rPr>
          <w:sz w:val="20"/>
          <w:szCs w:val="20"/>
        </w:rPr>
      </w:pPr>
    </w:p>
    <w:p w:rsidR="00CD4484" w:rsidRDefault="00CD4484">
      <w:pPr>
        <w:spacing w:line="210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дорожные всем нам знать положено</w:t>
      </w:r>
    </w:p>
    <w:p w:rsidR="00CD4484" w:rsidRDefault="00CD4484">
      <w:pPr>
        <w:spacing w:line="278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ectPr w:rsidR="00CD4484">
          <w:pgSz w:w="11900" w:h="16838"/>
          <w:pgMar w:top="433" w:right="866" w:bottom="902" w:left="1440" w:header="0" w:footer="0" w:gutter="0"/>
          <w:cols w:space="720" w:equalWidth="0">
            <w:col w:w="9600"/>
          </w:cols>
        </w:sectPr>
      </w:pPr>
    </w:p>
    <w:p w:rsidR="00CD4484" w:rsidRDefault="003E2D66">
      <w:pPr>
        <w:numPr>
          <w:ilvl w:val="0"/>
          <w:numId w:val="3"/>
        </w:numPr>
        <w:tabs>
          <w:tab w:val="left" w:pos="518"/>
        </w:tabs>
        <w:spacing w:line="238" w:lineRule="auto"/>
        <w:ind w:left="260" w:right="1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презентации закрепляются ранее полученные знания, предлагаются задания по типу дидактических игр, развивающих операции мышления (анализ/синтез, сходства/различия), память, восприятие – «Что лишнее?», «Найди пару», выделение по заданному признаку одного из множества. В презентации широко использовались возможности анимации. Текстовые задания рассчитаны только на педагога, поэтому размер шрифта невелик, чтобы не отвлекать внимание детей от самой картинки. Все слайды выполнены в одном стиле, в едином цветовом формате. Каждое задание дается от лица девочки – героини мультипликационного фильма. Ссылка на сайт </w:t>
      </w:r>
      <w:r>
        <w:rPr>
          <w:rFonts w:eastAsia="Times New Roman"/>
          <w:color w:val="0576AC"/>
          <w:sz w:val="28"/>
          <w:szCs w:val="28"/>
          <w:u w:val="single"/>
        </w:rPr>
        <w:t>http://nsportal.ru/sites/default/files/2012/2/pravila_dorozhnye_0.pptx</w:t>
      </w:r>
    </w:p>
    <w:p w:rsidR="00CD4484" w:rsidRDefault="00CD4484">
      <w:pPr>
        <w:spacing w:line="338" w:lineRule="exact"/>
        <w:rPr>
          <w:rFonts w:eastAsia="Times New Roman"/>
          <w:sz w:val="28"/>
          <w:szCs w:val="28"/>
        </w:rPr>
      </w:pPr>
    </w:p>
    <w:p w:rsidR="00CD4484" w:rsidRDefault="003E2D66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стране дорожных знаков</w:t>
      </w:r>
    </w:p>
    <w:p w:rsidR="00CD4484" w:rsidRDefault="003E2D66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6" w:lineRule="exact"/>
        <w:rPr>
          <w:sz w:val="20"/>
          <w:szCs w:val="20"/>
        </w:rPr>
      </w:pPr>
    </w:p>
    <w:p w:rsidR="00CD4484" w:rsidRDefault="003E2D66">
      <w:pPr>
        <w:spacing w:line="235" w:lineRule="auto"/>
        <w:ind w:left="260" w:righ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данной презентации познакомить детей с правилами безопасного поведения для приобретения социального опыта. Ссылка на</w:t>
      </w: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сайт </w:t>
      </w:r>
      <w:r>
        <w:rPr>
          <w:rFonts w:eastAsia="Times New Roman"/>
          <w:color w:val="0576AC"/>
          <w:sz w:val="28"/>
          <w:szCs w:val="28"/>
          <w:u w:val="single"/>
        </w:rPr>
        <w:t>http://www.o-detstve.ru/assets/files/dou/v_strane_dorochn_znakov.pp</w:t>
      </w:r>
    </w:p>
    <w:p w:rsidR="00CD4484" w:rsidRDefault="00CD4484">
      <w:pPr>
        <w:spacing w:line="283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Автомобиль, дорога, пешеход.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От шести лет</w:t>
      </w:r>
    </w:p>
    <w:p w:rsidR="00CD4484" w:rsidRDefault="00CD4484">
      <w:pPr>
        <w:spacing w:line="16" w:lineRule="exact"/>
        <w:rPr>
          <w:sz w:val="20"/>
          <w:szCs w:val="20"/>
        </w:rPr>
      </w:pPr>
    </w:p>
    <w:p w:rsidR="00CD4484" w:rsidRDefault="003E2D66">
      <w:pPr>
        <w:spacing w:line="237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Слайдовая презентация напоминает детям что такое «транспорт», кто такой «пешеход», правила поведения пешехода на улице во время движения. С помощью презентации дети смогут вспомнить виды дорожных знаков и их назначение. Ссылка на</w:t>
      </w:r>
    </w:p>
    <w:p w:rsidR="00CD4484" w:rsidRDefault="00CD4484">
      <w:pPr>
        <w:spacing w:line="15" w:lineRule="exact"/>
        <w:rPr>
          <w:sz w:val="20"/>
          <w:szCs w:val="20"/>
        </w:rPr>
      </w:pPr>
    </w:p>
    <w:p w:rsidR="00CD4484" w:rsidRDefault="003E2D6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сайт </w:t>
      </w:r>
      <w:r>
        <w:rPr>
          <w:rFonts w:eastAsia="Times New Roman"/>
          <w:color w:val="0576AC"/>
          <w:sz w:val="28"/>
          <w:szCs w:val="28"/>
          <w:u w:val="single"/>
        </w:rPr>
        <w:t>http://nsportal.ru/sites/default/files/2012/3/avtomobil._doroga._peshehod_hro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576AC"/>
          <w:sz w:val="28"/>
          <w:szCs w:val="28"/>
          <w:u w:val="single"/>
        </w:rPr>
        <w:t>mova.pptx.zip</w:t>
      </w:r>
    </w:p>
    <w:p w:rsidR="00CD4484" w:rsidRDefault="00CD4484">
      <w:pPr>
        <w:spacing w:line="287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Советы светофорчика</w:t>
      </w:r>
    </w:p>
    <w:p w:rsidR="00CD4484" w:rsidRDefault="00CD4484">
      <w:pPr>
        <w:spacing w:line="276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Возрастные рекомендации: пять - семь лет</w:t>
      </w:r>
    </w:p>
    <w:p w:rsidR="00CD4484" w:rsidRDefault="00CD4484">
      <w:pPr>
        <w:spacing w:line="13" w:lineRule="exact"/>
        <w:rPr>
          <w:sz w:val="20"/>
          <w:szCs w:val="20"/>
        </w:rPr>
      </w:pPr>
    </w:p>
    <w:p w:rsidR="00CD4484" w:rsidRDefault="003E2D66">
      <w:pPr>
        <w:spacing w:line="237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Данное мультимедийное дидактическое пособие окажет помощь педагогам и родителям по обучению дошкольников правилам дорожной грамотности. Презентация содержит красочные рекомендации по правилам перехода улицы. Ссылка на</w:t>
      </w:r>
    </w:p>
    <w:p w:rsidR="00CD4484" w:rsidRDefault="00CD4484">
      <w:pPr>
        <w:spacing w:line="4" w:lineRule="exact"/>
        <w:rPr>
          <w:sz w:val="20"/>
          <w:szCs w:val="20"/>
        </w:rPr>
      </w:pPr>
    </w:p>
    <w:p w:rsidR="00CD4484" w:rsidRDefault="003E2D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сайт </w:t>
      </w:r>
      <w:r>
        <w:rPr>
          <w:rFonts w:eastAsia="Times New Roman"/>
          <w:color w:val="0576AC"/>
          <w:sz w:val="28"/>
          <w:szCs w:val="28"/>
          <w:u w:val="single"/>
        </w:rPr>
        <w:t>http://nsportal.ru/sites/default/files/2012/3/sovety_svetoforchika.ppt</w:t>
      </w:r>
    </w:p>
    <w:sectPr w:rsidR="00CD4484">
      <w:pgSz w:w="11900" w:h="16838"/>
      <w:pgMar w:top="433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FFC6125C"/>
    <w:lvl w:ilvl="0" w:tplc="BD260970">
      <w:start w:val="1"/>
      <w:numFmt w:val="bullet"/>
      <w:lvlText w:val="В"/>
      <w:lvlJc w:val="left"/>
    </w:lvl>
    <w:lvl w:ilvl="1" w:tplc="925EBB14">
      <w:numFmt w:val="decimal"/>
      <w:lvlText w:val=""/>
      <w:lvlJc w:val="left"/>
    </w:lvl>
    <w:lvl w:ilvl="2" w:tplc="9A066628">
      <w:numFmt w:val="decimal"/>
      <w:lvlText w:val=""/>
      <w:lvlJc w:val="left"/>
    </w:lvl>
    <w:lvl w:ilvl="3" w:tplc="9A96038E">
      <w:numFmt w:val="decimal"/>
      <w:lvlText w:val=""/>
      <w:lvlJc w:val="left"/>
    </w:lvl>
    <w:lvl w:ilvl="4" w:tplc="DBC0DC44">
      <w:numFmt w:val="decimal"/>
      <w:lvlText w:val=""/>
      <w:lvlJc w:val="left"/>
    </w:lvl>
    <w:lvl w:ilvl="5" w:tplc="CFB03616">
      <w:numFmt w:val="decimal"/>
      <w:lvlText w:val=""/>
      <w:lvlJc w:val="left"/>
    </w:lvl>
    <w:lvl w:ilvl="6" w:tplc="63368A8E">
      <w:numFmt w:val="decimal"/>
      <w:lvlText w:val=""/>
      <w:lvlJc w:val="left"/>
    </w:lvl>
    <w:lvl w:ilvl="7" w:tplc="E40AF55E">
      <w:numFmt w:val="decimal"/>
      <w:lvlText w:val=""/>
      <w:lvlJc w:val="left"/>
    </w:lvl>
    <w:lvl w:ilvl="8" w:tplc="A05EDBE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198EE2B4"/>
    <w:lvl w:ilvl="0" w:tplc="997E2356">
      <w:start w:val="1"/>
      <w:numFmt w:val="bullet"/>
      <w:lvlText w:val="в"/>
      <w:lvlJc w:val="left"/>
    </w:lvl>
    <w:lvl w:ilvl="1" w:tplc="E4004F6C">
      <w:numFmt w:val="decimal"/>
      <w:lvlText w:val=""/>
      <w:lvlJc w:val="left"/>
    </w:lvl>
    <w:lvl w:ilvl="2" w:tplc="6ABE6AE2">
      <w:numFmt w:val="decimal"/>
      <w:lvlText w:val=""/>
      <w:lvlJc w:val="left"/>
    </w:lvl>
    <w:lvl w:ilvl="3" w:tplc="D0E2E80C">
      <w:numFmt w:val="decimal"/>
      <w:lvlText w:val=""/>
      <w:lvlJc w:val="left"/>
    </w:lvl>
    <w:lvl w:ilvl="4" w:tplc="A198B2A8">
      <w:numFmt w:val="decimal"/>
      <w:lvlText w:val=""/>
      <w:lvlJc w:val="left"/>
    </w:lvl>
    <w:lvl w:ilvl="5" w:tplc="5F385FBA">
      <w:numFmt w:val="decimal"/>
      <w:lvlText w:val=""/>
      <w:lvlJc w:val="left"/>
    </w:lvl>
    <w:lvl w:ilvl="6" w:tplc="E29E78A2">
      <w:numFmt w:val="decimal"/>
      <w:lvlText w:val=""/>
      <w:lvlJc w:val="left"/>
    </w:lvl>
    <w:lvl w:ilvl="7" w:tplc="5BB45A10">
      <w:numFmt w:val="decimal"/>
      <w:lvlText w:val=""/>
      <w:lvlJc w:val="left"/>
    </w:lvl>
    <w:lvl w:ilvl="8" w:tplc="7E2AB010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469652B2"/>
    <w:lvl w:ilvl="0" w:tplc="EF3A2034">
      <w:start w:val="1"/>
      <w:numFmt w:val="bullet"/>
      <w:lvlText w:val="В"/>
      <w:lvlJc w:val="left"/>
    </w:lvl>
    <w:lvl w:ilvl="1" w:tplc="B61E33FE">
      <w:numFmt w:val="decimal"/>
      <w:lvlText w:val=""/>
      <w:lvlJc w:val="left"/>
    </w:lvl>
    <w:lvl w:ilvl="2" w:tplc="0DCA38DA">
      <w:numFmt w:val="decimal"/>
      <w:lvlText w:val=""/>
      <w:lvlJc w:val="left"/>
    </w:lvl>
    <w:lvl w:ilvl="3" w:tplc="80E2E472">
      <w:numFmt w:val="decimal"/>
      <w:lvlText w:val=""/>
      <w:lvlJc w:val="left"/>
    </w:lvl>
    <w:lvl w:ilvl="4" w:tplc="938E2C00">
      <w:numFmt w:val="decimal"/>
      <w:lvlText w:val=""/>
      <w:lvlJc w:val="left"/>
    </w:lvl>
    <w:lvl w:ilvl="5" w:tplc="5C548774">
      <w:numFmt w:val="decimal"/>
      <w:lvlText w:val=""/>
      <w:lvlJc w:val="left"/>
    </w:lvl>
    <w:lvl w:ilvl="6" w:tplc="D9AE875E">
      <w:numFmt w:val="decimal"/>
      <w:lvlText w:val=""/>
      <w:lvlJc w:val="left"/>
    </w:lvl>
    <w:lvl w:ilvl="7" w:tplc="AEA447A6">
      <w:numFmt w:val="decimal"/>
      <w:lvlText w:val=""/>
      <w:lvlJc w:val="left"/>
    </w:lvl>
    <w:lvl w:ilvl="8" w:tplc="42169E2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84"/>
    <w:rsid w:val="003E2D66"/>
    <w:rsid w:val="00565774"/>
    <w:rsid w:val="00C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5690"/>
  <w15:docId w15:val="{FAB458C4-69D7-428C-8D4E-FA347806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D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2019-06-11T04:31:00Z</cp:lastPrinted>
  <dcterms:created xsi:type="dcterms:W3CDTF">2019-06-11T06:25:00Z</dcterms:created>
  <dcterms:modified xsi:type="dcterms:W3CDTF">2019-06-11T04:58:00Z</dcterms:modified>
</cp:coreProperties>
</file>