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Default="00727B1C" w:rsidP="005411F5">
      <w:pPr>
        <w:pStyle w:val="Default"/>
        <w:jc w:val="center"/>
        <w:rPr>
          <w:b/>
          <w:bCs/>
          <w:i/>
          <w:iCs/>
          <w:sz w:val="44"/>
          <w:szCs w:val="44"/>
        </w:rPr>
      </w:pPr>
    </w:p>
    <w:p w:rsidR="005411F5" w:rsidRPr="002154C4" w:rsidRDefault="00BC5C96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bCs/>
          <w:i/>
          <w:iCs/>
          <w:sz w:val="44"/>
          <w:szCs w:val="44"/>
        </w:rPr>
        <w:t xml:space="preserve">С </w:t>
      </w:r>
      <w:r w:rsidR="00727B1C">
        <w:rPr>
          <w:b/>
          <w:bCs/>
          <w:i/>
          <w:iCs/>
          <w:sz w:val="44"/>
          <w:szCs w:val="44"/>
        </w:rPr>
        <w:t>1</w:t>
      </w:r>
      <w:r w:rsidR="00642A33">
        <w:rPr>
          <w:b/>
          <w:bCs/>
          <w:i/>
          <w:iCs/>
          <w:sz w:val="44"/>
          <w:szCs w:val="44"/>
        </w:rPr>
        <w:t>9</w:t>
      </w:r>
      <w:r w:rsidR="005411F5" w:rsidRPr="002154C4">
        <w:rPr>
          <w:b/>
          <w:bCs/>
          <w:i/>
          <w:iCs/>
          <w:sz w:val="44"/>
          <w:szCs w:val="44"/>
        </w:rPr>
        <w:t xml:space="preserve"> по </w:t>
      </w:r>
      <w:r w:rsidR="00642A33">
        <w:rPr>
          <w:b/>
          <w:bCs/>
          <w:i/>
          <w:iCs/>
          <w:sz w:val="44"/>
          <w:szCs w:val="44"/>
        </w:rPr>
        <w:t>2</w:t>
      </w:r>
      <w:r w:rsidR="00727B1C">
        <w:rPr>
          <w:b/>
          <w:bCs/>
          <w:i/>
          <w:iCs/>
          <w:sz w:val="44"/>
          <w:szCs w:val="44"/>
        </w:rPr>
        <w:t>9</w:t>
      </w:r>
      <w:r w:rsidR="005411F5" w:rsidRPr="002154C4">
        <w:rPr>
          <w:b/>
          <w:bCs/>
          <w:i/>
          <w:iCs/>
          <w:sz w:val="44"/>
          <w:szCs w:val="44"/>
        </w:rPr>
        <w:t xml:space="preserve"> </w:t>
      </w:r>
      <w:r w:rsidR="00642A33">
        <w:rPr>
          <w:b/>
          <w:bCs/>
          <w:i/>
          <w:iCs/>
          <w:sz w:val="44"/>
          <w:szCs w:val="44"/>
        </w:rPr>
        <w:t xml:space="preserve">ноября </w:t>
      </w:r>
      <w:r w:rsidR="005411F5" w:rsidRPr="002154C4">
        <w:rPr>
          <w:b/>
          <w:bCs/>
          <w:i/>
          <w:iCs/>
          <w:sz w:val="44"/>
          <w:szCs w:val="44"/>
        </w:rPr>
        <w:t>201</w:t>
      </w:r>
      <w:r w:rsidR="00727B1C">
        <w:rPr>
          <w:b/>
          <w:bCs/>
          <w:i/>
          <w:iCs/>
          <w:sz w:val="44"/>
          <w:szCs w:val="44"/>
        </w:rPr>
        <w:t>9</w:t>
      </w:r>
      <w:r w:rsidR="005411F5" w:rsidRPr="002154C4">
        <w:rPr>
          <w:b/>
          <w:bCs/>
          <w:i/>
          <w:iCs/>
          <w:sz w:val="44"/>
          <w:szCs w:val="44"/>
        </w:rPr>
        <w:t xml:space="preserve"> года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sz w:val="44"/>
          <w:szCs w:val="44"/>
        </w:rPr>
        <w:t>на территории Артемовского городского округа</w:t>
      </w:r>
    </w:p>
    <w:p w:rsidR="005411F5" w:rsidRPr="002154C4" w:rsidRDefault="005411F5" w:rsidP="005411F5">
      <w:pPr>
        <w:pStyle w:val="Default"/>
        <w:jc w:val="center"/>
        <w:rPr>
          <w:b/>
          <w:sz w:val="44"/>
          <w:szCs w:val="44"/>
        </w:rPr>
      </w:pPr>
      <w:r w:rsidRPr="002154C4">
        <w:rPr>
          <w:b/>
          <w:i/>
          <w:iCs/>
          <w:sz w:val="44"/>
          <w:szCs w:val="44"/>
        </w:rPr>
        <w:t xml:space="preserve">проводится </w:t>
      </w:r>
      <w:r w:rsidR="00BC5C96" w:rsidRPr="002154C4">
        <w:rPr>
          <w:b/>
          <w:i/>
          <w:iCs/>
          <w:sz w:val="44"/>
          <w:szCs w:val="44"/>
        </w:rPr>
        <w:t>широкомасштабное мероприятие</w:t>
      </w:r>
    </w:p>
    <w:p w:rsidR="005C79F4" w:rsidRDefault="005411F5" w:rsidP="005C79F4">
      <w:pPr>
        <w:pStyle w:val="Default"/>
        <w:jc w:val="center"/>
        <w:rPr>
          <w:b/>
          <w:sz w:val="72"/>
          <w:szCs w:val="72"/>
        </w:rPr>
      </w:pPr>
      <w:r w:rsidRPr="002154C4">
        <w:rPr>
          <w:b/>
          <w:sz w:val="72"/>
          <w:szCs w:val="72"/>
        </w:rPr>
        <w:t>«</w:t>
      </w:r>
      <w:r w:rsidR="00BC5C96" w:rsidRPr="002154C4">
        <w:rPr>
          <w:b/>
          <w:sz w:val="72"/>
          <w:szCs w:val="72"/>
        </w:rPr>
        <w:t>Родительский патруль</w:t>
      </w:r>
      <w:r w:rsidRPr="002154C4">
        <w:rPr>
          <w:b/>
          <w:sz w:val="72"/>
          <w:szCs w:val="72"/>
        </w:rPr>
        <w:t>»</w:t>
      </w:r>
    </w:p>
    <w:p w:rsidR="00BC5C96" w:rsidRPr="00642A33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642A33">
        <w:rPr>
          <w:rFonts w:ascii="Times New Roman" w:hAnsi="Times New Roman" w:cs="Times New Roman"/>
          <w:sz w:val="44"/>
          <w:szCs w:val="44"/>
        </w:rPr>
        <w:t xml:space="preserve">, </w:t>
      </w:r>
      <w:r w:rsidR="00642A33" w:rsidRPr="00642A33">
        <w:rPr>
          <w:rFonts w:ascii="Times New Roman" w:hAnsi="Times New Roman" w:cs="Times New Roman"/>
          <w:bCs/>
          <w:iCs/>
          <w:sz w:val="44"/>
          <w:szCs w:val="44"/>
        </w:rPr>
        <w:t xml:space="preserve">а также </w:t>
      </w:r>
      <w:r w:rsidR="00757818">
        <w:rPr>
          <w:rFonts w:ascii="Times New Roman" w:hAnsi="Times New Roman" w:cs="Times New Roman"/>
          <w:bCs/>
          <w:iCs/>
          <w:sz w:val="44"/>
          <w:szCs w:val="44"/>
        </w:rPr>
        <w:t xml:space="preserve">соблюдению </w:t>
      </w:r>
      <w:r w:rsidR="00642A33" w:rsidRPr="00642A33">
        <w:rPr>
          <w:rFonts w:ascii="Times New Roman" w:hAnsi="Times New Roman" w:cs="Times New Roman"/>
          <w:bCs/>
          <w:iCs/>
          <w:sz w:val="44"/>
          <w:szCs w:val="44"/>
        </w:rPr>
        <w:t>правил безопасной перевозки</w:t>
      </w:r>
      <w:r w:rsidR="00642A33">
        <w:rPr>
          <w:rFonts w:ascii="Times New Roman" w:hAnsi="Times New Roman" w:cs="Times New Roman"/>
          <w:bCs/>
          <w:iCs/>
          <w:sz w:val="44"/>
          <w:szCs w:val="44"/>
        </w:rPr>
        <w:t xml:space="preserve"> детей в автомобиле</w:t>
      </w:r>
      <w:r w:rsidR="003D7C3C" w:rsidRPr="00642A33"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</w:t>
      </w:r>
      <w:r w:rsidR="00642A33">
        <w:rPr>
          <w:rFonts w:ascii="Times New Roman" w:hAnsi="Times New Roman" w:cs="Times New Roman"/>
          <w:sz w:val="44"/>
          <w:szCs w:val="44"/>
        </w:rPr>
        <w:t>, использование ремней безопасности и детских удерживающих устройств</w:t>
      </w:r>
      <w:r w:rsidR="00BC5C96">
        <w:rPr>
          <w:rFonts w:ascii="Times New Roman" w:hAnsi="Times New Roman" w:cs="Times New Roman"/>
          <w:sz w:val="44"/>
          <w:szCs w:val="44"/>
        </w:rPr>
        <w:t>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D3E"/>
    <w:rsid w:val="00056F18"/>
    <w:rsid w:val="000A5D23"/>
    <w:rsid w:val="002154C4"/>
    <w:rsid w:val="002E2622"/>
    <w:rsid w:val="003D7C3C"/>
    <w:rsid w:val="00403C73"/>
    <w:rsid w:val="005411F5"/>
    <w:rsid w:val="005C79F4"/>
    <w:rsid w:val="00642A33"/>
    <w:rsid w:val="00663F84"/>
    <w:rsid w:val="006749EC"/>
    <w:rsid w:val="006D6B35"/>
    <w:rsid w:val="00727B1C"/>
    <w:rsid w:val="00757818"/>
    <w:rsid w:val="00767168"/>
    <w:rsid w:val="00A710EB"/>
    <w:rsid w:val="00AE3CC2"/>
    <w:rsid w:val="00BC5C96"/>
    <w:rsid w:val="00CE1CF9"/>
    <w:rsid w:val="00E560A8"/>
    <w:rsid w:val="00E966B8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2019-11-15T04:33:00Z</dcterms:created>
  <dcterms:modified xsi:type="dcterms:W3CDTF">2019-11-15T05:01:00Z</dcterms:modified>
</cp:coreProperties>
</file>