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F80" w:rsidRDefault="009F4F80">
      <w:pPr>
        <w:rPr>
          <w:sz w:val="24"/>
          <w:szCs w:val="24"/>
        </w:rPr>
      </w:pPr>
    </w:p>
    <w:p w:rsidR="009152D9" w:rsidRDefault="009152D9" w:rsidP="009152D9">
      <w:pPr>
        <w:tabs>
          <w:tab w:val="left" w:pos="1660"/>
        </w:tabs>
        <w:ind w:left="820" w:hanging="2096"/>
        <w:rPr>
          <w:rFonts w:eastAsia="Times New Roman"/>
          <w:b/>
          <w:bCs/>
          <w:sz w:val="24"/>
          <w:szCs w:val="24"/>
        </w:rPr>
      </w:pPr>
      <w:r>
        <w:rPr>
          <w:rFonts w:eastAsia="Times New Roman"/>
          <w:b/>
          <w:bCs/>
          <w:noProof/>
          <w:sz w:val="24"/>
          <w:szCs w:val="24"/>
        </w:rPr>
        <w:drawing>
          <wp:inline distT="0" distB="0" distL="0" distR="0">
            <wp:extent cx="7359015" cy="9618784"/>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362436" cy="9623255"/>
                    </a:xfrm>
                    <a:prstGeom prst="rect">
                      <a:avLst/>
                    </a:prstGeom>
                  </pic:spPr>
                </pic:pic>
              </a:graphicData>
            </a:graphic>
          </wp:inline>
        </w:drawing>
      </w:r>
    </w:p>
    <w:p w:rsidR="009152D9" w:rsidRDefault="009152D9" w:rsidP="009152D9">
      <w:pPr>
        <w:tabs>
          <w:tab w:val="left" w:pos="1660"/>
        </w:tabs>
        <w:ind w:left="820" w:hanging="2096"/>
        <w:rPr>
          <w:rFonts w:eastAsia="Times New Roman"/>
          <w:b/>
          <w:bCs/>
          <w:sz w:val="24"/>
          <w:szCs w:val="24"/>
        </w:rPr>
      </w:pPr>
      <w:bookmarkStart w:id="0" w:name="_GoBack"/>
      <w:bookmarkEnd w:id="0"/>
    </w:p>
    <w:p w:rsidR="009F4F80" w:rsidRDefault="008E6608" w:rsidP="009152D9">
      <w:pPr>
        <w:tabs>
          <w:tab w:val="left" w:pos="1660"/>
        </w:tabs>
        <w:ind w:left="-1276" w:firstLine="2098"/>
        <w:rPr>
          <w:sz w:val="20"/>
          <w:szCs w:val="20"/>
        </w:rPr>
      </w:pPr>
      <w:r>
        <w:rPr>
          <w:rFonts w:eastAsia="Times New Roman"/>
          <w:b/>
          <w:bCs/>
          <w:sz w:val="24"/>
          <w:szCs w:val="24"/>
        </w:rPr>
        <w:t xml:space="preserve">2.1 </w:t>
      </w:r>
      <w:r w:rsidR="00DC18F6">
        <w:rPr>
          <w:rFonts w:eastAsia="Times New Roman"/>
          <w:sz w:val="23"/>
          <w:szCs w:val="23"/>
        </w:rPr>
        <w:t>Для организации деятельности ППк в Организации оформляются:</w:t>
      </w:r>
    </w:p>
    <w:p w:rsidR="009F4F80" w:rsidRDefault="009F4F80">
      <w:pPr>
        <w:spacing w:line="31" w:lineRule="exact"/>
        <w:rPr>
          <w:sz w:val="20"/>
          <w:szCs w:val="20"/>
        </w:rPr>
      </w:pPr>
    </w:p>
    <w:p w:rsidR="009F4F80" w:rsidRDefault="00DC18F6">
      <w:pPr>
        <w:numPr>
          <w:ilvl w:val="0"/>
          <w:numId w:val="1"/>
        </w:numPr>
        <w:tabs>
          <w:tab w:val="left" w:pos="820"/>
        </w:tabs>
        <w:spacing w:line="227" w:lineRule="auto"/>
        <w:ind w:left="820" w:hanging="275"/>
        <w:rPr>
          <w:rFonts w:ascii="Symbol" w:eastAsia="Symbol" w:hAnsi="Symbol" w:cs="Symbol"/>
          <w:sz w:val="24"/>
          <w:szCs w:val="24"/>
        </w:rPr>
      </w:pPr>
      <w:r>
        <w:rPr>
          <w:rFonts w:eastAsia="Times New Roman"/>
          <w:sz w:val="24"/>
          <w:szCs w:val="24"/>
        </w:rPr>
        <w:t xml:space="preserve">приказ заведующего детским садом № </w:t>
      </w:r>
      <w:r w:rsidR="008E6608">
        <w:rPr>
          <w:rFonts w:eastAsia="Times New Roman"/>
          <w:sz w:val="24"/>
          <w:szCs w:val="24"/>
        </w:rPr>
        <w:t xml:space="preserve">37 </w:t>
      </w:r>
      <w:r>
        <w:rPr>
          <w:rFonts w:eastAsia="Times New Roman"/>
          <w:sz w:val="24"/>
          <w:szCs w:val="24"/>
        </w:rPr>
        <w:t>о создании ППк с утверждением состава ППк;</w:t>
      </w:r>
    </w:p>
    <w:p w:rsidR="009F4F80" w:rsidRDefault="009F4F80">
      <w:pPr>
        <w:spacing w:line="1" w:lineRule="exact"/>
        <w:rPr>
          <w:rFonts w:ascii="Symbol" w:eastAsia="Symbol" w:hAnsi="Symbol" w:cs="Symbol"/>
          <w:sz w:val="24"/>
          <w:szCs w:val="24"/>
        </w:rPr>
      </w:pPr>
    </w:p>
    <w:p w:rsidR="009F4F80" w:rsidRDefault="00DC18F6">
      <w:pPr>
        <w:numPr>
          <w:ilvl w:val="0"/>
          <w:numId w:val="1"/>
        </w:numPr>
        <w:tabs>
          <w:tab w:val="left" w:pos="820"/>
        </w:tabs>
        <w:ind w:left="820" w:hanging="275"/>
        <w:rPr>
          <w:rFonts w:ascii="Symbol" w:eastAsia="Symbol" w:hAnsi="Symbol" w:cs="Symbol"/>
          <w:sz w:val="24"/>
          <w:szCs w:val="24"/>
        </w:rPr>
      </w:pPr>
      <w:r>
        <w:rPr>
          <w:rFonts w:eastAsia="Times New Roman"/>
          <w:sz w:val="24"/>
          <w:szCs w:val="24"/>
        </w:rPr>
        <w:t>положение о ППк, утвержденн</w:t>
      </w:r>
      <w:r w:rsidR="008E6608">
        <w:rPr>
          <w:rFonts w:eastAsia="Times New Roman"/>
          <w:sz w:val="24"/>
          <w:szCs w:val="24"/>
        </w:rPr>
        <w:t>ое заведующим детским садом № 37</w:t>
      </w:r>
      <w:r>
        <w:rPr>
          <w:rFonts w:eastAsia="Times New Roman"/>
          <w:sz w:val="24"/>
          <w:szCs w:val="24"/>
        </w:rPr>
        <w:t>.</w:t>
      </w:r>
    </w:p>
    <w:p w:rsidR="009F4F80" w:rsidRDefault="008E6608">
      <w:pPr>
        <w:spacing w:line="238" w:lineRule="auto"/>
        <w:ind w:left="820"/>
        <w:rPr>
          <w:rFonts w:ascii="Symbol" w:eastAsia="Symbol" w:hAnsi="Symbol" w:cs="Symbol"/>
          <w:sz w:val="24"/>
          <w:szCs w:val="24"/>
        </w:rPr>
      </w:pPr>
      <w:r>
        <w:rPr>
          <w:rFonts w:eastAsia="Times New Roman"/>
          <w:b/>
          <w:bCs/>
          <w:sz w:val="24"/>
          <w:szCs w:val="24"/>
        </w:rPr>
        <w:t xml:space="preserve">2.2 </w:t>
      </w:r>
      <w:r w:rsidR="003F30BE">
        <w:rPr>
          <w:rFonts w:eastAsia="Times New Roman"/>
          <w:sz w:val="24"/>
          <w:szCs w:val="24"/>
        </w:rPr>
        <w:t>Общее руководство деятельностью ППк возлагается на</w:t>
      </w:r>
      <w:r w:rsidR="00DC18F6">
        <w:rPr>
          <w:rFonts w:eastAsia="Times New Roman"/>
          <w:sz w:val="24"/>
          <w:szCs w:val="24"/>
        </w:rPr>
        <w:t xml:space="preserve"> заведующего</w:t>
      </w:r>
    </w:p>
    <w:p w:rsidR="009F4F80" w:rsidRDefault="009F4F80">
      <w:pPr>
        <w:spacing w:line="1" w:lineRule="exact"/>
        <w:rPr>
          <w:sz w:val="20"/>
          <w:szCs w:val="20"/>
        </w:rPr>
      </w:pPr>
    </w:p>
    <w:p w:rsidR="009F4F80" w:rsidRDefault="00DC18F6">
      <w:pPr>
        <w:ind w:left="260"/>
        <w:rPr>
          <w:sz w:val="20"/>
          <w:szCs w:val="20"/>
        </w:rPr>
      </w:pPr>
      <w:r>
        <w:rPr>
          <w:rFonts w:eastAsia="Times New Roman"/>
          <w:sz w:val="24"/>
          <w:szCs w:val="24"/>
        </w:rPr>
        <w:t>детским садом.</w:t>
      </w:r>
    </w:p>
    <w:p w:rsidR="009F4F80" w:rsidRDefault="009F4F80">
      <w:pPr>
        <w:spacing w:line="12" w:lineRule="exact"/>
        <w:rPr>
          <w:sz w:val="20"/>
          <w:szCs w:val="20"/>
        </w:rPr>
      </w:pPr>
    </w:p>
    <w:p w:rsidR="009F4F80" w:rsidRDefault="008E6608">
      <w:pPr>
        <w:spacing w:line="236" w:lineRule="auto"/>
        <w:ind w:left="260" w:firstLine="566"/>
        <w:jc w:val="both"/>
        <w:rPr>
          <w:sz w:val="20"/>
          <w:szCs w:val="20"/>
        </w:rPr>
      </w:pPr>
      <w:r>
        <w:rPr>
          <w:rFonts w:eastAsia="Times New Roman"/>
          <w:b/>
          <w:bCs/>
          <w:sz w:val="24"/>
          <w:szCs w:val="24"/>
        </w:rPr>
        <w:t>2.3</w:t>
      </w:r>
      <w:r w:rsidR="00DC18F6">
        <w:rPr>
          <w:rFonts w:eastAsia="Times New Roman"/>
          <w:b/>
          <w:bCs/>
          <w:sz w:val="24"/>
          <w:szCs w:val="24"/>
        </w:rPr>
        <w:t xml:space="preserve"> </w:t>
      </w:r>
      <w:r w:rsidR="00DC18F6">
        <w:rPr>
          <w:rFonts w:eastAsia="Times New Roman"/>
          <w:sz w:val="24"/>
          <w:szCs w:val="24"/>
        </w:rPr>
        <w:t>Состав ППк утверждается заведующим детским садом:</w:t>
      </w:r>
      <w:r w:rsidR="00DC18F6">
        <w:rPr>
          <w:rFonts w:eastAsia="Times New Roman"/>
          <w:b/>
          <w:bCs/>
          <w:sz w:val="24"/>
          <w:szCs w:val="24"/>
        </w:rPr>
        <w:t xml:space="preserve"> </w:t>
      </w:r>
      <w:r w:rsidR="00DC18F6">
        <w:rPr>
          <w:rFonts w:eastAsia="Times New Roman"/>
          <w:sz w:val="24"/>
          <w:szCs w:val="24"/>
        </w:rPr>
        <w:t>председатель ППк</w:t>
      </w:r>
      <w:r w:rsidR="00DC18F6">
        <w:rPr>
          <w:rFonts w:eastAsia="Times New Roman"/>
          <w:b/>
          <w:bCs/>
          <w:sz w:val="24"/>
          <w:szCs w:val="24"/>
        </w:rPr>
        <w:t xml:space="preserve"> </w:t>
      </w:r>
      <w:r w:rsidR="00DC18F6">
        <w:rPr>
          <w:rFonts w:eastAsia="Times New Roman"/>
          <w:sz w:val="24"/>
          <w:szCs w:val="24"/>
        </w:rPr>
        <w:t>-</w:t>
      </w:r>
      <w:r w:rsidR="00DC18F6">
        <w:rPr>
          <w:rFonts w:eastAsia="Times New Roman"/>
          <w:b/>
          <w:bCs/>
          <w:sz w:val="24"/>
          <w:szCs w:val="24"/>
        </w:rPr>
        <w:t xml:space="preserve"> </w:t>
      </w:r>
      <w:r w:rsidR="00DC18F6">
        <w:rPr>
          <w:rFonts w:eastAsia="Times New Roman"/>
          <w:sz w:val="24"/>
          <w:szCs w:val="24"/>
        </w:rPr>
        <w:t>старший воспитатель, заместитель председателя и секретарь ППк определяется из числа членов ППк, учителя-логопеды, педагог-психолог.</w:t>
      </w:r>
    </w:p>
    <w:p w:rsidR="009F4F80" w:rsidRDefault="009F4F80">
      <w:pPr>
        <w:spacing w:line="14" w:lineRule="exact"/>
        <w:rPr>
          <w:sz w:val="20"/>
          <w:szCs w:val="20"/>
        </w:rPr>
      </w:pPr>
    </w:p>
    <w:p w:rsidR="009F4F80" w:rsidRDefault="008E6608">
      <w:pPr>
        <w:spacing w:line="234" w:lineRule="auto"/>
        <w:ind w:left="260" w:firstLine="566"/>
        <w:jc w:val="both"/>
        <w:rPr>
          <w:sz w:val="20"/>
          <w:szCs w:val="20"/>
        </w:rPr>
      </w:pPr>
      <w:r>
        <w:rPr>
          <w:rFonts w:eastAsia="Times New Roman"/>
          <w:b/>
          <w:bCs/>
          <w:sz w:val="24"/>
          <w:szCs w:val="24"/>
        </w:rPr>
        <w:t>2.4</w:t>
      </w:r>
      <w:r w:rsidR="00DC18F6">
        <w:rPr>
          <w:rFonts w:eastAsia="Times New Roman"/>
          <w:b/>
          <w:bCs/>
          <w:sz w:val="24"/>
          <w:szCs w:val="24"/>
        </w:rPr>
        <w:t xml:space="preserve"> </w:t>
      </w:r>
      <w:r w:rsidR="00DC18F6">
        <w:rPr>
          <w:rFonts w:eastAsia="Times New Roman"/>
          <w:sz w:val="24"/>
          <w:szCs w:val="24"/>
        </w:rPr>
        <w:t>Заседания ППк проводятся под руководством Председателя ППк или лица,</w:t>
      </w:r>
      <w:r w:rsidR="00DC18F6">
        <w:rPr>
          <w:rFonts w:eastAsia="Times New Roman"/>
          <w:b/>
          <w:bCs/>
          <w:sz w:val="24"/>
          <w:szCs w:val="24"/>
        </w:rPr>
        <w:t xml:space="preserve"> </w:t>
      </w:r>
      <w:r w:rsidR="00DC18F6">
        <w:rPr>
          <w:rFonts w:eastAsia="Times New Roman"/>
          <w:sz w:val="24"/>
          <w:szCs w:val="24"/>
        </w:rPr>
        <w:t>исполняющего его обязанности.</w:t>
      </w:r>
    </w:p>
    <w:p w:rsidR="009F4F80" w:rsidRDefault="009F4F80">
      <w:pPr>
        <w:spacing w:line="2" w:lineRule="exact"/>
        <w:rPr>
          <w:sz w:val="20"/>
          <w:szCs w:val="20"/>
        </w:rPr>
      </w:pPr>
    </w:p>
    <w:p w:rsidR="009F4F80" w:rsidRDefault="008E6608">
      <w:pPr>
        <w:tabs>
          <w:tab w:val="left" w:pos="1660"/>
        </w:tabs>
        <w:ind w:left="820"/>
        <w:rPr>
          <w:sz w:val="20"/>
          <w:szCs w:val="20"/>
        </w:rPr>
      </w:pPr>
      <w:r>
        <w:rPr>
          <w:rFonts w:eastAsia="Times New Roman"/>
          <w:b/>
          <w:bCs/>
          <w:sz w:val="24"/>
          <w:szCs w:val="24"/>
        </w:rPr>
        <w:t>2.5</w:t>
      </w:r>
      <w:r>
        <w:rPr>
          <w:sz w:val="20"/>
          <w:szCs w:val="20"/>
        </w:rPr>
        <w:t xml:space="preserve"> </w:t>
      </w:r>
      <w:r w:rsidR="00DC18F6">
        <w:rPr>
          <w:rFonts w:eastAsia="Times New Roman"/>
          <w:sz w:val="23"/>
          <w:szCs w:val="23"/>
        </w:rPr>
        <w:t>Председатель ППк детского сада:</w:t>
      </w:r>
    </w:p>
    <w:p w:rsidR="009F4F80" w:rsidRDefault="00DC18F6">
      <w:pPr>
        <w:numPr>
          <w:ilvl w:val="0"/>
          <w:numId w:val="2"/>
        </w:numPr>
        <w:tabs>
          <w:tab w:val="left" w:pos="960"/>
        </w:tabs>
        <w:ind w:left="960" w:hanging="132"/>
        <w:rPr>
          <w:rFonts w:eastAsia="Times New Roman"/>
          <w:sz w:val="24"/>
          <w:szCs w:val="24"/>
        </w:rPr>
      </w:pPr>
      <w:r>
        <w:rPr>
          <w:rFonts w:eastAsia="Times New Roman"/>
          <w:sz w:val="24"/>
          <w:szCs w:val="24"/>
        </w:rPr>
        <w:t>осуществляет непосредственное руководство деятельностью ППк;</w:t>
      </w:r>
    </w:p>
    <w:p w:rsidR="009F4F80" w:rsidRDefault="00DC18F6">
      <w:pPr>
        <w:numPr>
          <w:ilvl w:val="0"/>
          <w:numId w:val="2"/>
        </w:numPr>
        <w:tabs>
          <w:tab w:val="left" w:pos="980"/>
        </w:tabs>
        <w:ind w:left="980" w:hanging="152"/>
        <w:rPr>
          <w:rFonts w:eastAsia="Times New Roman"/>
          <w:sz w:val="24"/>
          <w:szCs w:val="24"/>
        </w:rPr>
      </w:pPr>
      <w:r>
        <w:rPr>
          <w:rFonts w:eastAsia="Times New Roman"/>
          <w:sz w:val="24"/>
          <w:szCs w:val="24"/>
        </w:rPr>
        <w:t>утверждает годовой план работы ППк детского сада;</w:t>
      </w:r>
    </w:p>
    <w:p w:rsidR="009F4F80" w:rsidRDefault="00DC18F6">
      <w:pPr>
        <w:numPr>
          <w:ilvl w:val="0"/>
          <w:numId w:val="2"/>
        </w:numPr>
        <w:tabs>
          <w:tab w:val="left" w:pos="960"/>
        </w:tabs>
        <w:ind w:left="960" w:hanging="132"/>
        <w:rPr>
          <w:rFonts w:eastAsia="Times New Roman"/>
          <w:sz w:val="24"/>
          <w:szCs w:val="24"/>
        </w:rPr>
      </w:pPr>
      <w:r>
        <w:rPr>
          <w:rFonts w:eastAsia="Times New Roman"/>
          <w:sz w:val="24"/>
          <w:szCs w:val="24"/>
        </w:rPr>
        <w:t>обеспечивает систематичность заседаний ППк детского сада;</w:t>
      </w:r>
    </w:p>
    <w:p w:rsidR="009F4F80" w:rsidRDefault="00DC18F6">
      <w:pPr>
        <w:numPr>
          <w:ilvl w:val="0"/>
          <w:numId w:val="2"/>
        </w:numPr>
        <w:tabs>
          <w:tab w:val="left" w:pos="960"/>
        </w:tabs>
        <w:ind w:left="960" w:hanging="132"/>
        <w:rPr>
          <w:rFonts w:eastAsia="Times New Roman"/>
          <w:sz w:val="24"/>
          <w:szCs w:val="24"/>
        </w:rPr>
      </w:pPr>
      <w:r>
        <w:rPr>
          <w:rFonts w:eastAsia="Times New Roman"/>
          <w:sz w:val="24"/>
          <w:szCs w:val="24"/>
        </w:rPr>
        <w:t>организует контроль за выполнением рекомендаций ПМПК и ППк детского сада.</w:t>
      </w:r>
    </w:p>
    <w:p w:rsidR="009F4F80" w:rsidRDefault="00DC18F6">
      <w:pPr>
        <w:ind w:left="820"/>
        <w:rPr>
          <w:rFonts w:eastAsia="Times New Roman"/>
          <w:sz w:val="24"/>
          <w:szCs w:val="24"/>
        </w:rPr>
      </w:pPr>
      <w:r>
        <w:rPr>
          <w:rFonts w:eastAsia="Times New Roman"/>
          <w:b/>
          <w:bCs/>
          <w:sz w:val="24"/>
          <w:szCs w:val="24"/>
        </w:rPr>
        <w:t>2.6.</w:t>
      </w:r>
      <w:r>
        <w:rPr>
          <w:rFonts w:eastAsia="Times New Roman"/>
          <w:sz w:val="23"/>
          <w:szCs w:val="23"/>
        </w:rPr>
        <w:t>Секретарь ПМПк детского сада:</w:t>
      </w:r>
    </w:p>
    <w:p w:rsidR="009F4F80" w:rsidRDefault="009F4F80">
      <w:pPr>
        <w:spacing w:line="12" w:lineRule="exact"/>
        <w:rPr>
          <w:rFonts w:eastAsia="Times New Roman"/>
          <w:sz w:val="24"/>
          <w:szCs w:val="24"/>
        </w:rPr>
      </w:pPr>
    </w:p>
    <w:p w:rsidR="009F4F80" w:rsidRDefault="00DC18F6">
      <w:pPr>
        <w:numPr>
          <w:ilvl w:val="0"/>
          <w:numId w:val="2"/>
        </w:numPr>
        <w:tabs>
          <w:tab w:val="left" w:pos="1026"/>
        </w:tabs>
        <w:spacing w:line="234" w:lineRule="auto"/>
        <w:ind w:left="820" w:firstLine="8"/>
        <w:rPr>
          <w:rFonts w:eastAsia="Times New Roman"/>
          <w:sz w:val="24"/>
          <w:szCs w:val="24"/>
        </w:rPr>
      </w:pPr>
      <w:r>
        <w:rPr>
          <w:rFonts w:eastAsia="Times New Roman"/>
          <w:sz w:val="24"/>
          <w:szCs w:val="24"/>
        </w:rPr>
        <w:t>формирует состав обучающихся для очередного заседания и состав родителей (законных представителей), приглашаемых на заседание;</w:t>
      </w:r>
    </w:p>
    <w:p w:rsidR="009F4F80" w:rsidRDefault="009F4F80">
      <w:pPr>
        <w:spacing w:line="13" w:lineRule="exact"/>
        <w:rPr>
          <w:rFonts w:eastAsia="Times New Roman"/>
          <w:sz w:val="24"/>
          <w:szCs w:val="24"/>
        </w:rPr>
      </w:pPr>
    </w:p>
    <w:p w:rsidR="009F4F80" w:rsidRDefault="00DC18F6">
      <w:pPr>
        <w:numPr>
          <w:ilvl w:val="0"/>
          <w:numId w:val="2"/>
        </w:numPr>
        <w:tabs>
          <w:tab w:val="left" w:pos="1034"/>
        </w:tabs>
        <w:spacing w:line="236" w:lineRule="auto"/>
        <w:ind w:left="820" w:firstLine="8"/>
        <w:jc w:val="both"/>
        <w:rPr>
          <w:rFonts w:eastAsia="Times New Roman"/>
          <w:sz w:val="24"/>
          <w:szCs w:val="24"/>
        </w:rPr>
      </w:pPr>
      <w:r>
        <w:rPr>
          <w:rFonts w:eastAsia="Times New Roman"/>
          <w:sz w:val="24"/>
          <w:szCs w:val="24"/>
        </w:rPr>
        <w:t>информирует родителей (законных представителей) и специалистов ПМПк об очередном заседании и организует подготовку и проведение заседания психолого-медико-педагогического консилиума;</w:t>
      </w:r>
    </w:p>
    <w:p w:rsidR="009F4F80" w:rsidRDefault="009F4F80">
      <w:pPr>
        <w:spacing w:line="13" w:lineRule="exact"/>
        <w:rPr>
          <w:rFonts w:eastAsia="Times New Roman"/>
          <w:sz w:val="24"/>
          <w:szCs w:val="24"/>
        </w:rPr>
      </w:pPr>
    </w:p>
    <w:p w:rsidR="009F4F80" w:rsidRDefault="00DC18F6">
      <w:pPr>
        <w:numPr>
          <w:ilvl w:val="0"/>
          <w:numId w:val="2"/>
        </w:numPr>
        <w:tabs>
          <w:tab w:val="left" w:pos="1098"/>
        </w:tabs>
        <w:spacing w:line="234" w:lineRule="auto"/>
        <w:ind w:left="820" w:right="20" w:firstLine="8"/>
        <w:rPr>
          <w:rFonts w:eastAsia="Times New Roman"/>
          <w:sz w:val="24"/>
          <w:szCs w:val="24"/>
        </w:rPr>
      </w:pPr>
      <w:r>
        <w:rPr>
          <w:rFonts w:eastAsia="Times New Roman"/>
          <w:sz w:val="24"/>
          <w:szCs w:val="24"/>
        </w:rPr>
        <w:t>координирует взаимодействие ПМПк детского сада с ПМПК и другими организациями (по необходимости).</w:t>
      </w:r>
    </w:p>
    <w:p w:rsidR="009F4F80" w:rsidRDefault="009F4F80">
      <w:pPr>
        <w:spacing w:line="1" w:lineRule="exact"/>
        <w:rPr>
          <w:rFonts w:eastAsia="Times New Roman"/>
          <w:sz w:val="24"/>
          <w:szCs w:val="24"/>
        </w:rPr>
      </w:pPr>
    </w:p>
    <w:p w:rsidR="009F4F80" w:rsidRDefault="00DC18F6">
      <w:pPr>
        <w:ind w:left="820"/>
        <w:rPr>
          <w:rFonts w:eastAsia="Times New Roman"/>
          <w:sz w:val="24"/>
          <w:szCs w:val="24"/>
        </w:rPr>
      </w:pPr>
      <w:r>
        <w:rPr>
          <w:rFonts w:eastAsia="Times New Roman"/>
          <w:b/>
          <w:bCs/>
          <w:sz w:val="24"/>
          <w:szCs w:val="24"/>
        </w:rPr>
        <w:t>2.7.</w:t>
      </w:r>
      <w:r>
        <w:rPr>
          <w:rFonts w:eastAsia="Times New Roman"/>
          <w:sz w:val="24"/>
          <w:szCs w:val="24"/>
        </w:rPr>
        <w:t>Специалисты (педагог-психолог, учитель-логопед):</w:t>
      </w:r>
    </w:p>
    <w:p w:rsidR="009F4F80" w:rsidRDefault="009F4F80">
      <w:pPr>
        <w:spacing w:line="12" w:lineRule="exact"/>
        <w:rPr>
          <w:rFonts w:eastAsia="Times New Roman"/>
          <w:sz w:val="24"/>
          <w:szCs w:val="24"/>
        </w:rPr>
      </w:pPr>
    </w:p>
    <w:p w:rsidR="009F4F80" w:rsidRDefault="00DC18F6">
      <w:pPr>
        <w:numPr>
          <w:ilvl w:val="0"/>
          <w:numId w:val="2"/>
        </w:numPr>
        <w:tabs>
          <w:tab w:val="left" w:pos="1158"/>
        </w:tabs>
        <w:spacing w:line="236" w:lineRule="auto"/>
        <w:ind w:left="820" w:firstLine="8"/>
        <w:jc w:val="both"/>
        <w:rPr>
          <w:rFonts w:eastAsia="Times New Roman"/>
          <w:sz w:val="24"/>
          <w:szCs w:val="24"/>
        </w:rPr>
      </w:pPr>
      <w:r>
        <w:rPr>
          <w:rFonts w:eastAsia="Times New Roman"/>
          <w:sz w:val="24"/>
          <w:szCs w:val="24"/>
        </w:rPr>
        <w:t>организуют сбор диагностических данных о речевом, познавательном, эмоциональном, личностном развитии обучающегося, уровне усвоения программного материала;</w:t>
      </w:r>
    </w:p>
    <w:p w:rsidR="009F4F80" w:rsidRDefault="009F4F80">
      <w:pPr>
        <w:spacing w:line="12" w:lineRule="exact"/>
        <w:rPr>
          <w:rFonts w:eastAsia="Times New Roman"/>
          <w:sz w:val="24"/>
          <w:szCs w:val="24"/>
        </w:rPr>
      </w:pPr>
    </w:p>
    <w:p w:rsidR="009F4F80" w:rsidRDefault="00DC18F6">
      <w:pPr>
        <w:numPr>
          <w:ilvl w:val="0"/>
          <w:numId w:val="2"/>
        </w:numPr>
        <w:tabs>
          <w:tab w:val="left" w:pos="978"/>
        </w:tabs>
        <w:spacing w:line="234" w:lineRule="auto"/>
        <w:ind w:left="820" w:right="20" w:firstLine="8"/>
        <w:rPr>
          <w:rFonts w:eastAsia="Times New Roman"/>
          <w:sz w:val="24"/>
          <w:szCs w:val="24"/>
        </w:rPr>
      </w:pPr>
      <w:r>
        <w:rPr>
          <w:rFonts w:eastAsia="Times New Roman"/>
          <w:sz w:val="24"/>
          <w:szCs w:val="24"/>
        </w:rPr>
        <w:t>проводят диагностику, консультирование обучающихся и их родителей (законных представителей);</w:t>
      </w:r>
    </w:p>
    <w:p w:rsidR="009F4F80" w:rsidRDefault="009F4F80">
      <w:pPr>
        <w:spacing w:line="1" w:lineRule="exact"/>
        <w:rPr>
          <w:rFonts w:eastAsia="Times New Roman"/>
          <w:sz w:val="24"/>
          <w:szCs w:val="24"/>
        </w:rPr>
      </w:pPr>
    </w:p>
    <w:p w:rsidR="009F4F80" w:rsidRDefault="00DC18F6">
      <w:pPr>
        <w:numPr>
          <w:ilvl w:val="0"/>
          <w:numId w:val="2"/>
        </w:numPr>
        <w:tabs>
          <w:tab w:val="left" w:pos="960"/>
        </w:tabs>
        <w:ind w:left="960" w:hanging="132"/>
        <w:rPr>
          <w:rFonts w:eastAsia="Times New Roman"/>
          <w:sz w:val="24"/>
          <w:szCs w:val="24"/>
        </w:rPr>
      </w:pPr>
      <w:r>
        <w:rPr>
          <w:rFonts w:eastAsia="Times New Roman"/>
          <w:sz w:val="24"/>
          <w:szCs w:val="24"/>
        </w:rPr>
        <w:t>обобщают, систематизируют полученные диагностические данные;</w:t>
      </w:r>
    </w:p>
    <w:p w:rsidR="009F4F80" w:rsidRDefault="00DC18F6">
      <w:pPr>
        <w:numPr>
          <w:ilvl w:val="0"/>
          <w:numId w:val="2"/>
        </w:numPr>
        <w:tabs>
          <w:tab w:val="left" w:pos="960"/>
        </w:tabs>
        <w:ind w:left="960" w:hanging="132"/>
        <w:rPr>
          <w:rFonts w:eastAsia="Times New Roman"/>
          <w:sz w:val="24"/>
          <w:szCs w:val="24"/>
        </w:rPr>
      </w:pPr>
      <w:r>
        <w:rPr>
          <w:rFonts w:eastAsia="Times New Roman"/>
          <w:sz w:val="24"/>
          <w:szCs w:val="24"/>
        </w:rPr>
        <w:t>формулируют диагностические выводы, рекомендации;</w:t>
      </w:r>
    </w:p>
    <w:p w:rsidR="009F4F80" w:rsidRDefault="009F4F80">
      <w:pPr>
        <w:spacing w:line="12" w:lineRule="exact"/>
        <w:rPr>
          <w:rFonts w:eastAsia="Times New Roman"/>
          <w:sz w:val="24"/>
          <w:szCs w:val="24"/>
        </w:rPr>
      </w:pPr>
    </w:p>
    <w:p w:rsidR="009F4F80" w:rsidRDefault="00DC18F6">
      <w:pPr>
        <w:numPr>
          <w:ilvl w:val="0"/>
          <w:numId w:val="2"/>
        </w:numPr>
        <w:tabs>
          <w:tab w:val="left" w:pos="1130"/>
        </w:tabs>
        <w:spacing w:line="234" w:lineRule="auto"/>
        <w:ind w:left="820" w:firstLine="8"/>
        <w:rPr>
          <w:rFonts w:eastAsia="Times New Roman"/>
          <w:sz w:val="24"/>
          <w:szCs w:val="24"/>
        </w:rPr>
      </w:pPr>
      <w:r>
        <w:rPr>
          <w:rFonts w:eastAsia="Times New Roman"/>
          <w:sz w:val="24"/>
          <w:szCs w:val="24"/>
        </w:rPr>
        <w:t>обеспечивают психолого-педагогическое сопровождение обучающихся при освоении ими образовательной программы дошкольного образования.</w:t>
      </w:r>
    </w:p>
    <w:p w:rsidR="009F4F80" w:rsidRDefault="009F4F80">
      <w:pPr>
        <w:spacing w:line="1" w:lineRule="exact"/>
        <w:rPr>
          <w:rFonts w:eastAsia="Times New Roman"/>
          <w:sz w:val="24"/>
          <w:szCs w:val="24"/>
        </w:rPr>
      </w:pPr>
    </w:p>
    <w:p w:rsidR="009F4F80" w:rsidRPr="008E6608" w:rsidRDefault="008E6608" w:rsidP="008E6608">
      <w:pPr>
        <w:ind w:firstLine="720"/>
        <w:rPr>
          <w:sz w:val="24"/>
          <w:szCs w:val="24"/>
        </w:rPr>
      </w:pPr>
      <w:r w:rsidRPr="008E6608">
        <w:rPr>
          <w:b/>
          <w:sz w:val="24"/>
          <w:szCs w:val="24"/>
        </w:rPr>
        <w:t>2.8</w:t>
      </w:r>
      <w:r>
        <w:rPr>
          <w:sz w:val="24"/>
          <w:szCs w:val="24"/>
        </w:rPr>
        <w:t xml:space="preserve"> </w:t>
      </w:r>
      <w:r w:rsidR="00DC18F6" w:rsidRPr="008E6608">
        <w:rPr>
          <w:sz w:val="24"/>
          <w:szCs w:val="24"/>
        </w:rPr>
        <w:t>Специалисты ППк взаимодействуют со всем педагогическим коллективом</w:t>
      </w:r>
    </w:p>
    <w:p w:rsidR="009F4F80" w:rsidRPr="008E6608" w:rsidRDefault="00DC18F6" w:rsidP="008E6608">
      <w:pPr>
        <w:rPr>
          <w:sz w:val="24"/>
          <w:szCs w:val="24"/>
        </w:rPr>
      </w:pPr>
      <w:r w:rsidRPr="008E6608">
        <w:rPr>
          <w:sz w:val="24"/>
          <w:szCs w:val="24"/>
        </w:rPr>
        <w:t>детского сада и родителями (законными представителями) сопровождаемого обучающегося.</w:t>
      </w:r>
    </w:p>
    <w:p w:rsidR="009F4F80" w:rsidRPr="008E6608" w:rsidRDefault="00DC18F6" w:rsidP="008E6608">
      <w:pPr>
        <w:rPr>
          <w:sz w:val="24"/>
          <w:szCs w:val="24"/>
        </w:rPr>
      </w:pPr>
      <w:r w:rsidRPr="008E6608">
        <w:rPr>
          <w:sz w:val="24"/>
          <w:szCs w:val="24"/>
        </w:rPr>
        <w:t>Воспитатель:</w:t>
      </w:r>
    </w:p>
    <w:p w:rsidR="009F4F80" w:rsidRPr="008E6608" w:rsidRDefault="00DC18F6" w:rsidP="003F30BE">
      <w:pPr>
        <w:pStyle w:val="a4"/>
        <w:numPr>
          <w:ilvl w:val="0"/>
          <w:numId w:val="31"/>
        </w:numPr>
        <w:jc w:val="both"/>
        <w:rPr>
          <w:sz w:val="24"/>
          <w:szCs w:val="24"/>
        </w:rPr>
      </w:pPr>
      <w:r w:rsidRPr="008E6608">
        <w:rPr>
          <w:sz w:val="24"/>
          <w:szCs w:val="24"/>
        </w:rPr>
        <w:t>выявляет трудности, которые испытывает обучающийся в различных педагогических ситуациях, в общении со сверстниками;</w:t>
      </w:r>
    </w:p>
    <w:p w:rsidR="009F4F80" w:rsidRPr="008E6608" w:rsidRDefault="00DC18F6" w:rsidP="003F30BE">
      <w:pPr>
        <w:pStyle w:val="a4"/>
        <w:numPr>
          <w:ilvl w:val="0"/>
          <w:numId w:val="31"/>
        </w:numPr>
        <w:jc w:val="both"/>
        <w:rPr>
          <w:sz w:val="24"/>
          <w:szCs w:val="24"/>
        </w:rPr>
      </w:pPr>
      <w:r w:rsidRPr="008E6608">
        <w:rPr>
          <w:sz w:val="24"/>
          <w:szCs w:val="24"/>
        </w:rPr>
        <w:t>предоставляет педагогическую характеристику на обучающегося, опираясь на результаты собственных наблюдений и бесед с педагогами детского сада;</w:t>
      </w:r>
    </w:p>
    <w:p w:rsidR="009F4F80" w:rsidRPr="008E6608" w:rsidRDefault="00DC18F6" w:rsidP="003F30BE">
      <w:pPr>
        <w:pStyle w:val="a4"/>
        <w:numPr>
          <w:ilvl w:val="0"/>
          <w:numId w:val="31"/>
        </w:numPr>
        <w:jc w:val="both"/>
        <w:rPr>
          <w:sz w:val="24"/>
          <w:szCs w:val="24"/>
        </w:rPr>
      </w:pPr>
      <w:r w:rsidRPr="008E6608">
        <w:rPr>
          <w:sz w:val="24"/>
          <w:szCs w:val="24"/>
        </w:rPr>
        <w:t>предоставляет   в   ППк   информацию   об   индивидуальных   потребностях</w:t>
      </w:r>
    </w:p>
    <w:p w:rsidR="008E6608" w:rsidRPr="008E6608" w:rsidRDefault="008E6608" w:rsidP="003F30BE">
      <w:pPr>
        <w:pStyle w:val="a4"/>
        <w:numPr>
          <w:ilvl w:val="0"/>
          <w:numId w:val="31"/>
        </w:numPr>
        <w:jc w:val="both"/>
        <w:rPr>
          <w:sz w:val="24"/>
          <w:szCs w:val="24"/>
        </w:rPr>
      </w:pPr>
      <w:r w:rsidRPr="008E6608">
        <w:rPr>
          <w:sz w:val="24"/>
          <w:szCs w:val="24"/>
        </w:rPr>
        <w:t xml:space="preserve">обучающегося в организации режимных моментов, образовательного </w:t>
      </w:r>
      <w:proofErr w:type="gramStart"/>
      <w:r w:rsidR="003F30BE">
        <w:rPr>
          <w:sz w:val="24"/>
          <w:szCs w:val="24"/>
        </w:rPr>
        <w:t>процесса,</w:t>
      </w:r>
      <w:r w:rsidRPr="008E6608">
        <w:rPr>
          <w:sz w:val="24"/>
          <w:szCs w:val="24"/>
        </w:rPr>
        <w:t xml:space="preserve">   </w:t>
      </w:r>
      <w:proofErr w:type="gramEnd"/>
      <w:r w:rsidRPr="008E6608">
        <w:rPr>
          <w:sz w:val="24"/>
          <w:szCs w:val="24"/>
        </w:rPr>
        <w:t xml:space="preserve">           общения и самочувствия;</w:t>
      </w:r>
    </w:p>
    <w:p w:rsidR="008E6608" w:rsidRPr="008E6608" w:rsidRDefault="008E6608" w:rsidP="003F30BE">
      <w:pPr>
        <w:pStyle w:val="a4"/>
        <w:numPr>
          <w:ilvl w:val="0"/>
          <w:numId w:val="31"/>
        </w:numPr>
        <w:jc w:val="both"/>
        <w:rPr>
          <w:sz w:val="24"/>
          <w:szCs w:val="24"/>
        </w:rPr>
      </w:pPr>
      <w:r w:rsidRPr="008E6608">
        <w:rPr>
          <w:sz w:val="24"/>
          <w:szCs w:val="24"/>
        </w:rPr>
        <w:t>формулирует педагогические выводы и рекомендации по дальнейшим мерам педагогического воздействия, организации образовательного процесса и адаптации и отражает их в характеристике;</w:t>
      </w:r>
    </w:p>
    <w:p w:rsidR="008E6608" w:rsidRPr="008E6608" w:rsidRDefault="008E6608" w:rsidP="003F30BE">
      <w:pPr>
        <w:pStyle w:val="a4"/>
        <w:numPr>
          <w:ilvl w:val="0"/>
          <w:numId w:val="31"/>
        </w:numPr>
        <w:jc w:val="both"/>
        <w:rPr>
          <w:sz w:val="24"/>
          <w:szCs w:val="24"/>
        </w:rPr>
      </w:pPr>
      <w:r w:rsidRPr="008E6608">
        <w:rPr>
          <w:sz w:val="24"/>
          <w:szCs w:val="24"/>
        </w:rPr>
        <w:t xml:space="preserve">анализирует динамику </w:t>
      </w:r>
      <w:proofErr w:type="gramStart"/>
      <w:r w:rsidRPr="008E6608">
        <w:rPr>
          <w:sz w:val="24"/>
          <w:szCs w:val="24"/>
        </w:rPr>
        <w:t>развития</w:t>
      </w:r>
      <w:proofErr w:type="gramEnd"/>
      <w:r w:rsidRPr="008E6608">
        <w:rPr>
          <w:sz w:val="24"/>
          <w:szCs w:val="24"/>
        </w:rPr>
        <w:t xml:space="preserve"> обучающегося и усвоение им образовательной программы дошкольного образования, в том числе адаптированной;</w:t>
      </w:r>
    </w:p>
    <w:p w:rsidR="008E6608" w:rsidRPr="008E6608" w:rsidRDefault="008E6608" w:rsidP="003F30BE">
      <w:pPr>
        <w:pStyle w:val="a4"/>
        <w:numPr>
          <w:ilvl w:val="0"/>
          <w:numId w:val="31"/>
        </w:numPr>
        <w:jc w:val="both"/>
        <w:rPr>
          <w:sz w:val="24"/>
          <w:szCs w:val="24"/>
        </w:rPr>
      </w:pPr>
      <w:r w:rsidRPr="008E6608">
        <w:rPr>
          <w:sz w:val="24"/>
          <w:szCs w:val="24"/>
        </w:rPr>
        <w:t>представляет пакет документов на обучающегося к заседанию ППк;</w:t>
      </w:r>
    </w:p>
    <w:p w:rsidR="008E6608" w:rsidRDefault="008E6608" w:rsidP="008E6608">
      <w:pPr>
        <w:rPr>
          <w:sz w:val="24"/>
          <w:szCs w:val="24"/>
        </w:rPr>
      </w:pPr>
    </w:p>
    <w:p w:rsidR="008E6608" w:rsidRPr="008E6608" w:rsidRDefault="008E6608" w:rsidP="008E6608">
      <w:pPr>
        <w:rPr>
          <w:sz w:val="24"/>
          <w:szCs w:val="24"/>
        </w:rPr>
      </w:pPr>
      <w:r w:rsidRPr="008E6608">
        <w:rPr>
          <w:b/>
          <w:sz w:val="24"/>
          <w:szCs w:val="24"/>
        </w:rPr>
        <w:t>2.9</w:t>
      </w:r>
      <w:r>
        <w:rPr>
          <w:sz w:val="24"/>
          <w:szCs w:val="24"/>
        </w:rPr>
        <w:t xml:space="preserve"> </w:t>
      </w:r>
      <w:r w:rsidRPr="008E6608">
        <w:rPr>
          <w:sz w:val="24"/>
          <w:szCs w:val="24"/>
        </w:rPr>
        <w:t>ППк детского сада ведется следующая документация (приложение 1):</w:t>
      </w:r>
    </w:p>
    <w:p w:rsidR="009F4F80" w:rsidRPr="008E6608" w:rsidRDefault="009F4F80" w:rsidP="008E6608">
      <w:pPr>
        <w:rPr>
          <w:sz w:val="24"/>
          <w:szCs w:val="24"/>
        </w:rPr>
        <w:sectPr w:rsidR="009F4F80" w:rsidRPr="008E6608" w:rsidSect="00C65AF4">
          <w:pgSz w:w="11900" w:h="16838"/>
          <w:pgMar w:top="567" w:right="846" w:bottom="763" w:left="1440" w:header="0" w:footer="0" w:gutter="0"/>
          <w:cols w:space="720" w:equalWidth="0">
            <w:col w:w="9620"/>
          </w:cols>
        </w:sectPr>
      </w:pPr>
    </w:p>
    <w:p w:rsidR="009F4F80" w:rsidRPr="008E6608" w:rsidRDefault="009F4F80" w:rsidP="008E6608">
      <w:pPr>
        <w:rPr>
          <w:sz w:val="24"/>
          <w:szCs w:val="24"/>
        </w:rPr>
      </w:pPr>
    </w:p>
    <w:p w:rsidR="009F4F80" w:rsidRDefault="00DC18F6">
      <w:pPr>
        <w:spacing w:line="234" w:lineRule="auto"/>
        <w:ind w:left="260" w:firstLine="566"/>
        <w:jc w:val="both"/>
        <w:rPr>
          <w:sz w:val="20"/>
          <w:szCs w:val="20"/>
        </w:rPr>
      </w:pPr>
      <w:r>
        <w:rPr>
          <w:rFonts w:eastAsia="Times New Roman"/>
          <w:b/>
          <w:bCs/>
          <w:sz w:val="24"/>
          <w:szCs w:val="24"/>
        </w:rPr>
        <w:t xml:space="preserve">2.10. </w:t>
      </w:r>
      <w:r>
        <w:rPr>
          <w:rFonts w:eastAsia="Times New Roman"/>
          <w:sz w:val="24"/>
          <w:szCs w:val="24"/>
        </w:rPr>
        <w:t>Ход заседания психолого-</w:t>
      </w:r>
      <w:r>
        <w:rPr>
          <w:rFonts w:eastAsia="Times New Roman"/>
          <w:b/>
          <w:bCs/>
          <w:sz w:val="24"/>
          <w:szCs w:val="24"/>
        </w:rPr>
        <w:t xml:space="preserve"> </w:t>
      </w:r>
      <w:r>
        <w:rPr>
          <w:rFonts w:eastAsia="Times New Roman"/>
          <w:sz w:val="24"/>
          <w:szCs w:val="24"/>
        </w:rPr>
        <w:t>педагогического консилиума фиксируется в</w:t>
      </w:r>
      <w:r>
        <w:rPr>
          <w:rFonts w:eastAsia="Times New Roman"/>
          <w:b/>
          <w:bCs/>
          <w:sz w:val="24"/>
          <w:szCs w:val="24"/>
        </w:rPr>
        <w:t xml:space="preserve"> </w:t>
      </w:r>
      <w:r>
        <w:rPr>
          <w:rFonts w:eastAsia="Times New Roman"/>
          <w:sz w:val="24"/>
          <w:szCs w:val="24"/>
        </w:rPr>
        <w:t>протоколе (приложение 2).</w:t>
      </w:r>
    </w:p>
    <w:p w:rsidR="009F4F80" w:rsidRDefault="009F4F80">
      <w:pPr>
        <w:spacing w:line="14" w:lineRule="exact"/>
        <w:rPr>
          <w:sz w:val="20"/>
          <w:szCs w:val="20"/>
        </w:rPr>
      </w:pPr>
    </w:p>
    <w:p w:rsidR="009F4F80" w:rsidRDefault="00DC18F6">
      <w:pPr>
        <w:spacing w:line="238" w:lineRule="auto"/>
        <w:ind w:left="260" w:firstLine="566"/>
        <w:jc w:val="both"/>
        <w:rPr>
          <w:sz w:val="20"/>
          <w:szCs w:val="20"/>
        </w:rPr>
      </w:pPr>
      <w:r>
        <w:rPr>
          <w:rFonts w:eastAsia="Times New Roman"/>
          <w:b/>
          <w:bCs/>
          <w:sz w:val="24"/>
          <w:szCs w:val="24"/>
        </w:rPr>
        <w:t xml:space="preserve">2.11. </w:t>
      </w:r>
      <w:r>
        <w:rPr>
          <w:rFonts w:eastAsia="Times New Roman"/>
          <w:sz w:val="24"/>
          <w:szCs w:val="24"/>
        </w:rPr>
        <w:t>Коллегиальное решение ППк,</w:t>
      </w:r>
      <w:r>
        <w:rPr>
          <w:rFonts w:eastAsia="Times New Roman"/>
          <w:b/>
          <w:bCs/>
          <w:sz w:val="24"/>
          <w:szCs w:val="24"/>
        </w:rPr>
        <w:t xml:space="preserve"> </w:t>
      </w:r>
      <w:r>
        <w:rPr>
          <w:rFonts w:eastAsia="Times New Roman"/>
          <w:sz w:val="24"/>
          <w:szCs w:val="24"/>
        </w:rPr>
        <w:t>содержащее обобщенную характеристику</w:t>
      </w:r>
      <w:r>
        <w:rPr>
          <w:rFonts w:eastAsia="Times New Roman"/>
          <w:b/>
          <w:bCs/>
          <w:sz w:val="24"/>
          <w:szCs w:val="24"/>
        </w:rPr>
        <w:t xml:space="preserve"> </w:t>
      </w:r>
      <w:r>
        <w:rPr>
          <w:rFonts w:eastAsia="Times New Roman"/>
          <w:sz w:val="24"/>
          <w:szCs w:val="24"/>
        </w:rPr>
        <w:t>обучающегося и рекомендации по организации психолого-педагогического сопровождения, фиксируются в заключении (приложение 3). Заключение подписывается всеми членами ППк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9F4F80" w:rsidRDefault="009F4F80">
      <w:pPr>
        <w:spacing w:line="15" w:lineRule="exact"/>
        <w:rPr>
          <w:sz w:val="20"/>
          <w:szCs w:val="20"/>
        </w:rPr>
      </w:pPr>
    </w:p>
    <w:p w:rsidR="009F4F80" w:rsidRDefault="00DC18F6">
      <w:pPr>
        <w:spacing w:line="234" w:lineRule="auto"/>
        <w:ind w:left="260" w:firstLine="540"/>
        <w:jc w:val="both"/>
        <w:rPr>
          <w:sz w:val="20"/>
          <w:szCs w:val="20"/>
        </w:rPr>
      </w:pPr>
      <w:r>
        <w:rPr>
          <w:rFonts w:eastAsia="Times New Roman"/>
          <w:sz w:val="24"/>
          <w:szCs w:val="24"/>
        </w:rPr>
        <w:t>Коллегиальное заключение ППк доводится до сведения родителей (законных представителей) в день проведения заседания.</w:t>
      </w:r>
    </w:p>
    <w:p w:rsidR="009F4F80" w:rsidRDefault="009F4F80">
      <w:pPr>
        <w:spacing w:line="14" w:lineRule="exact"/>
        <w:rPr>
          <w:sz w:val="20"/>
          <w:szCs w:val="20"/>
        </w:rPr>
      </w:pPr>
    </w:p>
    <w:p w:rsidR="009F4F80" w:rsidRDefault="00DC18F6">
      <w:pPr>
        <w:numPr>
          <w:ilvl w:val="0"/>
          <w:numId w:val="5"/>
        </w:numPr>
        <w:tabs>
          <w:tab w:val="left" w:pos="1165"/>
        </w:tabs>
        <w:spacing w:line="237" w:lineRule="auto"/>
        <w:ind w:left="260" w:firstLine="542"/>
        <w:jc w:val="both"/>
        <w:rPr>
          <w:rFonts w:eastAsia="Times New Roman"/>
          <w:sz w:val="24"/>
          <w:szCs w:val="24"/>
        </w:rPr>
      </w:pPr>
      <w:r>
        <w:rPr>
          <w:rFonts w:eastAsia="Times New Roman"/>
          <w:sz w:val="24"/>
          <w:szCs w:val="24"/>
        </w:rPr>
        <w:t>случае несогласия родителей (законных представителей) обучающегося с коллегиальным заключением ППк они выражают свое мнение в письменной форме в соответствующем разделе заключения ППк,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9F4F80" w:rsidRDefault="009F4F80">
      <w:pPr>
        <w:spacing w:line="17" w:lineRule="exact"/>
        <w:rPr>
          <w:rFonts w:eastAsia="Times New Roman"/>
          <w:sz w:val="24"/>
          <w:szCs w:val="24"/>
        </w:rPr>
      </w:pPr>
    </w:p>
    <w:p w:rsidR="009F4F80" w:rsidRDefault="00DC18F6">
      <w:pPr>
        <w:spacing w:line="237" w:lineRule="auto"/>
        <w:ind w:left="260" w:firstLine="540"/>
        <w:jc w:val="both"/>
        <w:rPr>
          <w:rFonts w:eastAsia="Times New Roman"/>
          <w:sz w:val="24"/>
          <w:szCs w:val="24"/>
        </w:rPr>
      </w:pPr>
      <w:r>
        <w:rPr>
          <w:rFonts w:eastAsia="Times New Roman"/>
          <w:sz w:val="24"/>
          <w:szCs w:val="24"/>
        </w:rPr>
        <w:t>Коллегиальное заключение ППк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9F4F80" w:rsidRDefault="009F4F80">
      <w:pPr>
        <w:spacing w:line="2" w:lineRule="exact"/>
        <w:rPr>
          <w:rFonts w:eastAsia="Times New Roman"/>
          <w:sz w:val="24"/>
          <w:szCs w:val="24"/>
        </w:rPr>
      </w:pPr>
    </w:p>
    <w:p w:rsidR="009F4F80" w:rsidRDefault="00DC18F6">
      <w:pPr>
        <w:ind w:left="820"/>
        <w:rPr>
          <w:rFonts w:eastAsia="Times New Roman"/>
          <w:sz w:val="24"/>
          <w:szCs w:val="24"/>
        </w:rPr>
      </w:pPr>
      <w:r>
        <w:rPr>
          <w:rFonts w:eastAsia="Times New Roman"/>
          <w:b/>
          <w:bCs/>
          <w:sz w:val="24"/>
          <w:szCs w:val="24"/>
        </w:rPr>
        <w:t>2.12.</w:t>
      </w:r>
      <w:r>
        <w:rPr>
          <w:rFonts w:eastAsia="Times New Roman"/>
          <w:sz w:val="24"/>
          <w:szCs w:val="24"/>
        </w:rPr>
        <w:t>При  направлении  обучающегося  на  муниципальную  психолого-медико-</w:t>
      </w:r>
    </w:p>
    <w:p w:rsidR="009F4F80" w:rsidRDefault="009F4F80">
      <w:pPr>
        <w:spacing w:line="12" w:lineRule="exact"/>
        <w:rPr>
          <w:rFonts w:eastAsia="Times New Roman"/>
          <w:sz w:val="24"/>
          <w:szCs w:val="24"/>
        </w:rPr>
      </w:pPr>
    </w:p>
    <w:p w:rsidR="009F4F80" w:rsidRDefault="00DC18F6">
      <w:pPr>
        <w:spacing w:line="237" w:lineRule="auto"/>
        <w:ind w:left="260"/>
        <w:jc w:val="both"/>
        <w:rPr>
          <w:rFonts w:eastAsia="Times New Roman"/>
          <w:sz w:val="24"/>
          <w:szCs w:val="24"/>
        </w:rPr>
      </w:pPr>
      <w:r>
        <w:rPr>
          <w:rFonts w:eastAsia="Times New Roman"/>
          <w:sz w:val="24"/>
          <w:szCs w:val="24"/>
        </w:rPr>
        <w:t>педагогическую комиссию (далее – ПМПК. Создается на основании Приказа Министерства образования и науки Российской Федерации от 20 сентября 2013 г. N 1082 "Об утверждении Положения о психолого-медико-педагогической комиссии".) оформляется Представление ППк на обучающегося (приложение 4).</w:t>
      </w:r>
    </w:p>
    <w:p w:rsidR="009F4F80" w:rsidRDefault="009F4F80">
      <w:pPr>
        <w:spacing w:line="13" w:lineRule="exact"/>
        <w:rPr>
          <w:rFonts w:eastAsia="Times New Roman"/>
          <w:sz w:val="24"/>
          <w:szCs w:val="24"/>
        </w:rPr>
      </w:pPr>
    </w:p>
    <w:p w:rsidR="009F4F80" w:rsidRDefault="00DC18F6">
      <w:pPr>
        <w:spacing w:line="234" w:lineRule="auto"/>
        <w:ind w:left="260" w:firstLine="540"/>
        <w:rPr>
          <w:rFonts w:eastAsia="Times New Roman"/>
          <w:sz w:val="24"/>
          <w:szCs w:val="24"/>
        </w:rPr>
      </w:pPr>
      <w:r>
        <w:rPr>
          <w:rFonts w:eastAsia="Times New Roman"/>
          <w:sz w:val="24"/>
          <w:szCs w:val="24"/>
        </w:rPr>
        <w:t>Представление ППк на обучающегося для предоставления на ПМПК выдается родителям (законным представителям) под личную подпись.</w:t>
      </w:r>
    </w:p>
    <w:p w:rsidR="009F4F80" w:rsidRDefault="009F4F80">
      <w:pPr>
        <w:spacing w:line="282" w:lineRule="exact"/>
        <w:rPr>
          <w:sz w:val="20"/>
          <w:szCs w:val="20"/>
        </w:rPr>
      </w:pPr>
    </w:p>
    <w:p w:rsidR="009F4F80" w:rsidRDefault="00DC18F6">
      <w:pPr>
        <w:ind w:left="260"/>
        <w:rPr>
          <w:sz w:val="20"/>
          <w:szCs w:val="20"/>
        </w:rPr>
      </w:pPr>
      <w:r>
        <w:rPr>
          <w:rFonts w:eastAsia="Times New Roman"/>
          <w:b/>
          <w:bCs/>
          <w:sz w:val="24"/>
          <w:szCs w:val="24"/>
        </w:rPr>
        <w:t>3.Режим деятельности ППк</w:t>
      </w:r>
    </w:p>
    <w:p w:rsidR="009F4F80" w:rsidRDefault="009F4F80">
      <w:pPr>
        <w:spacing w:line="284" w:lineRule="exact"/>
        <w:rPr>
          <w:sz w:val="20"/>
          <w:szCs w:val="20"/>
        </w:rPr>
      </w:pPr>
    </w:p>
    <w:p w:rsidR="009F4F80" w:rsidRPr="008E6608" w:rsidRDefault="00DC18F6" w:rsidP="003F30BE">
      <w:pPr>
        <w:ind w:firstLine="720"/>
        <w:jc w:val="both"/>
        <w:rPr>
          <w:sz w:val="24"/>
          <w:szCs w:val="24"/>
        </w:rPr>
      </w:pPr>
      <w:r w:rsidRPr="008E6608">
        <w:rPr>
          <w:sz w:val="24"/>
          <w:szCs w:val="24"/>
        </w:rPr>
        <w:t>3.1. 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9F4F80" w:rsidRPr="008E6608" w:rsidRDefault="00DC18F6" w:rsidP="003F30BE">
      <w:pPr>
        <w:ind w:firstLine="720"/>
        <w:jc w:val="both"/>
        <w:rPr>
          <w:sz w:val="24"/>
          <w:szCs w:val="24"/>
        </w:rPr>
      </w:pPr>
      <w:r w:rsidRPr="008E6608">
        <w:rPr>
          <w:sz w:val="24"/>
          <w:szCs w:val="24"/>
        </w:rPr>
        <w:t>3.2.</w:t>
      </w:r>
      <w:r w:rsidRPr="008E6608">
        <w:rPr>
          <w:sz w:val="24"/>
          <w:szCs w:val="24"/>
        </w:rPr>
        <w:tab/>
        <w:t>Заседания ППк подразделяются на плановые и внеплановые.</w:t>
      </w:r>
    </w:p>
    <w:p w:rsidR="009F4F80" w:rsidRPr="008E6608" w:rsidRDefault="00DC18F6" w:rsidP="003F30BE">
      <w:pPr>
        <w:ind w:firstLine="720"/>
        <w:jc w:val="both"/>
        <w:rPr>
          <w:sz w:val="24"/>
          <w:szCs w:val="24"/>
        </w:rPr>
      </w:pPr>
      <w:r w:rsidRPr="008E6608">
        <w:rPr>
          <w:sz w:val="24"/>
          <w:szCs w:val="24"/>
        </w:rPr>
        <w:t>3.3. Плановые заседания ППк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9F4F80" w:rsidRPr="008E6608" w:rsidRDefault="00DC18F6" w:rsidP="003F30BE">
      <w:pPr>
        <w:ind w:firstLine="720"/>
        <w:jc w:val="both"/>
        <w:rPr>
          <w:sz w:val="24"/>
          <w:szCs w:val="24"/>
        </w:rPr>
      </w:pPr>
      <w:r w:rsidRPr="008E6608">
        <w:rPr>
          <w:sz w:val="24"/>
          <w:szCs w:val="24"/>
        </w:rPr>
        <w:t xml:space="preserve">3.4. Внеплановые заседания ППк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w:t>
      </w:r>
      <w:proofErr w:type="gramStart"/>
      <w:r w:rsidRPr="008E6608">
        <w:rPr>
          <w:sz w:val="24"/>
          <w:szCs w:val="24"/>
        </w:rPr>
        <w:t>развития</w:t>
      </w:r>
      <w:proofErr w:type="gramEnd"/>
      <w:r w:rsidRPr="008E6608">
        <w:rPr>
          <w:sz w:val="24"/>
          <w:szCs w:val="24"/>
        </w:rPr>
        <w:t xml:space="preserve">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детского сада; с целью решения конфликтных</w:t>
      </w:r>
      <w:r w:rsidR="008E6608" w:rsidRPr="008E6608">
        <w:rPr>
          <w:sz w:val="24"/>
          <w:szCs w:val="24"/>
        </w:rPr>
        <w:t xml:space="preserve"> </w:t>
      </w:r>
      <w:proofErr w:type="spellStart"/>
      <w:r w:rsidRPr="008E6608">
        <w:rPr>
          <w:sz w:val="24"/>
          <w:szCs w:val="24"/>
        </w:rPr>
        <w:t>туаций</w:t>
      </w:r>
      <w:proofErr w:type="spellEnd"/>
      <w:r w:rsidRPr="008E6608">
        <w:rPr>
          <w:sz w:val="24"/>
          <w:szCs w:val="24"/>
        </w:rPr>
        <w:t xml:space="preserve"> и других случаях.</w:t>
      </w:r>
    </w:p>
    <w:p w:rsidR="009F4F80" w:rsidRPr="008E6608" w:rsidRDefault="00DC18F6" w:rsidP="003F30BE">
      <w:pPr>
        <w:ind w:firstLine="720"/>
        <w:jc w:val="both"/>
        <w:rPr>
          <w:sz w:val="24"/>
          <w:szCs w:val="24"/>
        </w:rPr>
      </w:pPr>
      <w:r w:rsidRPr="008E6608">
        <w:rPr>
          <w:sz w:val="24"/>
          <w:szCs w:val="24"/>
        </w:rPr>
        <w:t>3.5. 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адаптации обучающегося.</w:t>
      </w:r>
    </w:p>
    <w:p w:rsidR="009F4F80" w:rsidRPr="008E6608" w:rsidRDefault="00DC18F6" w:rsidP="003F30BE">
      <w:pPr>
        <w:ind w:firstLine="720"/>
        <w:jc w:val="both"/>
        <w:rPr>
          <w:sz w:val="24"/>
          <w:szCs w:val="24"/>
        </w:rPr>
      </w:pPr>
      <w:r w:rsidRPr="008E6608">
        <w:rPr>
          <w:sz w:val="24"/>
          <w:szCs w:val="24"/>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9F4F80" w:rsidRPr="008E6608" w:rsidRDefault="00DC18F6" w:rsidP="003F30BE">
      <w:pPr>
        <w:ind w:firstLine="720"/>
        <w:jc w:val="both"/>
        <w:rPr>
          <w:sz w:val="24"/>
          <w:szCs w:val="24"/>
        </w:rPr>
      </w:pPr>
      <w:r w:rsidRPr="008E6608">
        <w:rPr>
          <w:sz w:val="24"/>
          <w:szCs w:val="24"/>
        </w:rPr>
        <w:t>3.6. ППк детского сада вправе самостоятельно принимать решение об изменении варианта адаптированной образовательной программы, вносить изменения в учебный план при наличии у обучающегося значительной положительной динамики в усвоении варианта адаптированной образовательной программы или неуспеваемости в рамках варианта адаптированной образовательной программы, определенного ПМПК. Если же требуется смена вида программы, ППк детского сада направляет ребенка на муниципальную ПМПК.</w:t>
      </w:r>
    </w:p>
    <w:p w:rsidR="009F4F80" w:rsidRPr="008E6608" w:rsidRDefault="00DC18F6" w:rsidP="003F30BE">
      <w:pPr>
        <w:ind w:firstLine="720"/>
        <w:jc w:val="both"/>
        <w:rPr>
          <w:sz w:val="24"/>
          <w:szCs w:val="24"/>
        </w:rPr>
      </w:pPr>
      <w:r w:rsidRPr="008E6608">
        <w:rPr>
          <w:sz w:val="24"/>
          <w:szCs w:val="24"/>
        </w:rPr>
        <w:lastRenderedPageBreak/>
        <w:t>3.7.</w:t>
      </w:r>
      <w:r w:rsidRPr="008E6608">
        <w:rPr>
          <w:sz w:val="24"/>
          <w:szCs w:val="24"/>
        </w:rPr>
        <w:tab/>
        <w:t>Деятельность специалистов ППк осуществляется бесплатно.</w:t>
      </w:r>
    </w:p>
    <w:p w:rsidR="009F4F80" w:rsidRPr="008E6608" w:rsidRDefault="00DC18F6" w:rsidP="003F30BE">
      <w:pPr>
        <w:ind w:firstLine="720"/>
        <w:jc w:val="both"/>
        <w:rPr>
          <w:sz w:val="24"/>
          <w:szCs w:val="24"/>
        </w:rPr>
      </w:pPr>
      <w:r w:rsidRPr="008E6608">
        <w:rPr>
          <w:sz w:val="24"/>
          <w:szCs w:val="24"/>
        </w:rPr>
        <w:t>3.8. Специалисты, включенные в состав ППк, выполняют работу в рамках основного рабочего времени, составляя индивидуальный план работы в соответствии с планом заседаний ППк, а также запросами участников образовательных отношений на обследование и организацию комплексного сопровождения обучающихся.</w:t>
      </w:r>
    </w:p>
    <w:p w:rsidR="009F4F80" w:rsidRPr="003F30BE" w:rsidRDefault="00DC18F6" w:rsidP="003F30BE">
      <w:pPr>
        <w:ind w:firstLine="720"/>
        <w:jc w:val="both"/>
        <w:rPr>
          <w:sz w:val="24"/>
          <w:szCs w:val="24"/>
        </w:rPr>
      </w:pPr>
      <w:r w:rsidRPr="008E6608">
        <w:rPr>
          <w:sz w:val="24"/>
          <w:szCs w:val="24"/>
        </w:rPr>
        <w:t>Специалистам ППк за увеличение объема работ устанавливается доплата, размер которой определяется детским садом в рамках фонда стимулирующих выплат.</w:t>
      </w:r>
    </w:p>
    <w:p w:rsidR="003F30BE" w:rsidRDefault="003F30BE" w:rsidP="003F30BE">
      <w:pPr>
        <w:tabs>
          <w:tab w:val="left" w:pos="620"/>
        </w:tabs>
        <w:rPr>
          <w:rFonts w:eastAsia="Times New Roman"/>
          <w:b/>
          <w:bCs/>
          <w:sz w:val="24"/>
          <w:szCs w:val="24"/>
        </w:rPr>
      </w:pPr>
    </w:p>
    <w:p w:rsidR="009F4F80" w:rsidRDefault="00DC18F6">
      <w:pPr>
        <w:numPr>
          <w:ilvl w:val="0"/>
          <w:numId w:val="6"/>
        </w:numPr>
        <w:tabs>
          <w:tab w:val="left" w:pos="620"/>
        </w:tabs>
        <w:ind w:left="620" w:hanging="358"/>
        <w:rPr>
          <w:rFonts w:eastAsia="Times New Roman"/>
          <w:b/>
          <w:bCs/>
          <w:sz w:val="24"/>
          <w:szCs w:val="24"/>
        </w:rPr>
      </w:pPr>
      <w:r>
        <w:rPr>
          <w:rFonts w:eastAsia="Times New Roman"/>
          <w:b/>
          <w:bCs/>
          <w:sz w:val="24"/>
          <w:szCs w:val="24"/>
        </w:rPr>
        <w:t>Проведение обследования</w:t>
      </w:r>
    </w:p>
    <w:p w:rsidR="009F4F80" w:rsidRDefault="009F4F80">
      <w:pPr>
        <w:spacing w:line="7" w:lineRule="exact"/>
        <w:rPr>
          <w:sz w:val="20"/>
          <w:szCs w:val="20"/>
        </w:rPr>
      </w:pPr>
    </w:p>
    <w:p w:rsidR="009F4F80" w:rsidRDefault="00DC18F6">
      <w:pPr>
        <w:spacing w:line="236" w:lineRule="auto"/>
        <w:ind w:left="260" w:firstLine="566"/>
        <w:jc w:val="both"/>
        <w:rPr>
          <w:sz w:val="20"/>
          <w:szCs w:val="20"/>
        </w:rPr>
      </w:pPr>
      <w:r>
        <w:rPr>
          <w:rFonts w:eastAsia="Times New Roman"/>
          <w:sz w:val="24"/>
          <w:szCs w:val="24"/>
        </w:rPr>
        <w:t>4.1. 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9F4F80" w:rsidRDefault="009F4F80">
      <w:pPr>
        <w:spacing w:line="14" w:lineRule="exact"/>
        <w:rPr>
          <w:sz w:val="20"/>
          <w:szCs w:val="20"/>
        </w:rPr>
      </w:pPr>
    </w:p>
    <w:p w:rsidR="009F4F80" w:rsidRDefault="00DC18F6">
      <w:pPr>
        <w:spacing w:line="236" w:lineRule="auto"/>
        <w:ind w:left="260" w:firstLine="566"/>
        <w:jc w:val="both"/>
        <w:rPr>
          <w:sz w:val="20"/>
          <w:szCs w:val="20"/>
        </w:rPr>
      </w:pPr>
      <w:r>
        <w:rPr>
          <w:rFonts w:eastAsia="Times New Roman"/>
          <w:sz w:val="24"/>
          <w:szCs w:val="24"/>
        </w:rPr>
        <w:t>4.2. Обследование обучающегося специалистами ППк осуществляется по инициативе родителей (законных представителей) или сотрудников детского сада с письменного согласия родителей (законных представителей) (приложение 5).</w:t>
      </w:r>
    </w:p>
    <w:p w:rsidR="009F4F80" w:rsidRDefault="009F4F80">
      <w:pPr>
        <w:spacing w:line="14" w:lineRule="exact"/>
        <w:rPr>
          <w:sz w:val="20"/>
          <w:szCs w:val="20"/>
        </w:rPr>
      </w:pPr>
    </w:p>
    <w:p w:rsidR="009F4F80" w:rsidRDefault="00DC18F6">
      <w:pPr>
        <w:spacing w:line="236" w:lineRule="auto"/>
        <w:ind w:left="260" w:firstLine="566"/>
        <w:jc w:val="both"/>
        <w:rPr>
          <w:sz w:val="20"/>
          <w:szCs w:val="20"/>
        </w:rPr>
      </w:pPr>
      <w:r>
        <w:rPr>
          <w:rFonts w:eastAsia="Times New Roman"/>
          <w:sz w:val="24"/>
          <w:szCs w:val="24"/>
        </w:rPr>
        <w:t>4.3. Секретарь ППк по согласованию с председателем ППк заблаговременно информирует членов ППк о предстоящем заседании ППк, организует подготовку и проведение заседания ППк.</w:t>
      </w:r>
    </w:p>
    <w:p w:rsidR="009F4F80" w:rsidRDefault="009F4F80">
      <w:pPr>
        <w:spacing w:line="14" w:lineRule="exact"/>
        <w:rPr>
          <w:sz w:val="20"/>
          <w:szCs w:val="20"/>
        </w:rPr>
      </w:pPr>
    </w:p>
    <w:p w:rsidR="009F4F80" w:rsidRDefault="00DC18F6">
      <w:pPr>
        <w:spacing w:line="237" w:lineRule="auto"/>
        <w:ind w:left="260" w:firstLine="566"/>
        <w:jc w:val="both"/>
        <w:rPr>
          <w:sz w:val="20"/>
          <w:szCs w:val="20"/>
        </w:rPr>
      </w:pPr>
      <w:r>
        <w:rPr>
          <w:rFonts w:eastAsia="Times New Roman"/>
          <w:sz w:val="24"/>
          <w:szCs w:val="24"/>
        </w:rPr>
        <w:t>4.4. На период подготовки к ППк и последующей реализации рекомендаций обучающемуся назначается ведущий специалист: воспитатель, или другой специалист. Ведущий специалист представляет обучающегося на ППк и выходит с инициативой повторных обсуждений на ППк (при необходимости).</w:t>
      </w:r>
    </w:p>
    <w:p w:rsidR="009F4F80" w:rsidRDefault="009F4F80">
      <w:pPr>
        <w:spacing w:line="14" w:lineRule="exact"/>
        <w:rPr>
          <w:sz w:val="20"/>
          <w:szCs w:val="20"/>
        </w:rPr>
      </w:pPr>
    </w:p>
    <w:p w:rsidR="009F4F80" w:rsidRDefault="00DC18F6">
      <w:pPr>
        <w:spacing w:line="237" w:lineRule="auto"/>
        <w:ind w:left="260" w:firstLine="566"/>
        <w:jc w:val="both"/>
        <w:rPr>
          <w:sz w:val="20"/>
          <w:szCs w:val="20"/>
        </w:rPr>
      </w:pPr>
      <w:r>
        <w:rPr>
          <w:rFonts w:eastAsia="Times New Roman"/>
          <w:sz w:val="24"/>
          <w:szCs w:val="24"/>
        </w:rPr>
        <w:t>4.5. В ходе обследования каждым специалистом ППк ведется протокол обследования, разработанный с учетом возраста, вида и степени ограниченных возможностей. По итогам обследования специалистами формулируются заключения и разрабатываются рекомендации, предоставляемые на заседание ППк детского сада, которые также отражаются в протоколе обследования каждого специалиста.</w:t>
      </w:r>
    </w:p>
    <w:p w:rsidR="009F4F80" w:rsidRDefault="009F4F80">
      <w:pPr>
        <w:spacing w:line="18" w:lineRule="exact"/>
        <w:rPr>
          <w:sz w:val="20"/>
          <w:szCs w:val="20"/>
        </w:rPr>
      </w:pPr>
    </w:p>
    <w:p w:rsidR="009F4F80" w:rsidRDefault="00DC18F6">
      <w:pPr>
        <w:spacing w:line="234" w:lineRule="auto"/>
        <w:ind w:left="260" w:firstLine="566"/>
        <w:jc w:val="both"/>
        <w:rPr>
          <w:sz w:val="20"/>
          <w:szCs w:val="20"/>
        </w:rPr>
      </w:pPr>
      <w:r>
        <w:rPr>
          <w:rFonts w:eastAsia="Times New Roman"/>
          <w:sz w:val="24"/>
          <w:szCs w:val="24"/>
        </w:rPr>
        <w:t>4.6. По данным обследования каждым специалистом составляется заключение и разрабатываются рекомендации.</w:t>
      </w:r>
    </w:p>
    <w:p w:rsidR="009F4F80" w:rsidRDefault="009F4F80">
      <w:pPr>
        <w:spacing w:line="14" w:lineRule="exact"/>
        <w:rPr>
          <w:sz w:val="20"/>
          <w:szCs w:val="20"/>
        </w:rPr>
      </w:pPr>
    </w:p>
    <w:p w:rsidR="009F4F80" w:rsidRDefault="00DC18F6">
      <w:pPr>
        <w:spacing w:line="234" w:lineRule="auto"/>
        <w:ind w:left="260" w:firstLine="566"/>
        <w:jc w:val="both"/>
        <w:rPr>
          <w:sz w:val="20"/>
          <w:szCs w:val="20"/>
        </w:rPr>
      </w:pPr>
      <w:r>
        <w:rPr>
          <w:rFonts w:eastAsia="Times New Roman"/>
          <w:sz w:val="24"/>
          <w:szCs w:val="24"/>
        </w:rPr>
        <w:t xml:space="preserve">На заседании ППк обсуждаются результаты обследования ребенка каждым специалистом, составляется коллегиальное </w:t>
      </w:r>
      <w:r w:rsidRPr="003F30BE">
        <w:rPr>
          <w:rFonts w:eastAsia="Times New Roman"/>
          <w:color w:val="000000" w:themeColor="text1"/>
          <w:sz w:val="24"/>
          <w:szCs w:val="24"/>
        </w:rPr>
        <w:t>заключение</w:t>
      </w:r>
      <w:r>
        <w:rPr>
          <w:rFonts w:eastAsia="Times New Roman"/>
          <w:sz w:val="24"/>
          <w:szCs w:val="24"/>
        </w:rPr>
        <w:t xml:space="preserve"> ППк.(приложение 3).</w:t>
      </w:r>
    </w:p>
    <w:p w:rsidR="009F4F80" w:rsidRDefault="009F4F80">
      <w:pPr>
        <w:spacing w:line="14" w:lineRule="exact"/>
        <w:rPr>
          <w:sz w:val="20"/>
          <w:szCs w:val="20"/>
        </w:rPr>
      </w:pPr>
    </w:p>
    <w:p w:rsidR="009F4F80" w:rsidRDefault="00DC18F6">
      <w:pPr>
        <w:spacing w:line="234" w:lineRule="auto"/>
        <w:ind w:left="260" w:firstLine="566"/>
        <w:jc w:val="both"/>
        <w:rPr>
          <w:sz w:val="20"/>
          <w:szCs w:val="20"/>
        </w:rPr>
      </w:pPr>
      <w:r>
        <w:rPr>
          <w:rFonts w:eastAsia="Times New Roman"/>
          <w:sz w:val="24"/>
          <w:szCs w:val="24"/>
        </w:rPr>
        <w:t>4.7. Коллегиальное заключение ППк детского сада доводится до сведения родителей (законных представителей).</w:t>
      </w:r>
    </w:p>
    <w:p w:rsidR="009F4F80" w:rsidRDefault="009F4F80">
      <w:pPr>
        <w:spacing w:line="14" w:lineRule="exact"/>
        <w:rPr>
          <w:sz w:val="20"/>
          <w:szCs w:val="20"/>
        </w:rPr>
      </w:pPr>
    </w:p>
    <w:p w:rsidR="009F4F80" w:rsidRDefault="00DC18F6">
      <w:pPr>
        <w:spacing w:line="236" w:lineRule="auto"/>
        <w:ind w:left="260" w:firstLine="566"/>
        <w:jc w:val="both"/>
        <w:rPr>
          <w:sz w:val="20"/>
          <w:szCs w:val="20"/>
        </w:rPr>
      </w:pPr>
      <w:r>
        <w:rPr>
          <w:rFonts w:eastAsia="Times New Roman"/>
          <w:sz w:val="24"/>
          <w:szCs w:val="24"/>
        </w:rPr>
        <w:t>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ППк, степени социализации и адаптации обучающегося.</w:t>
      </w:r>
    </w:p>
    <w:p w:rsidR="009F4F80" w:rsidRDefault="009F4F80">
      <w:pPr>
        <w:spacing w:line="14" w:lineRule="exact"/>
        <w:rPr>
          <w:sz w:val="20"/>
          <w:szCs w:val="20"/>
        </w:rPr>
      </w:pPr>
    </w:p>
    <w:p w:rsidR="009F4F80" w:rsidRPr="003F30BE" w:rsidRDefault="00DC18F6" w:rsidP="003F30BE">
      <w:pPr>
        <w:numPr>
          <w:ilvl w:val="0"/>
          <w:numId w:val="7"/>
        </w:numPr>
        <w:tabs>
          <w:tab w:val="left" w:pos="1189"/>
        </w:tabs>
        <w:spacing w:line="234" w:lineRule="auto"/>
        <w:ind w:left="260" w:firstLine="568"/>
        <w:jc w:val="both"/>
        <w:rPr>
          <w:rFonts w:eastAsia="Times New Roman"/>
          <w:sz w:val="24"/>
          <w:szCs w:val="24"/>
        </w:rPr>
      </w:pPr>
      <w:r>
        <w:rPr>
          <w:rFonts w:eastAsia="Times New Roman"/>
          <w:sz w:val="24"/>
          <w:szCs w:val="24"/>
        </w:rPr>
        <w:t>случае несогласия родителей (законных представителей) обучающегося с коллегиальным заключением ППк детского сада они выражают свое мнение в письменной</w:t>
      </w:r>
      <w:r w:rsidR="003F30BE">
        <w:rPr>
          <w:rFonts w:eastAsia="Times New Roman"/>
          <w:sz w:val="24"/>
          <w:szCs w:val="24"/>
        </w:rPr>
        <w:t xml:space="preserve"> </w:t>
      </w:r>
      <w:r w:rsidRPr="003F30BE">
        <w:rPr>
          <w:rFonts w:eastAsia="Times New Roman"/>
          <w:sz w:val="24"/>
          <w:szCs w:val="24"/>
        </w:rPr>
        <w:t>форме в соответствующем разделе коллегиального заключения ППк детского сада.</w:t>
      </w:r>
    </w:p>
    <w:p w:rsidR="009F4F80" w:rsidRDefault="009F4F80">
      <w:pPr>
        <w:spacing w:line="293" w:lineRule="exact"/>
        <w:rPr>
          <w:sz w:val="20"/>
          <w:szCs w:val="20"/>
        </w:rPr>
      </w:pPr>
    </w:p>
    <w:p w:rsidR="009F4F80" w:rsidRDefault="00DC18F6">
      <w:pPr>
        <w:numPr>
          <w:ilvl w:val="0"/>
          <w:numId w:val="8"/>
        </w:numPr>
        <w:tabs>
          <w:tab w:val="left" w:pos="620"/>
        </w:tabs>
        <w:spacing w:line="234" w:lineRule="auto"/>
        <w:ind w:left="620" w:right="660" w:hanging="358"/>
        <w:rPr>
          <w:rFonts w:eastAsia="Times New Roman"/>
          <w:b/>
          <w:bCs/>
          <w:sz w:val="24"/>
          <w:szCs w:val="24"/>
        </w:rPr>
      </w:pPr>
      <w:r>
        <w:rPr>
          <w:rFonts w:eastAsia="Times New Roman"/>
          <w:b/>
          <w:bCs/>
          <w:sz w:val="24"/>
          <w:szCs w:val="24"/>
        </w:rPr>
        <w:t>Содержание рекомендаций ППк по организации психолого-педагогического сопровождения обучающихся</w:t>
      </w:r>
    </w:p>
    <w:p w:rsidR="009F4F80" w:rsidRDefault="009F4F80">
      <w:pPr>
        <w:spacing w:line="273" w:lineRule="exact"/>
        <w:rPr>
          <w:sz w:val="20"/>
          <w:szCs w:val="20"/>
        </w:rPr>
      </w:pPr>
    </w:p>
    <w:p w:rsidR="009F4F80" w:rsidRDefault="00DC18F6">
      <w:pPr>
        <w:tabs>
          <w:tab w:val="left" w:pos="1660"/>
          <w:tab w:val="left" w:pos="3540"/>
          <w:tab w:val="left" w:pos="4400"/>
          <w:tab w:val="left" w:pos="5060"/>
          <w:tab w:val="left" w:pos="6760"/>
        </w:tabs>
        <w:ind w:left="820"/>
        <w:rPr>
          <w:sz w:val="20"/>
          <w:szCs w:val="20"/>
        </w:rPr>
      </w:pPr>
      <w:r>
        <w:rPr>
          <w:rFonts w:eastAsia="Times New Roman"/>
          <w:sz w:val="24"/>
          <w:szCs w:val="24"/>
        </w:rPr>
        <w:t>5.1.</w:t>
      </w:r>
      <w:r>
        <w:rPr>
          <w:sz w:val="20"/>
          <w:szCs w:val="20"/>
        </w:rPr>
        <w:tab/>
      </w:r>
      <w:r>
        <w:rPr>
          <w:rFonts w:eastAsia="Times New Roman"/>
          <w:sz w:val="24"/>
          <w:szCs w:val="24"/>
        </w:rPr>
        <w:t>Рекомендации</w:t>
      </w:r>
      <w:r>
        <w:rPr>
          <w:sz w:val="20"/>
          <w:szCs w:val="20"/>
        </w:rPr>
        <w:tab/>
      </w:r>
      <w:r>
        <w:rPr>
          <w:rFonts w:eastAsia="Times New Roman"/>
          <w:sz w:val="24"/>
          <w:szCs w:val="24"/>
        </w:rPr>
        <w:t>ППк</w:t>
      </w:r>
      <w:r>
        <w:rPr>
          <w:sz w:val="20"/>
          <w:szCs w:val="20"/>
        </w:rPr>
        <w:tab/>
      </w:r>
      <w:r>
        <w:rPr>
          <w:rFonts w:eastAsia="Times New Roman"/>
          <w:sz w:val="24"/>
          <w:szCs w:val="24"/>
        </w:rPr>
        <w:t>по</w:t>
      </w:r>
      <w:r>
        <w:rPr>
          <w:sz w:val="20"/>
          <w:szCs w:val="20"/>
        </w:rPr>
        <w:tab/>
      </w:r>
      <w:r>
        <w:rPr>
          <w:rFonts w:eastAsia="Times New Roman"/>
          <w:sz w:val="24"/>
          <w:szCs w:val="24"/>
        </w:rPr>
        <w:t>организации</w:t>
      </w:r>
      <w:r>
        <w:rPr>
          <w:sz w:val="20"/>
          <w:szCs w:val="20"/>
        </w:rPr>
        <w:tab/>
      </w:r>
      <w:r>
        <w:rPr>
          <w:rFonts w:eastAsia="Times New Roman"/>
          <w:sz w:val="24"/>
          <w:szCs w:val="24"/>
        </w:rPr>
        <w:t>психолого-педагогического</w:t>
      </w:r>
    </w:p>
    <w:p w:rsidR="009F4F80" w:rsidRDefault="009F4F80">
      <w:pPr>
        <w:spacing w:line="12" w:lineRule="exact"/>
        <w:rPr>
          <w:sz w:val="20"/>
          <w:szCs w:val="20"/>
        </w:rPr>
      </w:pPr>
    </w:p>
    <w:p w:rsidR="009F4F80" w:rsidRDefault="00DC18F6" w:rsidP="003F30BE">
      <w:pPr>
        <w:spacing w:line="234" w:lineRule="auto"/>
        <w:ind w:left="260"/>
        <w:jc w:val="both"/>
        <w:rPr>
          <w:sz w:val="20"/>
          <w:szCs w:val="20"/>
        </w:rPr>
      </w:pPr>
      <w:r>
        <w:rPr>
          <w:rFonts w:eastAsia="Times New Roman"/>
          <w:sz w:val="24"/>
          <w:szCs w:val="24"/>
        </w:rPr>
        <w:t>сопровождения обучающегося с ограниченными возможностями здоровья конкретизируют, дополняют рекомендации ПМПК и могут включать в том числе:</w:t>
      </w:r>
    </w:p>
    <w:p w:rsidR="009F4F80" w:rsidRDefault="009F4F80" w:rsidP="003F30BE">
      <w:pPr>
        <w:spacing w:line="3" w:lineRule="exact"/>
        <w:jc w:val="both"/>
        <w:rPr>
          <w:sz w:val="20"/>
          <w:szCs w:val="20"/>
        </w:rPr>
      </w:pPr>
    </w:p>
    <w:p w:rsidR="009F4F80" w:rsidRDefault="00DC18F6" w:rsidP="003F30BE">
      <w:pPr>
        <w:numPr>
          <w:ilvl w:val="0"/>
          <w:numId w:val="9"/>
        </w:numPr>
        <w:tabs>
          <w:tab w:val="left" w:pos="820"/>
        </w:tabs>
        <w:ind w:left="820" w:hanging="275"/>
        <w:jc w:val="both"/>
        <w:rPr>
          <w:rFonts w:ascii="Symbol" w:eastAsia="Symbol" w:hAnsi="Symbol" w:cs="Symbol"/>
          <w:sz w:val="24"/>
          <w:szCs w:val="24"/>
        </w:rPr>
      </w:pPr>
      <w:r>
        <w:rPr>
          <w:rFonts w:eastAsia="Times New Roman"/>
          <w:sz w:val="24"/>
          <w:szCs w:val="24"/>
        </w:rPr>
        <w:t>разработку адаптированной основной общеобразовательной программы;</w:t>
      </w:r>
    </w:p>
    <w:p w:rsidR="009F4F80" w:rsidRDefault="009F4F80" w:rsidP="003F30BE">
      <w:pPr>
        <w:spacing w:line="1" w:lineRule="exact"/>
        <w:jc w:val="both"/>
        <w:rPr>
          <w:rFonts w:ascii="Symbol" w:eastAsia="Symbol" w:hAnsi="Symbol" w:cs="Symbol"/>
          <w:sz w:val="24"/>
          <w:szCs w:val="24"/>
        </w:rPr>
      </w:pPr>
    </w:p>
    <w:p w:rsidR="009F4F80" w:rsidRDefault="00DC18F6" w:rsidP="003F30BE">
      <w:pPr>
        <w:numPr>
          <w:ilvl w:val="0"/>
          <w:numId w:val="9"/>
        </w:numPr>
        <w:tabs>
          <w:tab w:val="left" w:pos="820"/>
        </w:tabs>
        <w:ind w:left="820" w:hanging="275"/>
        <w:jc w:val="both"/>
        <w:rPr>
          <w:rFonts w:ascii="Symbol" w:eastAsia="Symbol" w:hAnsi="Symbol" w:cs="Symbol"/>
          <w:sz w:val="24"/>
          <w:szCs w:val="24"/>
        </w:rPr>
      </w:pPr>
      <w:r>
        <w:rPr>
          <w:rFonts w:eastAsia="Times New Roman"/>
          <w:sz w:val="24"/>
          <w:szCs w:val="24"/>
        </w:rPr>
        <w:t>разработку индивидуального учебного плана обучающегося;</w:t>
      </w:r>
    </w:p>
    <w:p w:rsidR="009F4F80" w:rsidRDefault="00DC18F6" w:rsidP="003F30BE">
      <w:pPr>
        <w:numPr>
          <w:ilvl w:val="0"/>
          <w:numId w:val="9"/>
        </w:numPr>
        <w:tabs>
          <w:tab w:val="left" w:pos="820"/>
        </w:tabs>
        <w:spacing w:line="239" w:lineRule="auto"/>
        <w:ind w:left="820" w:hanging="275"/>
        <w:jc w:val="both"/>
        <w:rPr>
          <w:rFonts w:ascii="Symbol" w:eastAsia="Symbol" w:hAnsi="Symbol" w:cs="Symbol"/>
          <w:sz w:val="24"/>
          <w:szCs w:val="24"/>
        </w:rPr>
      </w:pPr>
      <w:r>
        <w:rPr>
          <w:rFonts w:eastAsia="Times New Roman"/>
          <w:sz w:val="24"/>
          <w:szCs w:val="24"/>
        </w:rPr>
        <w:t>адаптацию учебных и контрольно-измерительных материалов;</w:t>
      </w:r>
    </w:p>
    <w:p w:rsidR="009F4F80" w:rsidRDefault="009F4F80" w:rsidP="003F30BE">
      <w:pPr>
        <w:spacing w:line="29" w:lineRule="exact"/>
        <w:jc w:val="both"/>
        <w:rPr>
          <w:rFonts w:ascii="Symbol" w:eastAsia="Symbol" w:hAnsi="Symbol" w:cs="Symbol"/>
          <w:sz w:val="24"/>
          <w:szCs w:val="24"/>
        </w:rPr>
      </w:pPr>
    </w:p>
    <w:p w:rsidR="009F4F80" w:rsidRDefault="00DC18F6" w:rsidP="003F30BE">
      <w:pPr>
        <w:numPr>
          <w:ilvl w:val="0"/>
          <w:numId w:val="9"/>
        </w:numPr>
        <w:tabs>
          <w:tab w:val="left" w:pos="820"/>
        </w:tabs>
        <w:spacing w:line="226" w:lineRule="auto"/>
        <w:ind w:left="820" w:hanging="275"/>
        <w:jc w:val="both"/>
        <w:rPr>
          <w:rFonts w:ascii="Symbol" w:eastAsia="Symbol" w:hAnsi="Symbol" w:cs="Symbol"/>
          <w:sz w:val="24"/>
          <w:szCs w:val="24"/>
        </w:rPr>
      </w:pPr>
      <w:r>
        <w:rPr>
          <w:rFonts w:eastAsia="Times New Roman"/>
          <w:sz w:val="24"/>
          <w:szCs w:val="24"/>
        </w:rPr>
        <w:t>другие условия психолого-педагогического сопровождения в рамках компетенции Организации.</w:t>
      </w:r>
    </w:p>
    <w:p w:rsidR="009F4F80" w:rsidRDefault="009F4F80" w:rsidP="003F30BE">
      <w:pPr>
        <w:spacing w:line="13" w:lineRule="exact"/>
        <w:jc w:val="both"/>
        <w:rPr>
          <w:sz w:val="20"/>
          <w:szCs w:val="20"/>
        </w:rPr>
      </w:pPr>
    </w:p>
    <w:p w:rsidR="009F4F80" w:rsidRPr="003F30BE" w:rsidRDefault="00DC18F6" w:rsidP="003F30BE">
      <w:pPr>
        <w:spacing w:line="237" w:lineRule="auto"/>
        <w:ind w:left="260" w:firstLine="566"/>
        <w:jc w:val="both"/>
        <w:rPr>
          <w:sz w:val="20"/>
          <w:szCs w:val="20"/>
        </w:rPr>
      </w:pPr>
      <w:r>
        <w:rPr>
          <w:rFonts w:eastAsia="Times New Roman"/>
          <w:sz w:val="24"/>
          <w:szCs w:val="24"/>
        </w:rPr>
        <w:t xml:space="preserve">5.2. Рекомендации ППк по организации </w:t>
      </w:r>
      <w:r w:rsidR="003F30BE">
        <w:rPr>
          <w:rFonts w:eastAsia="Times New Roman"/>
          <w:sz w:val="24"/>
          <w:szCs w:val="24"/>
        </w:rPr>
        <w:t>психолого-педагогического сопровождения,</w:t>
      </w:r>
      <w:r>
        <w:rPr>
          <w:rFonts w:eastAsia="Times New Roman"/>
          <w:sz w:val="24"/>
          <w:szCs w:val="24"/>
        </w:rPr>
        <w:t xml:space="preserve"> обучающегося на основании </w:t>
      </w:r>
      <w:r w:rsidR="003F30BE">
        <w:rPr>
          <w:rFonts w:eastAsia="Times New Roman"/>
          <w:sz w:val="24"/>
          <w:szCs w:val="24"/>
        </w:rPr>
        <w:t>медицинского заключения,</w:t>
      </w:r>
      <w:r>
        <w:rPr>
          <w:rFonts w:eastAsia="Times New Roman"/>
          <w:sz w:val="24"/>
          <w:szCs w:val="24"/>
        </w:rPr>
        <w:t xml:space="preserve">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w:t>
      </w:r>
      <w:r w:rsidR="003F30BE">
        <w:rPr>
          <w:sz w:val="20"/>
          <w:szCs w:val="20"/>
        </w:rPr>
        <w:t xml:space="preserve"> </w:t>
      </w:r>
      <w:r w:rsidR="003F30BE" w:rsidRPr="003F30BE">
        <w:rPr>
          <w:sz w:val="24"/>
          <w:szCs w:val="24"/>
        </w:rPr>
        <w:t xml:space="preserve">в </w:t>
      </w:r>
      <w:r>
        <w:rPr>
          <w:rFonts w:eastAsia="Times New Roman"/>
          <w:sz w:val="24"/>
          <w:szCs w:val="24"/>
        </w:rPr>
        <w:t>том числе:</w:t>
      </w:r>
    </w:p>
    <w:p w:rsidR="009F4F80" w:rsidRDefault="009F4F80" w:rsidP="003F30BE">
      <w:pPr>
        <w:spacing w:line="1" w:lineRule="exact"/>
        <w:jc w:val="both"/>
        <w:rPr>
          <w:rFonts w:eastAsia="Times New Roman"/>
          <w:sz w:val="24"/>
          <w:szCs w:val="24"/>
        </w:rPr>
      </w:pPr>
    </w:p>
    <w:p w:rsidR="009F4F80" w:rsidRDefault="00DC18F6" w:rsidP="003F30BE">
      <w:pPr>
        <w:numPr>
          <w:ilvl w:val="1"/>
          <w:numId w:val="10"/>
        </w:numPr>
        <w:tabs>
          <w:tab w:val="left" w:pos="820"/>
        </w:tabs>
        <w:ind w:left="820" w:hanging="275"/>
        <w:jc w:val="both"/>
        <w:rPr>
          <w:rFonts w:ascii="Symbol" w:eastAsia="Symbol" w:hAnsi="Symbol" w:cs="Symbol"/>
          <w:sz w:val="24"/>
          <w:szCs w:val="24"/>
        </w:rPr>
      </w:pPr>
      <w:r>
        <w:rPr>
          <w:rFonts w:eastAsia="Times New Roman"/>
          <w:sz w:val="24"/>
          <w:szCs w:val="24"/>
        </w:rPr>
        <w:t>дополнительный выходной день;</w:t>
      </w:r>
    </w:p>
    <w:p w:rsidR="009F4F80" w:rsidRDefault="009F4F80" w:rsidP="003F30BE">
      <w:pPr>
        <w:spacing w:line="29" w:lineRule="exact"/>
        <w:jc w:val="both"/>
        <w:rPr>
          <w:rFonts w:ascii="Symbol" w:eastAsia="Symbol" w:hAnsi="Symbol" w:cs="Symbol"/>
          <w:sz w:val="24"/>
          <w:szCs w:val="24"/>
        </w:rPr>
      </w:pPr>
    </w:p>
    <w:p w:rsidR="009F4F80" w:rsidRDefault="00DC18F6" w:rsidP="003F30BE">
      <w:pPr>
        <w:numPr>
          <w:ilvl w:val="1"/>
          <w:numId w:val="10"/>
        </w:numPr>
        <w:tabs>
          <w:tab w:val="left" w:pos="820"/>
        </w:tabs>
        <w:spacing w:line="226" w:lineRule="auto"/>
        <w:ind w:left="820" w:right="20" w:hanging="275"/>
        <w:jc w:val="both"/>
        <w:rPr>
          <w:rFonts w:ascii="Symbol" w:eastAsia="Symbol" w:hAnsi="Symbol" w:cs="Symbol"/>
          <w:sz w:val="24"/>
          <w:szCs w:val="24"/>
        </w:rPr>
      </w:pPr>
      <w:r>
        <w:rPr>
          <w:rFonts w:eastAsia="Times New Roman"/>
          <w:sz w:val="24"/>
          <w:szCs w:val="24"/>
        </w:rPr>
        <w:lastRenderedPageBreak/>
        <w:t>организация дополнительной двигательной нагрузки в течение учебного дня / снижение двигательной нагрузки;</w:t>
      </w:r>
    </w:p>
    <w:p w:rsidR="009F4F80" w:rsidRDefault="009F4F80" w:rsidP="003F30BE">
      <w:pPr>
        <w:spacing w:line="1" w:lineRule="exact"/>
        <w:jc w:val="both"/>
        <w:rPr>
          <w:rFonts w:ascii="Symbol" w:eastAsia="Symbol" w:hAnsi="Symbol" w:cs="Symbol"/>
          <w:sz w:val="24"/>
          <w:szCs w:val="24"/>
        </w:rPr>
      </w:pPr>
    </w:p>
    <w:p w:rsidR="009F4F80" w:rsidRDefault="00DC18F6" w:rsidP="003F30BE">
      <w:pPr>
        <w:numPr>
          <w:ilvl w:val="1"/>
          <w:numId w:val="10"/>
        </w:numPr>
        <w:tabs>
          <w:tab w:val="left" w:pos="820"/>
        </w:tabs>
        <w:ind w:left="820" w:hanging="275"/>
        <w:jc w:val="both"/>
        <w:rPr>
          <w:rFonts w:ascii="Symbol" w:eastAsia="Symbol" w:hAnsi="Symbol" w:cs="Symbol"/>
          <w:sz w:val="24"/>
          <w:szCs w:val="24"/>
        </w:rPr>
      </w:pPr>
      <w:r>
        <w:rPr>
          <w:rFonts w:eastAsia="Times New Roman"/>
          <w:sz w:val="24"/>
          <w:szCs w:val="24"/>
        </w:rPr>
        <w:t>предоставление дополнительных перерывов для приема пищи, лекарств;</w:t>
      </w:r>
    </w:p>
    <w:p w:rsidR="009F4F80" w:rsidRDefault="009F4F80" w:rsidP="003F30BE">
      <w:pPr>
        <w:spacing w:line="1" w:lineRule="exact"/>
        <w:jc w:val="both"/>
        <w:rPr>
          <w:rFonts w:ascii="Symbol" w:eastAsia="Symbol" w:hAnsi="Symbol" w:cs="Symbol"/>
          <w:sz w:val="24"/>
          <w:szCs w:val="24"/>
        </w:rPr>
      </w:pPr>
    </w:p>
    <w:p w:rsidR="009F4F80" w:rsidRDefault="00DC18F6" w:rsidP="003F30BE">
      <w:pPr>
        <w:numPr>
          <w:ilvl w:val="1"/>
          <w:numId w:val="10"/>
        </w:numPr>
        <w:tabs>
          <w:tab w:val="left" w:pos="820"/>
        </w:tabs>
        <w:ind w:left="820" w:hanging="275"/>
        <w:jc w:val="both"/>
        <w:rPr>
          <w:rFonts w:ascii="Symbol" w:eastAsia="Symbol" w:hAnsi="Symbol" w:cs="Symbol"/>
          <w:sz w:val="24"/>
          <w:szCs w:val="24"/>
        </w:rPr>
      </w:pPr>
      <w:r>
        <w:rPr>
          <w:rFonts w:eastAsia="Times New Roman"/>
          <w:sz w:val="24"/>
          <w:szCs w:val="24"/>
        </w:rPr>
        <w:t>снижение объема задаваемой на дом работы;</w:t>
      </w:r>
    </w:p>
    <w:p w:rsidR="009F4F80" w:rsidRDefault="009F4F80" w:rsidP="003F30BE">
      <w:pPr>
        <w:spacing w:line="29" w:lineRule="exact"/>
        <w:jc w:val="both"/>
        <w:rPr>
          <w:rFonts w:ascii="Symbol" w:eastAsia="Symbol" w:hAnsi="Symbol" w:cs="Symbol"/>
          <w:sz w:val="24"/>
          <w:szCs w:val="24"/>
        </w:rPr>
      </w:pPr>
    </w:p>
    <w:p w:rsidR="009F4F80" w:rsidRDefault="00DC18F6" w:rsidP="003F30BE">
      <w:pPr>
        <w:numPr>
          <w:ilvl w:val="1"/>
          <w:numId w:val="10"/>
        </w:numPr>
        <w:tabs>
          <w:tab w:val="left" w:pos="820"/>
        </w:tabs>
        <w:spacing w:line="226" w:lineRule="auto"/>
        <w:ind w:left="820" w:hanging="275"/>
        <w:jc w:val="both"/>
        <w:rPr>
          <w:rFonts w:ascii="Symbol" w:eastAsia="Symbol" w:hAnsi="Symbol" w:cs="Symbol"/>
          <w:color w:val="FF0000"/>
          <w:sz w:val="24"/>
          <w:szCs w:val="24"/>
        </w:rPr>
      </w:pPr>
      <w:r>
        <w:rPr>
          <w:rFonts w:eastAsia="Times New Roman"/>
          <w:sz w:val="24"/>
          <w:szCs w:val="24"/>
        </w:rPr>
        <w:t xml:space="preserve">другие условия психолого-педагогического сопровождения в рамках компетенции детского сада № </w:t>
      </w:r>
      <w:r w:rsidR="003F30BE">
        <w:rPr>
          <w:rFonts w:eastAsia="Times New Roman"/>
          <w:sz w:val="24"/>
          <w:szCs w:val="24"/>
        </w:rPr>
        <w:t>37</w:t>
      </w:r>
      <w:r>
        <w:rPr>
          <w:rFonts w:eastAsia="Times New Roman"/>
          <w:sz w:val="24"/>
          <w:szCs w:val="24"/>
        </w:rPr>
        <w:t>.</w:t>
      </w:r>
    </w:p>
    <w:p w:rsidR="009F4F80" w:rsidRDefault="009F4F80" w:rsidP="003F30BE">
      <w:pPr>
        <w:spacing w:line="13" w:lineRule="exact"/>
        <w:jc w:val="both"/>
        <w:rPr>
          <w:sz w:val="20"/>
          <w:szCs w:val="20"/>
        </w:rPr>
      </w:pPr>
    </w:p>
    <w:p w:rsidR="009F4F80" w:rsidRDefault="00DC18F6" w:rsidP="003F30BE">
      <w:pPr>
        <w:spacing w:line="237" w:lineRule="auto"/>
        <w:ind w:left="260" w:firstLine="566"/>
        <w:jc w:val="both"/>
        <w:rPr>
          <w:sz w:val="20"/>
          <w:szCs w:val="20"/>
        </w:rPr>
      </w:pPr>
      <w:r>
        <w:rPr>
          <w:rFonts w:eastAsia="Times New Roman"/>
          <w:sz w:val="24"/>
          <w:szCs w:val="24"/>
        </w:rPr>
        <w:t>5.3. Рекомендации ППк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(Федеральный закон от 29 декабря 2012 г. N 273-ФЗ "Об образовании в Российской Федерации", статья 42.) могут включать в том числе:</w:t>
      </w:r>
    </w:p>
    <w:p w:rsidR="009F4F80" w:rsidRDefault="009F4F80" w:rsidP="003F30BE">
      <w:pPr>
        <w:spacing w:line="37" w:lineRule="exact"/>
        <w:jc w:val="both"/>
        <w:rPr>
          <w:sz w:val="20"/>
          <w:szCs w:val="20"/>
        </w:rPr>
      </w:pPr>
    </w:p>
    <w:p w:rsidR="009F4F80" w:rsidRDefault="00DC18F6" w:rsidP="003F30BE">
      <w:pPr>
        <w:numPr>
          <w:ilvl w:val="0"/>
          <w:numId w:val="11"/>
        </w:numPr>
        <w:tabs>
          <w:tab w:val="left" w:pos="820"/>
        </w:tabs>
        <w:spacing w:line="226" w:lineRule="auto"/>
        <w:ind w:left="820" w:hanging="275"/>
        <w:jc w:val="both"/>
        <w:rPr>
          <w:rFonts w:ascii="Symbol" w:eastAsia="Symbol" w:hAnsi="Symbol" w:cs="Symbol"/>
          <w:sz w:val="24"/>
          <w:szCs w:val="24"/>
        </w:rPr>
      </w:pPr>
      <w:r>
        <w:rPr>
          <w:rFonts w:eastAsia="Times New Roman"/>
          <w:sz w:val="24"/>
          <w:szCs w:val="24"/>
        </w:rPr>
        <w:t>проведение групповых и (или) индивидуальных коррекционно-развивающих и компенсирующих занятий с обучающимся;</w:t>
      </w:r>
    </w:p>
    <w:p w:rsidR="009F4F80" w:rsidRDefault="009F4F80" w:rsidP="003F30BE">
      <w:pPr>
        <w:spacing w:line="1" w:lineRule="exact"/>
        <w:jc w:val="both"/>
        <w:rPr>
          <w:rFonts w:ascii="Symbol" w:eastAsia="Symbol" w:hAnsi="Symbol" w:cs="Symbol"/>
          <w:sz w:val="24"/>
          <w:szCs w:val="24"/>
        </w:rPr>
      </w:pPr>
    </w:p>
    <w:p w:rsidR="009F4F80" w:rsidRDefault="00DC18F6" w:rsidP="003F30BE">
      <w:pPr>
        <w:numPr>
          <w:ilvl w:val="0"/>
          <w:numId w:val="11"/>
        </w:numPr>
        <w:tabs>
          <w:tab w:val="left" w:pos="820"/>
        </w:tabs>
        <w:ind w:left="820" w:hanging="275"/>
        <w:jc w:val="both"/>
        <w:rPr>
          <w:rFonts w:ascii="Symbol" w:eastAsia="Symbol" w:hAnsi="Symbol" w:cs="Symbol"/>
          <w:sz w:val="24"/>
          <w:szCs w:val="24"/>
        </w:rPr>
      </w:pPr>
      <w:r>
        <w:rPr>
          <w:rFonts w:eastAsia="Times New Roman"/>
          <w:sz w:val="24"/>
          <w:szCs w:val="24"/>
        </w:rPr>
        <w:t>разработку индивидуального учебного плана обучающегося;</w:t>
      </w:r>
    </w:p>
    <w:p w:rsidR="009F4F80" w:rsidRDefault="00DC18F6" w:rsidP="003F30BE">
      <w:pPr>
        <w:numPr>
          <w:ilvl w:val="0"/>
          <w:numId w:val="11"/>
        </w:numPr>
        <w:tabs>
          <w:tab w:val="left" w:pos="820"/>
        </w:tabs>
        <w:spacing w:line="239" w:lineRule="auto"/>
        <w:ind w:left="820" w:hanging="275"/>
        <w:jc w:val="both"/>
        <w:rPr>
          <w:rFonts w:ascii="Symbol" w:eastAsia="Symbol" w:hAnsi="Symbol" w:cs="Symbol"/>
          <w:sz w:val="24"/>
          <w:szCs w:val="24"/>
        </w:rPr>
      </w:pPr>
      <w:r>
        <w:rPr>
          <w:rFonts w:eastAsia="Times New Roman"/>
          <w:sz w:val="24"/>
          <w:szCs w:val="24"/>
        </w:rPr>
        <w:t>адаптацию учебных и контрольно-измерительных материалов;</w:t>
      </w:r>
    </w:p>
    <w:p w:rsidR="009F4F80" w:rsidRDefault="00DC18F6" w:rsidP="003F30BE">
      <w:pPr>
        <w:numPr>
          <w:ilvl w:val="0"/>
          <w:numId w:val="11"/>
        </w:numPr>
        <w:tabs>
          <w:tab w:val="left" w:pos="820"/>
        </w:tabs>
        <w:spacing w:line="239" w:lineRule="auto"/>
        <w:ind w:left="820" w:hanging="275"/>
        <w:jc w:val="both"/>
        <w:rPr>
          <w:rFonts w:ascii="Symbol" w:eastAsia="Symbol" w:hAnsi="Symbol" w:cs="Symbol"/>
          <w:sz w:val="24"/>
          <w:szCs w:val="24"/>
        </w:rPr>
      </w:pPr>
      <w:r>
        <w:rPr>
          <w:rFonts w:eastAsia="Times New Roman"/>
          <w:sz w:val="24"/>
          <w:szCs w:val="24"/>
        </w:rPr>
        <w:t>профилактику асоциального (девиантного) поведения обучающегося;</w:t>
      </w:r>
    </w:p>
    <w:p w:rsidR="009F4F80" w:rsidRDefault="00DC18F6" w:rsidP="003F30BE">
      <w:pPr>
        <w:numPr>
          <w:ilvl w:val="0"/>
          <w:numId w:val="11"/>
        </w:numPr>
        <w:tabs>
          <w:tab w:val="left" w:pos="820"/>
        </w:tabs>
        <w:spacing w:line="239" w:lineRule="auto"/>
        <w:ind w:left="820" w:hanging="275"/>
        <w:jc w:val="both"/>
        <w:rPr>
          <w:rFonts w:ascii="Symbol" w:eastAsia="Symbol" w:hAnsi="Symbol" w:cs="Symbol"/>
          <w:sz w:val="24"/>
          <w:szCs w:val="24"/>
        </w:rPr>
      </w:pPr>
      <w:r>
        <w:rPr>
          <w:rFonts w:eastAsia="Times New Roman"/>
          <w:sz w:val="24"/>
          <w:szCs w:val="24"/>
        </w:rPr>
        <w:t>другие условия психолого-педагогического сопровождения в рамках компетенции</w:t>
      </w:r>
    </w:p>
    <w:p w:rsidR="009F4F80" w:rsidRDefault="009F4F80" w:rsidP="003F30BE">
      <w:pPr>
        <w:spacing w:line="1" w:lineRule="exact"/>
        <w:jc w:val="both"/>
        <w:rPr>
          <w:sz w:val="20"/>
          <w:szCs w:val="20"/>
        </w:rPr>
      </w:pPr>
    </w:p>
    <w:p w:rsidR="009F4F80" w:rsidRDefault="00DC18F6" w:rsidP="003F30BE">
      <w:pPr>
        <w:ind w:left="820"/>
        <w:jc w:val="both"/>
        <w:rPr>
          <w:sz w:val="20"/>
          <w:szCs w:val="20"/>
        </w:rPr>
      </w:pPr>
      <w:r>
        <w:rPr>
          <w:rFonts w:eastAsia="Times New Roman"/>
          <w:sz w:val="24"/>
          <w:szCs w:val="24"/>
        </w:rPr>
        <w:t>детского сада</w:t>
      </w:r>
      <w:r w:rsidR="003F30BE">
        <w:rPr>
          <w:rFonts w:eastAsia="Times New Roman"/>
          <w:sz w:val="24"/>
          <w:szCs w:val="24"/>
        </w:rPr>
        <w:t xml:space="preserve"> № 37</w:t>
      </w:r>
      <w:r>
        <w:rPr>
          <w:rFonts w:eastAsia="Times New Roman"/>
          <w:sz w:val="24"/>
          <w:szCs w:val="24"/>
        </w:rPr>
        <w:t>.</w:t>
      </w:r>
    </w:p>
    <w:p w:rsidR="009F4F80" w:rsidRDefault="009F4F80" w:rsidP="003F30BE">
      <w:pPr>
        <w:spacing w:line="12" w:lineRule="exact"/>
        <w:jc w:val="both"/>
        <w:rPr>
          <w:sz w:val="20"/>
          <w:szCs w:val="20"/>
        </w:rPr>
      </w:pPr>
    </w:p>
    <w:p w:rsidR="009F4F80" w:rsidRDefault="00DC18F6" w:rsidP="003F30BE">
      <w:pPr>
        <w:spacing w:line="236" w:lineRule="auto"/>
        <w:ind w:left="260" w:firstLine="566"/>
        <w:jc w:val="both"/>
        <w:rPr>
          <w:sz w:val="20"/>
          <w:szCs w:val="20"/>
        </w:rPr>
      </w:pPr>
      <w:r>
        <w:rPr>
          <w:rFonts w:eastAsia="Times New Roman"/>
          <w:sz w:val="24"/>
          <w:szCs w:val="24"/>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9F4F80" w:rsidRDefault="009F4F80">
      <w:pPr>
        <w:spacing w:line="282" w:lineRule="exact"/>
        <w:rPr>
          <w:sz w:val="20"/>
          <w:szCs w:val="20"/>
        </w:rPr>
      </w:pPr>
    </w:p>
    <w:p w:rsidR="009F4F80" w:rsidRDefault="00DC18F6">
      <w:pPr>
        <w:numPr>
          <w:ilvl w:val="0"/>
          <w:numId w:val="12"/>
        </w:numPr>
        <w:tabs>
          <w:tab w:val="left" w:pos="980"/>
        </w:tabs>
        <w:ind w:left="980" w:hanging="718"/>
        <w:rPr>
          <w:rFonts w:eastAsia="Times New Roman"/>
          <w:b/>
          <w:bCs/>
          <w:sz w:val="24"/>
          <w:szCs w:val="24"/>
        </w:rPr>
      </w:pPr>
      <w:r>
        <w:rPr>
          <w:rFonts w:eastAsia="Times New Roman"/>
          <w:b/>
          <w:bCs/>
          <w:sz w:val="24"/>
          <w:szCs w:val="24"/>
        </w:rPr>
        <w:t>Ответственность психолого-медико-педагогического консилиума</w:t>
      </w:r>
    </w:p>
    <w:p w:rsidR="009F4F80" w:rsidRDefault="009F4F80">
      <w:pPr>
        <w:spacing w:line="271" w:lineRule="exact"/>
        <w:rPr>
          <w:sz w:val="20"/>
          <w:szCs w:val="20"/>
        </w:rPr>
      </w:pPr>
    </w:p>
    <w:p w:rsidR="009F4F80" w:rsidRDefault="00DC18F6">
      <w:pPr>
        <w:tabs>
          <w:tab w:val="left" w:pos="1660"/>
        </w:tabs>
        <w:ind w:left="820"/>
        <w:rPr>
          <w:sz w:val="20"/>
          <w:szCs w:val="20"/>
        </w:rPr>
      </w:pPr>
      <w:r>
        <w:rPr>
          <w:rFonts w:eastAsia="Times New Roman"/>
          <w:sz w:val="24"/>
          <w:szCs w:val="24"/>
        </w:rPr>
        <w:t>6.1.</w:t>
      </w:r>
      <w:r>
        <w:rPr>
          <w:sz w:val="20"/>
          <w:szCs w:val="20"/>
        </w:rPr>
        <w:tab/>
      </w:r>
      <w:r>
        <w:rPr>
          <w:rFonts w:eastAsia="Times New Roman"/>
          <w:sz w:val="23"/>
          <w:szCs w:val="23"/>
        </w:rPr>
        <w:t>Психолого-педагогический ППк несет ответственность за:</w:t>
      </w:r>
    </w:p>
    <w:p w:rsidR="009F4F80" w:rsidRDefault="009F4F80">
      <w:pPr>
        <w:spacing w:line="12" w:lineRule="exact"/>
        <w:rPr>
          <w:sz w:val="20"/>
          <w:szCs w:val="20"/>
        </w:rPr>
      </w:pPr>
    </w:p>
    <w:p w:rsidR="009F4F80" w:rsidRDefault="00DC18F6">
      <w:pPr>
        <w:spacing w:line="234" w:lineRule="auto"/>
        <w:ind w:left="260" w:firstLine="566"/>
        <w:rPr>
          <w:sz w:val="20"/>
          <w:szCs w:val="20"/>
        </w:rPr>
      </w:pPr>
      <w:r>
        <w:rPr>
          <w:rFonts w:eastAsia="Times New Roman"/>
          <w:sz w:val="24"/>
          <w:szCs w:val="24"/>
        </w:rPr>
        <w:t>6.2. выполнение, выполнение не в полном объеме или невыполнение закрепленных за ним задач и функций;</w:t>
      </w:r>
    </w:p>
    <w:p w:rsidR="009F4F80" w:rsidRDefault="009F4F80">
      <w:pPr>
        <w:spacing w:line="2" w:lineRule="exact"/>
        <w:rPr>
          <w:sz w:val="20"/>
          <w:szCs w:val="20"/>
        </w:rPr>
      </w:pPr>
    </w:p>
    <w:p w:rsidR="009F4F80" w:rsidRDefault="00DC18F6">
      <w:pPr>
        <w:tabs>
          <w:tab w:val="left" w:pos="1660"/>
        </w:tabs>
        <w:ind w:left="820"/>
        <w:rPr>
          <w:sz w:val="20"/>
          <w:szCs w:val="20"/>
        </w:rPr>
      </w:pPr>
      <w:r>
        <w:rPr>
          <w:rFonts w:eastAsia="Times New Roman"/>
          <w:sz w:val="24"/>
          <w:szCs w:val="24"/>
        </w:rPr>
        <w:t>6.3.</w:t>
      </w:r>
      <w:r>
        <w:rPr>
          <w:sz w:val="20"/>
          <w:szCs w:val="20"/>
        </w:rPr>
        <w:tab/>
      </w:r>
      <w:r>
        <w:rPr>
          <w:rFonts w:eastAsia="Times New Roman"/>
          <w:sz w:val="23"/>
          <w:szCs w:val="23"/>
        </w:rPr>
        <w:t>принимаемые решения;</w:t>
      </w:r>
    </w:p>
    <w:p w:rsidR="009F4F80" w:rsidRDefault="009F4F80">
      <w:pPr>
        <w:spacing w:line="12" w:lineRule="exact"/>
        <w:rPr>
          <w:sz w:val="20"/>
          <w:szCs w:val="20"/>
        </w:rPr>
      </w:pPr>
    </w:p>
    <w:p w:rsidR="009F4F80" w:rsidRDefault="00DC18F6">
      <w:pPr>
        <w:spacing w:line="234" w:lineRule="auto"/>
        <w:ind w:left="260" w:firstLine="566"/>
        <w:rPr>
          <w:sz w:val="20"/>
          <w:szCs w:val="20"/>
        </w:rPr>
      </w:pPr>
      <w:r>
        <w:rPr>
          <w:rFonts w:eastAsia="Times New Roman"/>
          <w:sz w:val="24"/>
          <w:szCs w:val="24"/>
        </w:rPr>
        <w:t>6.4. сохранение тайны информации о состоянии физического и психического здоровья ребенка, о принятом решении ППк.</w:t>
      </w:r>
    </w:p>
    <w:p w:rsidR="003F30BE" w:rsidRDefault="003F30BE"/>
    <w:p w:rsidR="009F4F80" w:rsidRPr="003F30BE" w:rsidRDefault="000E1473" w:rsidP="003F30BE">
      <w:pPr>
        <w:pStyle w:val="a4"/>
        <w:numPr>
          <w:ilvl w:val="0"/>
          <w:numId w:val="12"/>
        </w:numPr>
        <w:tabs>
          <w:tab w:val="left" w:pos="1149"/>
        </w:tabs>
        <w:rPr>
          <w:rFonts w:eastAsia="Times New Roman"/>
          <w:b/>
          <w:bCs/>
          <w:sz w:val="24"/>
          <w:szCs w:val="24"/>
        </w:rPr>
      </w:pPr>
      <w:r>
        <w:rPr>
          <w:rFonts w:eastAsia="Times New Roman"/>
          <w:b/>
          <w:bCs/>
          <w:sz w:val="24"/>
          <w:szCs w:val="24"/>
        </w:rPr>
        <w:t xml:space="preserve"> </w:t>
      </w:r>
      <w:r w:rsidR="00DC18F6" w:rsidRPr="003F30BE">
        <w:rPr>
          <w:rFonts w:eastAsia="Times New Roman"/>
          <w:b/>
          <w:bCs/>
          <w:sz w:val="24"/>
          <w:szCs w:val="24"/>
        </w:rPr>
        <w:t>Делопроизводство психолого-педагогического консилиума</w:t>
      </w:r>
    </w:p>
    <w:p w:rsidR="009F4F80" w:rsidRDefault="009F4F80">
      <w:pPr>
        <w:spacing w:line="284" w:lineRule="exact"/>
        <w:rPr>
          <w:sz w:val="20"/>
          <w:szCs w:val="20"/>
        </w:rPr>
      </w:pPr>
    </w:p>
    <w:p w:rsidR="009F4F80" w:rsidRDefault="00DC18F6">
      <w:pPr>
        <w:ind w:left="260" w:firstLine="566"/>
        <w:jc w:val="both"/>
        <w:rPr>
          <w:sz w:val="20"/>
          <w:szCs w:val="20"/>
        </w:rPr>
      </w:pPr>
      <w:r>
        <w:rPr>
          <w:rFonts w:eastAsia="Times New Roman"/>
          <w:sz w:val="24"/>
          <w:szCs w:val="24"/>
        </w:rPr>
        <w:t>7.1. Заседания психолого-педагогического консилиума оформляются протоколом.</w:t>
      </w:r>
    </w:p>
    <w:p w:rsidR="009F4F80" w:rsidRDefault="009F4F80">
      <w:pPr>
        <w:spacing w:line="276" w:lineRule="exact"/>
        <w:rPr>
          <w:sz w:val="20"/>
          <w:szCs w:val="20"/>
        </w:rPr>
      </w:pPr>
    </w:p>
    <w:p w:rsidR="009F4F80" w:rsidRDefault="00DC18F6">
      <w:pPr>
        <w:spacing w:line="238" w:lineRule="auto"/>
        <w:ind w:left="260" w:firstLine="566"/>
        <w:jc w:val="both"/>
        <w:rPr>
          <w:sz w:val="20"/>
          <w:szCs w:val="20"/>
        </w:rPr>
      </w:pPr>
      <w:r>
        <w:rPr>
          <w:rFonts w:eastAsia="Times New Roman"/>
          <w:sz w:val="24"/>
          <w:szCs w:val="24"/>
        </w:rPr>
        <w:t>7.2. Протокол ППк оформляется с помощью электронных средств печати на</w:t>
      </w:r>
      <w:r w:rsidR="003F30BE">
        <w:rPr>
          <w:rFonts w:eastAsia="Times New Roman"/>
          <w:sz w:val="24"/>
          <w:szCs w:val="24"/>
        </w:rPr>
        <w:t xml:space="preserve"> листах формата А4 </w:t>
      </w:r>
      <w:r>
        <w:rPr>
          <w:rFonts w:eastAsia="Times New Roman"/>
          <w:sz w:val="24"/>
          <w:szCs w:val="24"/>
        </w:rPr>
        <w:t>не позднее пяти рабочих дней после проведения заседания и подписывается всеми участниками заседания ППк. Каждый протокол брошюруется отдельно, заверяется подписью председателя ППк. Протоколы заседаний за каждый календарный год накапливаются в отдельном блоке, где по окончании года сшиваются между собой, нумеруются, скрепляются печатью и подписью заведующего. Нумерация протоколов начинается с начала календарного года.</w:t>
      </w:r>
    </w:p>
    <w:p w:rsidR="009F4F80" w:rsidRDefault="009F4F80">
      <w:pPr>
        <w:spacing w:line="16" w:lineRule="exact"/>
        <w:rPr>
          <w:sz w:val="20"/>
          <w:szCs w:val="20"/>
        </w:rPr>
      </w:pPr>
    </w:p>
    <w:p w:rsidR="009F4F80" w:rsidRDefault="00DC18F6">
      <w:pPr>
        <w:spacing w:line="234" w:lineRule="auto"/>
        <w:ind w:left="260" w:firstLine="566"/>
        <w:jc w:val="both"/>
        <w:rPr>
          <w:sz w:val="20"/>
          <w:szCs w:val="20"/>
        </w:rPr>
      </w:pPr>
      <w:r>
        <w:rPr>
          <w:rFonts w:eastAsia="Times New Roman"/>
          <w:sz w:val="24"/>
          <w:szCs w:val="24"/>
        </w:rPr>
        <w:t>7.3. В протоколе фиксируются: присутствие (отсутствие) членов психолого-педагогического консилиума (И.О.Фамилия должность в ДОУ, роль в ППк);</w:t>
      </w:r>
    </w:p>
    <w:p w:rsidR="009F4F80" w:rsidRDefault="009F4F80">
      <w:pPr>
        <w:spacing w:line="2" w:lineRule="exact"/>
        <w:rPr>
          <w:sz w:val="20"/>
          <w:szCs w:val="20"/>
        </w:rPr>
      </w:pPr>
    </w:p>
    <w:p w:rsidR="009F4F80" w:rsidRDefault="00DC18F6">
      <w:pPr>
        <w:ind w:left="820"/>
        <w:rPr>
          <w:sz w:val="20"/>
          <w:szCs w:val="20"/>
        </w:rPr>
      </w:pPr>
      <w:r>
        <w:rPr>
          <w:rFonts w:eastAsia="Times New Roman"/>
          <w:sz w:val="24"/>
          <w:szCs w:val="24"/>
        </w:rPr>
        <w:t>-приглашенные (И.О.Фамилия, мать\отец ФИО обучающегося);</w:t>
      </w:r>
    </w:p>
    <w:p w:rsidR="009F4F80" w:rsidRDefault="00DC18F6">
      <w:pPr>
        <w:ind w:left="820"/>
        <w:rPr>
          <w:sz w:val="20"/>
          <w:szCs w:val="20"/>
        </w:rPr>
      </w:pPr>
      <w:r>
        <w:rPr>
          <w:rFonts w:eastAsia="Times New Roman"/>
          <w:sz w:val="24"/>
          <w:szCs w:val="24"/>
        </w:rPr>
        <w:t>-повестка дня;</w:t>
      </w:r>
    </w:p>
    <w:p w:rsidR="009F4F80" w:rsidRDefault="00DC18F6">
      <w:pPr>
        <w:ind w:left="820"/>
        <w:rPr>
          <w:sz w:val="20"/>
          <w:szCs w:val="20"/>
        </w:rPr>
      </w:pPr>
      <w:r>
        <w:rPr>
          <w:rFonts w:eastAsia="Times New Roman"/>
          <w:sz w:val="24"/>
          <w:szCs w:val="24"/>
        </w:rPr>
        <w:t>-ход заседания ППк;</w:t>
      </w:r>
    </w:p>
    <w:p w:rsidR="009F4F80" w:rsidRDefault="00DC18F6">
      <w:pPr>
        <w:ind w:left="820"/>
        <w:rPr>
          <w:sz w:val="20"/>
          <w:szCs w:val="20"/>
        </w:rPr>
      </w:pPr>
      <w:r>
        <w:rPr>
          <w:rFonts w:eastAsia="Times New Roman"/>
          <w:sz w:val="24"/>
          <w:szCs w:val="24"/>
        </w:rPr>
        <w:t>-решение ППк;</w:t>
      </w:r>
    </w:p>
    <w:p w:rsidR="009F4F80" w:rsidRDefault="009F4F80">
      <w:pPr>
        <w:spacing w:line="12" w:lineRule="exact"/>
        <w:rPr>
          <w:sz w:val="20"/>
          <w:szCs w:val="20"/>
        </w:rPr>
      </w:pPr>
    </w:p>
    <w:p w:rsidR="009F4F80" w:rsidRDefault="00DC18F6">
      <w:pPr>
        <w:numPr>
          <w:ilvl w:val="0"/>
          <w:numId w:val="14"/>
        </w:numPr>
        <w:tabs>
          <w:tab w:val="left" w:pos="1139"/>
        </w:tabs>
        <w:spacing w:line="236" w:lineRule="auto"/>
        <w:ind w:left="820" w:firstLine="8"/>
        <w:jc w:val="both"/>
        <w:rPr>
          <w:rFonts w:eastAsia="Times New Roman"/>
          <w:sz w:val="24"/>
          <w:szCs w:val="24"/>
        </w:rPr>
      </w:pPr>
      <w:r>
        <w:rPr>
          <w:rFonts w:eastAsia="Times New Roman"/>
          <w:sz w:val="24"/>
          <w:szCs w:val="24"/>
        </w:rPr>
        <w:t>приложение содержит (характеристики, представления на обучающегося, результаты продуктивной деятельности, копии рабочих тетрадей, и другие необходимые материалы)</w:t>
      </w:r>
    </w:p>
    <w:p w:rsidR="009F4F80" w:rsidRDefault="009F4F80">
      <w:pPr>
        <w:spacing w:line="1" w:lineRule="exact"/>
        <w:rPr>
          <w:rFonts w:eastAsia="Times New Roman"/>
          <w:sz w:val="24"/>
          <w:szCs w:val="24"/>
        </w:rPr>
      </w:pPr>
    </w:p>
    <w:p w:rsidR="009F4F80" w:rsidRDefault="00DC18F6">
      <w:pPr>
        <w:ind w:left="820"/>
        <w:rPr>
          <w:rFonts w:eastAsia="Times New Roman"/>
          <w:sz w:val="24"/>
          <w:szCs w:val="24"/>
        </w:rPr>
      </w:pPr>
      <w:r>
        <w:rPr>
          <w:rFonts w:eastAsia="Times New Roman"/>
          <w:sz w:val="24"/>
          <w:szCs w:val="24"/>
        </w:rPr>
        <w:t>7.4.Протоколы  подписываются  всеми  участниками  заседания  ППк  (членами</w:t>
      </w:r>
    </w:p>
    <w:p w:rsidR="009F4F80" w:rsidRDefault="00DC18F6">
      <w:pPr>
        <w:ind w:left="260"/>
        <w:rPr>
          <w:sz w:val="20"/>
          <w:szCs w:val="20"/>
        </w:rPr>
      </w:pPr>
      <w:r>
        <w:rPr>
          <w:rFonts w:eastAsia="Times New Roman"/>
          <w:sz w:val="24"/>
          <w:szCs w:val="24"/>
        </w:rPr>
        <w:t>ППк и другими присутствующими на заседании психолого-педагогического консилиума).</w:t>
      </w:r>
    </w:p>
    <w:p w:rsidR="009F4F80" w:rsidRDefault="00DC18F6">
      <w:pPr>
        <w:tabs>
          <w:tab w:val="left" w:pos="1660"/>
        </w:tabs>
        <w:ind w:left="820"/>
        <w:rPr>
          <w:sz w:val="20"/>
          <w:szCs w:val="20"/>
        </w:rPr>
      </w:pPr>
      <w:r>
        <w:rPr>
          <w:rFonts w:eastAsia="Times New Roman"/>
          <w:sz w:val="24"/>
          <w:szCs w:val="24"/>
        </w:rPr>
        <w:t>7.5.</w:t>
      </w:r>
      <w:r>
        <w:rPr>
          <w:sz w:val="20"/>
          <w:szCs w:val="20"/>
        </w:rPr>
        <w:tab/>
      </w:r>
      <w:r>
        <w:rPr>
          <w:rFonts w:eastAsia="Times New Roman"/>
          <w:sz w:val="24"/>
          <w:szCs w:val="24"/>
        </w:rPr>
        <w:t>ППк детского сада ведется следующая документация (приложение 1):</w:t>
      </w:r>
    </w:p>
    <w:p w:rsidR="009F4F80" w:rsidRDefault="009F4F80">
      <w:pPr>
        <w:spacing w:line="1" w:lineRule="exact"/>
        <w:rPr>
          <w:sz w:val="20"/>
          <w:szCs w:val="20"/>
        </w:rPr>
      </w:pPr>
    </w:p>
    <w:p w:rsidR="009F4F80" w:rsidRDefault="00DC18F6">
      <w:pPr>
        <w:ind w:left="820"/>
        <w:rPr>
          <w:sz w:val="20"/>
          <w:szCs w:val="20"/>
        </w:rPr>
      </w:pPr>
      <w:r>
        <w:rPr>
          <w:rFonts w:ascii="Symbol" w:eastAsia="Symbol" w:hAnsi="Symbol" w:cs="Symbol"/>
          <w:sz w:val="24"/>
          <w:szCs w:val="24"/>
        </w:rPr>
        <w:t></w:t>
      </w:r>
      <w:r>
        <w:rPr>
          <w:rFonts w:eastAsia="Times New Roman"/>
          <w:sz w:val="24"/>
          <w:szCs w:val="24"/>
        </w:rPr>
        <w:t xml:space="preserve"> Приказ о создании ППк с утвержденным составом специалистов ППк;</w:t>
      </w:r>
    </w:p>
    <w:p w:rsidR="009F4F80" w:rsidRDefault="00DC18F6">
      <w:pPr>
        <w:spacing w:line="239" w:lineRule="auto"/>
        <w:ind w:left="820"/>
        <w:rPr>
          <w:sz w:val="20"/>
          <w:szCs w:val="20"/>
        </w:rPr>
      </w:pPr>
      <w:r>
        <w:rPr>
          <w:rFonts w:ascii="Symbol" w:eastAsia="Symbol" w:hAnsi="Symbol" w:cs="Symbol"/>
          <w:sz w:val="24"/>
          <w:szCs w:val="24"/>
        </w:rPr>
        <w:t></w:t>
      </w:r>
      <w:r>
        <w:rPr>
          <w:rFonts w:eastAsia="Times New Roman"/>
          <w:sz w:val="24"/>
          <w:szCs w:val="24"/>
        </w:rPr>
        <w:t xml:space="preserve"> Положение о ППк;</w:t>
      </w:r>
    </w:p>
    <w:p w:rsidR="009F4F80" w:rsidRDefault="009F4F80">
      <w:pPr>
        <w:spacing w:line="32" w:lineRule="exact"/>
        <w:rPr>
          <w:sz w:val="20"/>
          <w:szCs w:val="20"/>
        </w:rPr>
      </w:pPr>
    </w:p>
    <w:p w:rsidR="009F4F80" w:rsidRDefault="00DC18F6">
      <w:pPr>
        <w:spacing w:line="235" w:lineRule="auto"/>
        <w:ind w:left="820" w:right="2020"/>
        <w:rPr>
          <w:sz w:val="20"/>
          <w:szCs w:val="20"/>
        </w:rPr>
      </w:pPr>
      <w:r>
        <w:rPr>
          <w:rFonts w:ascii="Symbol" w:eastAsia="Symbol" w:hAnsi="Symbol" w:cs="Symbol"/>
          <w:sz w:val="24"/>
          <w:szCs w:val="24"/>
        </w:rPr>
        <w:lastRenderedPageBreak/>
        <w:t></w:t>
      </w:r>
      <w:r>
        <w:rPr>
          <w:rFonts w:eastAsia="Times New Roman"/>
          <w:sz w:val="24"/>
          <w:szCs w:val="24"/>
        </w:rPr>
        <w:t xml:space="preserve"> График проведения плановых заседаний ППк на учебный год; </w:t>
      </w:r>
      <w:r>
        <w:rPr>
          <w:rFonts w:ascii="Symbol" w:eastAsia="Symbol" w:hAnsi="Symbol" w:cs="Symbol"/>
          <w:sz w:val="24"/>
          <w:szCs w:val="24"/>
        </w:rPr>
        <w:t></w:t>
      </w:r>
      <w:r>
        <w:rPr>
          <w:rFonts w:eastAsia="Times New Roman"/>
          <w:sz w:val="24"/>
          <w:szCs w:val="24"/>
        </w:rPr>
        <w:t xml:space="preserve"> Журнал учета заседаний ППк и обучающихся, прошедших ППк; </w:t>
      </w:r>
      <w:r>
        <w:rPr>
          <w:rFonts w:ascii="Symbol" w:eastAsia="Symbol" w:hAnsi="Symbol" w:cs="Symbol"/>
          <w:color w:val="000000"/>
          <w:sz w:val="24"/>
          <w:szCs w:val="24"/>
        </w:rPr>
        <w:t></w:t>
      </w:r>
      <w:r>
        <w:rPr>
          <w:rFonts w:eastAsia="Times New Roman"/>
          <w:color w:val="0000FF"/>
          <w:sz w:val="24"/>
          <w:szCs w:val="24"/>
        </w:rPr>
        <w:t xml:space="preserve"> </w:t>
      </w:r>
      <w:r w:rsidRPr="003F30BE">
        <w:rPr>
          <w:rFonts w:eastAsia="Times New Roman"/>
          <w:color w:val="000000" w:themeColor="text1"/>
          <w:sz w:val="24"/>
          <w:szCs w:val="24"/>
        </w:rPr>
        <w:t>Протоколы з</w:t>
      </w:r>
      <w:r>
        <w:rPr>
          <w:rFonts w:eastAsia="Times New Roman"/>
          <w:color w:val="000000"/>
          <w:sz w:val="24"/>
          <w:szCs w:val="24"/>
        </w:rPr>
        <w:t>аседания ППк</w:t>
      </w:r>
      <w:r>
        <w:rPr>
          <w:rFonts w:eastAsia="Times New Roman"/>
          <w:color w:val="0000FF"/>
          <w:sz w:val="24"/>
          <w:szCs w:val="24"/>
        </w:rPr>
        <w:t xml:space="preserve"> </w:t>
      </w:r>
      <w:r>
        <w:rPr>
          <w:rFonts w:eastAsia="Times New Roman"/>
          <w:color w:val="000000"/>
          <w:sz w:val="24"/>
          <w:szCs w:val="24"/>
        </w:rPr>
        <w:t>(приложение</w:t>
      </w:r>
      <w:r>
        <w:rPr>
          <w:rFonts w:eastAsia="Times New Roman"/>
          <w:color w:val="0000FF"/>
          <w:sz w:val="24"/>
          <w:szCs w:val="24"/>
        </w:rPr>
        <w:t xml:space="preserve"> </w:t>
      </w:r>
      <w:r>
        <w:rPr>
          <w:rFonts w:eastAsia="Times New Roman"/>
          <w:color w:val="000000"/>
          <w:sz w:val="24"/>
          <w:szCs w:val="24"/>
        </w:rPr>
        <w:t>2);</w:t>
      </w:r>
    </w:p>
    <w:p w:rsidR="009F4F80" w:rsidRDefault="009F4F80">
      <w:pPr>
        <w:spacing w:line="5" w:lineRule="exact"/>
        <w:rPr>
          <w:sz w:val="20"/>
          <w:szCs w:val="20"/>
        </w:rPr>
      </w:pPr>
    </w:p>
    <w:p w:rsidR="009F4F80" w:rsidRDefault="00DC18F6">
      <w:pPr>
        <w:spacing w:line="237" w:lineRule="auto"/>
        <w:ind w:left="260" w:firstLine="566"/>
        <w:rPr>
          <w:sz w:val="20"/>
          <w:szCs w:val="20"/>
        </w:rPr>
      </w:pPr>
      <w:r>
        <w:rPr>
          <w:rFonts w:ascii="Symbol" w:eastAsia="Symbol" w:hAnsi="Symbol" w:cs="Symbol"/>
          <w:sz w:val="24"/>
          <w:szCs w:val="24"/>
        </w:rPr>
        <w:t></w:t>
      </w:r>
      <w:r>
        <w:rPr>
          <w:rFonts w:eastAsia="Times New Roman"/>
          <w:sz w:val="24"/>
          <w:szCs w:val="24"/>
        </w:rPr>
        <w:t xml:space="preserve"> Журнал регистрации коллегиальных </w:t>
      </w:r>
      <w:r w:rsidRPr="003F30BE">
        <w:rPr>
          <w:rFonts w:eastAsia="Times New Roman"/>
          <w:color w:val="000000" w:themeColor="text1"/>
          <w:sz w:val="24"/>
          <w:szCs w:val="24"/>
        </w:rPr>
        <w:t>заключений</w:t>
      </w:r>
      <w:r>
        <w:rPr>
          <w:rFonts w:eastAsia="Times New Roman"/>
          <w:sz w:val="24"/>
          <w:szCs w:val="24"/>
        </w:rPr>
        <w:t xml:space="preserve"> психолого-педагогического консилиума (приложение 3);</w:t>
      </w:r>
    </w:p>
    <w:p w:rsidR="009F4F80" w:rsidRDefault="009F4F80">
      <w:pPr>
        <w:spacing w:line="6" w:lineRule="exact"/>
        <w:rPr>
          <w:sz w:val="20"/>
          <w:szCs w:val="20"/>
        </w:rPr>
      </w:pPr>
    </w:p>
    <w:p w:rsidR="009F4F80" w:rsidRDefault="00DC18F6">
      <w:pPr>
        <w:spacing w:line="237" w:lineRule="auto"/>
        <w:ind w:left="260" w:firstLine="566"/>
        <w:rPr>
          <w:sz w:val="20"/>
          <w:szCs w:val="20"/>
        </w:rPr>
      </w:pPr>
      <w:r>
        <w:rPr>
          <w:rFonts w:ascii="Symbol" w:eastAsia="Symbol" w:hAnsi="Symbol" w:cs="Symbol"/>
          <w:sz w:val="24"/>
          <w:szCs w:val="24"/>
        </w:rPr>
        <w:t></w:t>
      </w:r>
      <w:r>
        <w:rPr>
          <w:rFonts w:eastAsia="Times New Roman"/>
          <w:sz w:val="24"/>
          <w:szCs w:val="24"/>
        </w:rPr>
        <w:t xml:space="preserve"> Карта развития обучающегося, получающего психолого-педагогическое сопровождение</w:t>
      </w:r>
    </w:p>
    <w:p w:rsidR="009F4F80" w:rsidRDefault="009F4F80">
      <w:pPr>
        <w:spacing w:line="3" w:lineRule="exact"/>
        <w:rPr>
          <w:sz w:val="20"/>
          <w:szCs w:val="20"/>
        </w:rPr>
      </w:pPr>
    </w:p>
    <w:p w:rsidR="009F4F80" w:rsidRDefault="00DC18F6">
      <w:pPr>
        <w:ind w:left="820"/>
        <w:rPr>
          <w:sz w:val="20"/>
          <w:szCs w:val="20"/>
        </w:rPr>
      </w:pPr>
      <w:r>
        <w:rPr>
          <w:rFonts w:ascii="Symbol" w:eastAsia="Symbol" w:hAnsi="Symbol" w:cs="Symbol"/>
          <w:sz w:val="24"/>
          <w:szCs w:val="24"/>
        </w:rPr>
        <w:t></w:t>
      </w:r>
      <w:r>
        <w:rPr>
          <w:rFonts w:eastAsia="Times New Roman"/>
          <w:sz w:val="24"/>
          <w:szCs w:val="24"/>
        </w:rPr>
        <w:t xml:space="preserve"> Журнал направлений обучающихся на ПМПК</w:t>
      </w:r>
    </w:p>
    <w:p w:rsidR="009F4F80" w:rsidRDefault="009F4F80">
      <w:pPr>
        <w:spacing w:line="1" w:lineRule="exact"/>
        <w:rPr>
          <w:sz w:val="20"/>
          <w:szCs w:val="20"/>
        </w:rPr>
      </w:pPr>
    </w:p>
    <w:p w:rsidR="009F4F80" w:rsidRDefault="00DC18F6">
      <w:pPr>
        <w:numPr>
          <w:ilvl w:val="0"/>
          <w:numId w:val="15"/>
        </w:numPr>
        <w:tabs>
          <w:tab w:val="left" w:pos="1040"/>
        </w:tabs>
        <w:ind w:left="1040" w:hanging="212"/>
        <w:rPr>
          <w:rFonts w:ascii="Symbol" w:eastAsia="Symbol" w:hAnsi="Symbol" w:cs="Symbol"/>
          <w:sz w:val="24"/>
          <w:szCs w:val="24"/>
        </w:rPr>
      </w:pPr>
      <w:r>
        <w:rPr>
          <w:rFonts w:eastAsia="Times New Roman"/>
          <w:sz w:val="24"/>
          <w:szCs w:val="24"/>
        </w:rPr>
        <w:t>Представления на ребенка специалистов ПМПк (приложение 4);</w:t>
      </w:r>
    </w:p>
    <w:p w:rsidR="009F4F80" w:rsidRDefault="009F4F80">
      <w:pPr>
        <w:spacing w:line="10" w:lineRule="exact"/>
        <w:rPr>
          <w:sz w:val="20"/>
          <w:szCs w:val="20"/>
        </w:rPr>
      </w:pPr>
    </w:p>
    <w:p w:rsidR="009F4F80" w:rsidRDefault="00DC18F6">
      <w:pPr>
        <w:spacing w:line="234" w:lineRule="auto"/>
        <w:ind w:left="820"/>
        <w:rPr>
          <w:sz w:val="20"/>
          <w:szCs w:val="20"/>
        </w:rPr>
      </w:pPr>
      <w:r>
        <w:rPr>
          <w:rFonts w:eastAsia="Times New Roman"/>
          <w:sz w:val="24"/>
          <w:szCs w:val="24"/>
        </w:rPr>
        <w:t>– Согласие родителей (законных представителей) обучающегося на проведение психолого- педагогического обследования ребенка специалистами ППк.</w:t>
      </w:r>
    </w:p>
    <w:p w:rsidR="009F4F80" w:rsidRDefault="009F4F80">
      <w:pPr>
        <w:sectPr w:rsidR="009F4F80" w:rsidSect="00DC18F6">
          <w:pgSz w:w="11900" w:h="16838"/>
          <w:pgMar w:top="426" w:right="846" w:bottom="709" w:left="1440" w:header="0" w:footer="0" w:gutter="0"/>
          <w:cols w:space="720" w:equalWidth="0">
            <w:col w:w="9620"/>
          </w:cols>
        </w:sectPr>
      </w:pPr>
    </w:p>
    <w:p w:rsidR="009F4F80" w:rsidRDefault="00DC18F6">
      <w:pPr>
        <w:ind w:left="8060"/>
        <w:rPr>
          <w:sz w:val="20"/>
          <w:szCs w:val="20"/>
        </w:rPr>
      </w:pPr>
      <w:r>
        <w:rPr>
          <w:rFonts w:eastAsia="Times New Roman"/>
          <w:b/>
          <w:bCs/>
          <w:sz w:val="24"/>
          <w:szCs w:val="24"/>
        </w:rPr>
        <w:lastRenderedPageBreak/>
        <w:t>Приложение 1</w:t>
      </w:r>
    </w:p>
    <w:p w:rsidR="009F4F80" w:rsidRDefault="009F4F80">
      <w:pPr>
        <w:spacing w:line="276" w:lineRule="exact"/>
        <w:rPr>
          <w:sz w:val="20"/>
          <w:szCs w:val="20"/>
        </w:rPr>
      </w:pPr>
    </w:p>
    <w:p w:rsidR="009F4F80" w:rsidRDefault="00DC18F6">
      <w:pPr>
        <w:ind w:right="-259"/>
        <w:jc w:val="center"/>
        <w:rPr>
          <w:sz w:val="20"/>
          <w:szCs w:val="20"/>
        </w:rPr>
      </w:pPr>
      <w:r>
        <w:rPr>
          <w:rFonts w:eastAsia="Times New Roman"/>
          <w:b/>
          <w:bCs/>
          <w:sz w:val="24"/>
          <w:szCs w:val="24"/>
        </w:rPr>
        <w:t>Документация ППк</w:t>
      </w:r>
    </w:p>
    <w:p w:rsidR="009F4F80" w:rsidRDefault="009F4F80">
      <w:pPr>
        <w:spacing w:line="271" w:lineRule="exact"/>
        <w:rPr>
          <w:sz w:val="20"/>
          <w:szCs w:val="20"/>
        </w:rPr>
      </w:pPr>
    </w:p>
    <w:p w:rsidR="009F4F80" w:rsidRDefault="00DC18F6">
      <w:pPr>
        <w:numPr>
          <w:ilvl w:val="0"/>
          <w:numId w:val="17"/>
        </w:numPr>
        <w:tabs>
          <w:tab w:val="left" w:pos="820"/>
        </w:tabs>
        <w:ind w:left="820" w:hanging="352"/>
        <w:rPr>
          <w:rFonts w:eastAsia="Times New Roman"/>
          <w:b/>
          <w:bCs/>
          <w:sz w:val="24"/>
          <w:szCs w:val="24"/>
        </w:rPr>
      </w:pPr>
      <w:r>
        <w:rPr>
          <w:rFonts w:eastAsia="Times New Roman"/>
          <w:sz w:val="24"/>
          <w:szCs w:val="24"/>
        </w:rPr>
        <w:t>Приказ о создании ППк с утвержденным составом специалистов ППк;</w:t>
      </w:r>
    </w:p>
    <w:p w:rsidR="009F4F80" w:rsidRDefault="00DC18F6">
      <w:pPr>
        <w:numPr>
          <w:ilvl w:val="0"/>
          <w:numId w:val="17"/>
        </w:numPr>
        <w:tabs>
          <w:tab w:val="left" w:pos="820"/>
        </w:tabs>
        <w:ind w:left="820" w:hanging="352"/>
        <w:rPr>
          <w:rFonts w:eastAsia="Times New Roman"/>
          <w:b/>
          <w:bCs/>
          <w:sz w:val="24"/>
          <w:szCs w:val="24"/>
        </w:rPr>
      </w:pPr>
      <w:r>
        <w:rPr>
          <w:rFonts w:eastAsia="Times New Roman"/>
          <w:sz w:val="24"/>
          <w:szCs w:val="24"/>
        </w:rPr>
        <w:t>Положение о ППк;</w:t>
      </w:r>
    </w:p>
    <w:p w:rsidR="009F4F80" w:rsidRDefault="00DC18F6">
      <w:pPr>
        <w:numPr>
          <w:ilvl w:val="0"/>
          <w:numId w:val="17"/>
        </w:numPr>
        <w:tabs>
          <w:tab w:val="left" w:pos="820"/>
        </w:tabs>
        <w:ind w:left="820" w:hanging="352"/>
        <w:rPr>
          <w:rFonts w:eastAsia="Times New Roman"/>
          <w:b/>
          <w:bCs/>
          <w:sz w:val="24"/>
          <w:szCs w:val="24"/>
        </w:rPr>
      </w:pPr>
      <w:r>
        <w:rPr>
          <w:rFonts w:eastAsia="Times New Roman"/>
          <w:sz w:val="24"/>
          <w:szCs w:val="24"/>
        </w:rPr>
        <w:t>График проведения плановых заседаний ППк на учебный год;</w:t>
      </w:r>
    </w:p>
    <w:p w:rsidR="009F4F80" w:rsidRDefault="00DC18F6">
      <w:pPr>
        <w:numPr>
          <w:ilvl w:val="0"/>
          <w:numId w:val="17"/>
        </w:numPr>
        <w:tabs>
          <w:tab w:val="left" w:pos="820"/>
        </w:tabs>
        <w:ind w:left="820" w:hanging="352"/>
        <w:rPr>
          <w:rFonts w:eastAsia="Times New Roman"/>
          <w:b/>
          <w:bCs/>
          <w:sz w:val="24"/>
          <w:szCs w:val="24"/>
        </w:rPr>
      </w:pPr>
      <w:r>
        <w:rPr>
          <w:rFonts w:eastAsia="Times New Roman"/>
          <w:sz w:val="24"/>
          <w:szCs w:val="24"/>
        </w:rPr>
        <w:t>Журнал учета заседаний ППк и обучающихся, прошедших ППк по форме:</w:t>
      </w:r>
    </w:p>
    <w:p w:rsidR="009F4F80" w:rsidRDefault="009F4F80">
      <w:pPr>
        <w:spacing w:line="266"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480"/>
        <w:gridCol w:w="1360"/>
        <w:gridCol w:w="4520"/>
        <w:gridCol w:w="940"/>
        <w:gridCol w:w="1800"/>
      </w:tblGrid>
      <w:tr w:rsidR="009F4F80">
        <w:trPr>
          <w:trHeight w:val="379"/>
        </w:trPr>
        <w:tc>
          <w:tcPr>
            <w:tcW w:w="480" w:type="dxa"/>
            <w:tcBorders>
              <w:top w:val="single" w:sz="8" w:space="0" w:color="auto"/>
              <w:left w:val="single" w:sz="8" w:space="0" w:color="auto"/>
              <w:right w:val="single" w:sz="8" w:space="0" w:color="auto"/>
            </w:tcBorders>
            <w:vAlign w:val="bottom"/>
          </w:tcPr>
          <w:p w:rsidR="009F4F80" w:rsidRDefault="00DC18F6">
            <w:pPr>
              <w:ind w:left="60"/>
              <w:rPr>
                <w:sz w:val="20"/>
                <w:szCs w:val="20"/>
              </w:rPr>
            </w:pPr>
            <w:r>
              <w:rPr>
                <w:rFonts w:eastAsia="Times New Roman"/>
                <w:sz w:val="24"/>
                <w:szCs w:val="24"/>
              </w:rPr>
              <w:t>N</w:t>
            </w:r>
          </w:p>
        </w:tc>
        <w:tc>
          <w:tcPr>
            <w:tcW w:w="1360" w:type="dxa"/>
            <w:tcBorders>
              <w:top w:val="single" w:sz="8" w:space="0" w:color="auto"/>
              <w:right w:val="single" w:sz="8" w:space="0" w:color="auto"/>
            </w:tcBorders>
            <w:vAlign w:val="bottom"/>
          </w:tcPr>
          <w:p w:rsidR="009F4F80" w:rsidRDefault="00DC18F6">
            <w:pPr>
              <w:ind w:left="40"/>
              <w:rPr>
                <w:sz w:val="20"/>
                <w:szCs w:val="20"/>
              </w:rPr>
            </w:pPr>
            <w:r>
              <w:rPr>
                <w:rFonts w:eastAsia="Times New Roman"/>
                <w:sz w:val="24"/>
                <w:szCs w:val="24"/>
              </w:rPr>
              <w:t>Дата</w:t>
            </w:r>
          </w:p>
        </w:tc>
        <w:tc>
          <w:tcPr>
            <w:tcW w:w="4520" w:type="dxa"/>
            <w:tcBorders>
              <w:top w:val="single" w:sz="8" w:space="0" w:color="auto"/>
              <w:right w:val="single" w:sz="8" w:space="0" w:color="auto"/>
            </w:tcBorders>
            <w:vAlign w:val="bottom"/>
          </w:tcPr>
          <w:p w:rsidR="009F4F80" w:rsidRDefault="00DC18F6">
            <w:pPr>
              <w:ind w:left="40"/>
              <w:rPr>
                <w:sz w:val="20"/>
                <w:szCs w:val="20"/>
              </w:rPr>
            </w:pPr>
            <w:r>
              <w:rPr>
                <w:rFonts w:eastAsia="Times New Roman"/>
                <w:sz w:val="24"/>
                <w:szCs w:val="24"/>
              </w:rPr>
              <w:t xml:space="preserve">Тематика заседания </w:t>
            </w:r>
            <w:r w:rsidRPr="003F30BE">
              <w:rPr>
                <w:rFonts w:eastAsia="Times New Roman"/>
                <w:color w:val="000000" w:themeColor="text1"/>
                <w:sz w:val="24"/>
                <w:szCs w:val="24"/>
              </w:rPr>
              <w:t>&lt;*&gt;</w:t>
            </w:r>
          </w:p>
        </w:tc>
        <w:tc>
          <w:tcPr>
            <w:tcW w:w="940" w:type="dxa"/>
            <w:tcBorders>
              <w:top w:val="single" w:sz="8" w:space="0" w:color="auto"/>
            </w:tcBorders>
            <w:vAlign w:val="bottom"/>
          </w:tcPr>
          <w:p w:rsidR="009F4F80" w:rsidRDefault="00DC18F6">
            <w:pPr>
              <w:ind w:left="60"/>
              <w:rPr>
                <w:sz w:val="20"/>
                <w:szCs w:val="20"/>
              </w:rPr>
            </w:pPr>
            <w:r>
              <w:rPr>
                <w:rFonts w:eastAsia="Times New Roman"/>
                <w:sz w:val="24"/>
                <w:szCs w:val="24"/>
              </w:rPr>
              <w:t>Вид</w:t>
            </w:r>
          </w:p>
        </w:tc>
        <w:tc>
          <w:tcPr>
            <w:tcW w:w="1800" w:type="dxa"/>
            <w:tcBorders>
              <w:top w:val="single" w:sz="8" w:space="0" w:color="auto"/>
              <w:right w:val="single" w:sz="8" w:space="0" w:color="auto"/>
            </w:tcBorders>
            <w:vAlign w:val="bottom"/>
          </w:tcPr>
          <w:p w:rsidR="009F4F80" w:rsidRDefault="00DC18F6">
            <w:pPr>
              <w:ind w:left="480"/>
              <w:rPr>
                <w:sz w:val="20"/>
                <w:szCs w:val="20"/>
              </w:rPr>
            </w:pPr>
            <w:r>
              <w:rPr>
                <w:rFonts w:eastAsia="Times New Roman"/>
                <w:sz w:val="24"/>
                <w:szCs w:val="24"/>
              </w:rPr>
              <w:t>консилиума</w:t>
            </w:r>
          </w:p>
        </w:tc>
      </w:tr>
      <w:tr w:rsidR="009F4F80">
        <w:trPr>
          <w:trHeight w:val="276"/>
        </w:trPr>
        <w:tc>
          <w:tcPr>
            <w:tcW w:w="480" w:type="dxa"/>
            <w:tcBorders>
              <w:left w:val="single" w:sz="8" w:space="0" w:color="auto"/>
              <w:right w:val="single" w:sz="8" w:space="0" w:color="auto"/>
            </w:tcBorders>
            <w:vAlign w:val="bottom"/>
          </w:tcPr>
          <w:p w:rsidR="009F4F80" w:rsidRDefault="009F4F80">
            <w:pPr>
              <w:rPr>
                <w:sz w:val="24"/>
                <w:szCs w:val="24"/>
              </w:rPr>
            </w:pPr>
          </w:p>
        </w:tc>
        <w:tc>
          <w:tcPr>
            <w:tcW w:w="1360" w:type="dxa"/>
            <w:tcBorders>
              <w:right w:val="single" w:sz="8" w:space="0" w:color="auto"/>
            </w:tcBorders>
            <w:vAlign w:val="bottom"/>
          </w:tcPr>
          <w:p w:rsidR="009F4F80" w:rsidRDefault="009F4F80">
            <w:pPr>
              <w:rPr>
                <w:sz w:val="24"/>
                <w:szCs w:val="24"/>
              </w:rPr>
            </w:pPr>
          </w:p>
        </w:tc>
        <w:tc>
          <w:tcPr>
            <w:tcW w:w="4520" w:type="dxa"/>
            <w:tcBorders>
              <w:right w:val="single" w:sz="8" w:space="0" w:color="auto"/>
            </w:tcBorders>
            <w:vAlign w:val="bottom"/>
          </w:tcPr>
          <w:p w:rsidR="009F4F80" w:rsidRDefault="009F4F80">
            <w:pPr>
              <w:rPr>
                <w:sz w:val="24"/>
                <w:szCs w:val="24"/>
              </w:rPr>
            </w:pPr>
          </w:p>
        </w:tc>
        <w:tc>
          <w:tcPr>
            <w:tcW w:w="2740" w:type="dxa"/>
            <w:gridSpan w:val="2"/>
            <w:tcBorders>
              <w:right w:val="single" w:sz="8" w:space="0" w:color="auto"/>
            </w:tcBorders>
            <w:vAlign w:val="bottom"/>
          </w:tcPr>
          <w:p w:rsidR="009F4F80" w:rsidRDefault="00DC18F6">
            <w:pPr>
              <w:ind w:left="60"/>
              <w:rPr>
                <w:sz w:val="20"/>
                <w:szCs w:val="20"/>
              </w:rPr>
            </w:pPr>
            <w:r>
              <w:rPr>
                <w:rFonts w:eastAsia="Times New Roman"/>
                <w:sz w:val="24"/>
                <w:szCs w:val="24"/>
              </w:rPr>
              <w:t>(плановый/внеплановый)</w:t>
            </w:r>
          </w:p>
        </w:tc>
      </w:tr>
      <w:tr w:rsidR="009F4F80">
        <w:trPr>
          <w:trHeight w:val="113"/>
        </w:trPr>
        <w:tc>
          <w:tcPr>
            <w:tcW w:w="480" w:type="dxa"/>
            <w:tcBorders>
              <w:left w:val="single" w:sz="8" w:space="0" w:color="auto"/>
              <w:bottom w:val="single" w:sz="8" w:space="0" w:color="auto"/>
              <w:right w:val="single" w:sz="8" w:space="0" w:color="auto"/>
            </w:tcBorders>
            <w:vAlign w:val="bottom"/>
          </w:tcPr>
          <w:p w:rsidR="009F4F80" w:rsidRDefault="009F4F80">
            <w:pPr>
              <w:rPr>
                <w:sz w:val="9"/>
                <w:szCs w:val="9"/>
              </w:rPr>
            </w:pPr>
          </w:p>
        </w:tc>
        <w:tc>
          <w:tcPr>
            <w:tcW w:w="1360" w:type="dxa"/>
            <w:tcBorders>
              <w:bottom w:val="single" w:sz="8" w:space="0" w:color="auto"/>
              <w:right w:val="single" w:sz="8" w:space="0" w:color="auto"/>
            </w:tcBorders>
            <w:vAlign w:val="bottom"/>
          </w:tcPr>
          <w:p w:rsidR="009F4F80" w:rsidRDefault="009F4F80">
            <w:pPr>
              <w:rPr>
                <w:sz w:val="9"/>
                <w:szCs w:val="9"/>
              </w:rPr>
            </w:pPr>
          </w:p>
        </w:tc>
        <w:tc>
          <w:tcPr>
            <w:tcW w:w="4520" w:type="dxa"/>
            <w:tcBorders>
              <w:bottom w:val="single" w:sz="8" w:space="0" w:color="auto"/>
              <w:right w:val="single" w:sz="8" w:space="0" w:color="auto"/>
            </w:tcBorders>
            <w:vAlign w:val="bottom"/>
          </w:tcPr>
          <w:p w:rsidR="009F4F80" w:rsidRDefault="009F4F80">
            <w:pPr>
              <w:rPr>
                <w:sz w:val="9"/>
                <w:szCs w:val="9"/>
              </w:rPr>
            </w:pPr>
          </w:p>
        </w:tc>
        <w:tc>
          <w:tcPr>
            <w:tcW w:w="940" w:type="dxa"/>
            <w:tcBorders>
              <w:bottom w:val="single" w:sz="8" w:space="0" w:color="auto"/>
            </w:tcBorders>
            <w:vAlign w:val="bottom"/>
          </w:tcPr>
          <w:p w:rsidR="009F4F80" w:rsidRDefault="009F4F80">
            <w:pPr>
              <w:rPr>
                <w:sz w:val="9"/>
                <w:szCs w:val="9"/>
              </w:rPr>
            </w:pPr>
          </w:p>
        </w:tc>
        <w:tc>
          <w:tcPr>
            <w:tcW w:w="1800" w:type="dxa"/>
            <w:tcBorders>
              <w:bottom w:val="single" w:sz="8" w:space="0" w:color="auto"/>
              <w:right w:val="single" w:sz="8" w:space="0" w:color="auto"/>
            </w:tcBorders>
            <w:vAlign w:val="bottom"/>
          </w:tcPr>
          <w:p w:rsidR="009F4F80" w:rsidRDefault="009F4F80">
            <w:pPr>
              <w:rPr>
                <w:sz w:val="9"/>
                <w:szCs w:val="9"/>
              </w:rPr>
            </w:pPr>
          </w:p>
        </w:tc>
      </w:tr>
      <w:tr w:rsidR="009F4F80">
        <w:trPr>
          <w:trHeight w:val="470"/>
        </w:trPr>
        <w:tc>
          <w:tcPr>
            <w:tcW w:w="480" w:type="dxa"/>
            <w:tcBorders>
              <w:left w:val="single" w:sz="8" w:space="0" w:color="auto"/>
              <w:bottom w:val="single" w:sz="8" w:space="0" w:color="auto"/>
              <w:right w:val="single" w:sz="8" w:space="0" w:color="auto"/>
            </w:tcBorders>
            <w:vAlign w:val="bottom"/>
          </w:tcPr>
          <w:p w:rsidR="009F4F80" w:rsidRDefault="009F4F80">
            <w:pPr>
              <w:rPr>
                <w:sz w:val="24"/>
                <w:szCs w:val="24"/>
              </w:rPr>
            </w:pPr>
          </w:p>
        </w:tc>
        <w:tc>
          <w:tcPr>
            <w:tcW w:w="1360" w:type="dxa"/>
            <w:tcBorders>
              <w:bottom w:val="single" w:sz="8" w:space="0" w:color="auto"/>
              <w:right w:val="single" w:sz="8" w:space="0" w:color="auto"/>
            </w:tcBorders>
            <w:vAlign w:val="bottom"/>
          </w:tcPr>
          <w:p w:rsidR="009F4F80" w:rsidRDefault="009F4F80">
            <w:pPr>
              <w:rPr>
                <w:sz w:val="24"/>
                <w:szCs w:val="24"/>
              </w:rPr>
            </w:pPr>
          </w:p>
        </w:tc>
        <w:tc>
          <w:tcPr>
            <w:tcW w:w="4520" w:type="dxa"/>
            <w:tcBorders>
              <w:bottom w:val="single" w:sz="8" w:space="0" w:color="auto"/>
              <w:right w:val="single" w:sz="8" w:space="0" w:color="auto"/>
            </w:tcBorders>
            <w:vAlign w:val="bottom"/>
          </w:tcPr>
          <w:p w:rsidR="009F4F80" w:rsidRDefault="009F4F80">
            <w:pPr>
              <w:rPr>
                <w:sz w:val="24"/>
                <w:szCs w:val="24"/>
              </w:rPr>
            </w:pPr>
          </w:p>
        </w:tc>
        <w:tc>
          <w:tcPr>
            <w:tcW w:w="940" w:type="dxa"/>
            <w:tcBorders>
              <w:bottom w:val="single" w:sz="8" w:space="0" w:color="auto"/>
            </w:tcBorders>
            <w:vAlign w:val="bottom"/>
          </w:tcPr>
          <w:p w:rsidR="009F4F80" w:rsidRDefault="009F4F80">
            <w:pPr>
              <w:rPr>
                <w:sz w:val="24"/>
                <w:szCs w:val="24"/>
              </w:rPr>
            </w:pPr>
          </w:p>
        </w:tc>
        <w:tc>
          <w:tcPr>
            <w:tcW w:w="1800" w:type="dxa"/>
            <w:tcBorders>
              <w:bottom w:val="single" w:sz="8" w:space="0" w:color="auto"/>
              <w:right w:val="single" w:sz="8" w:space="0" w:color="auto"/>
            </w:tcBorders>
            <w:vAlign w:val="bottom"/>
          </w:tcPr>
          <w:p w:rsidR="009F4F80" w:rsidRDefault="009F4F80">
            <w:pPr>
              <w:rPr>
                <w:sz w:val="24"/>
                <w:szCs w:val="24"/>
              </w:rPr>
            </w:pPr>
          </w:p>
        </w:tc>
      </w:tr>
      <w:tr w:rsidR="009F4F80">
        <w:trPr>
          <w:trHeight w:val="470"/>
        </w:trPr>
        <w:tc>
          <w:tcPr>
            <w:tcW w:w="480" w:type="dxa"/>
            <w:tcBorders>
              <w:left w:val="single" w:sz="8" w:space="0" w:color="auto"/>
              <w:bottom w:val="single" w:sz="8" w:space="0" w:color="auto"/>
              <w:right w:val="single" w:sz="8" w:space="0" w:color="auto"/>
            </w:tcBorders>
            <w:vAlign w:val="bottom"/>
          </w:tcPr>
          <w:p w:rsidR="009F4F80" w:rsidRDefault="009F4F80">
            <w:pPr>
              <w:rPr>
                <w:sz w:val="24"/>
                <w:szCs w:val="24"/>
              </w:rPr>
            </w:pPr>
          </w:p>
        </w:tc>
        <w:tc>
          <w:tcPr>
            <w:tcW w:w="1360" w:type="dxa"/>
            <w:tcBorders>
              <w:bottom w:val="single" w:sz="8" w:space="0" w:color="auto"/>
              <w:right w:val="single" w:sz="8" w:space="0" w:color="auto"/>
            </w:tcBorders>
            <w:vAlign w:val="bottom"/>
          </w:tcPr>
          <w:p w:rsidR="009F4F80" w:rsidRDefault="009F4F80">
            <w:pPr>
              <w:rPr>
                <w:sz w:val="24"/>
                <w:szCs w:val="24"/>
              </w:rPr>
            </w:pPr>
          </w:p>
        </w:tc>
        <w:tc>
          <w:tcPr>
            <w:tcW w:w="4520" w:type="dxa"/>
            <w:tcBorders>
              <w:bottom w:val="single" w:sz="8" w:space="0" w:color="auto"/>
              <w:right w:val="single" w:sz="8" w:space="0" w:color="auto"/>
            </w:tcBorders>
            <w:vAlign w:val="bottom"/>
          </w:tcPr>
          <w:p w:rsidR="009F4F80" w:rsidRDefault="009F4F80">
            <w:pPr>
              <w:rPr>
                <w:sz w:val="24"/>
                <w:szCs w:val="24"/>
              </w:rPr>
            </w:pPr>
          </w:p>
        </w:tc>
        <w:tc>
          <w:tcPr>
            <w:tcW w:w="940" w:type="dxa"/>
            <w:tcBorders>
              <w:bottom w:val="single" w:sz="8" w:space="0" w:color="auto"/>
            </w:tcBorders>
            <w:vAlign w:val="bottom"/>
          </w:tcPr>
          <w:p w:rsidR="009F4F80" w:rsidRDefault="009F4F80">
            <w:pPr>
              <w:rPr>
                <w:sz w:val="24"/>
                <w:szCs w:val="24"/>
              </w:rPr>
            </w:pPr>
          </w:p>
        </w:tc>
        <w:tc>
          <w:tcPr>
            <w:tcW w:w="1800" w:type="dxa"/>
            <w:tcBorders>
              <w:bottom w:val="single" w:sz="8" w:space="0" w:color="auto"/>
              <w:right w:val="single" w:sz="8" w:space="0" w:color="auto"/>
            </w:tcBorders>
            <w:vAlign w:val="bottom"/>
          </w:tcPr>
          <w:p w:rsidR="009F4F80" w:rsidRDefault="009F4F80">
            <w:pPr>
              <w:rPr>
                <w:sz w:val="24"/>
                <w:szCs w:val="24"/>
              </w:rPr>
            </w:pPr>
          </w:p>
        </w:tc>
      </w:tr>
    </w:tbl>
    <w:p w:rsidR="009F4F80" w:rsidRDefault="009F4F80">
      <w:pPr>
        <w:spacing w:line="266" w:lineRule="exact"/>
        <w:rPr>
          <w:sz w:val="20"/>
          <w:szCs w:val="20"/>
        </w:rPr>
      </w:pPr>
    </w:p>
    <w:p w:rsidR="009F4F80" w:rsidRDefault="00DC18F6">
      <w:pPr>
        <w:ind w:left="800"/>
        <w:rPr>
          <w:sz w:val="20"/>
          <w:szCs w:val="20"/>
        </w:rPr>
      </w:pPr>
      <w:r>
        <w:rPr>
          <w:rFonts w:eastAsia="Times New Roman"/>
          <w:sz w:val="24"/>
          <w:szCs w:val="24"/>
        </w:rPr>
        <w:t xml:space="preserve">&lt;*&gt; </w:t>
      </w:r>
      <w:r>
        <w:rPr>
          <w:rFonts w:eastAsia="Times New Roman"/>
          <w:b/>
          <w:bCs/>
          <w:sz w:val="24"/>
          <w:szCs w:val="24"/>
        </w:rPr>
        <w:t>Примерная тематика заседаний ППк</w:t>
      </w:r>
    </w:p>
    <w:p w:rsidR="009F4F80" w:rsidRDefault="009F4F80">
      <w:pPr>
        <w:spacing w:line="1" w:lineRule="exact"/>
        <w:rPr>
          <w:sz w:val="20"/>
          <w:szCs w:val="20"/>
        </w:rPr>
      </w:pPr>
    </w:p>
    <w:p w:rsidR="009F4F80" w:rsidRDefault="00DC18F6">
      <w:pPr>
        <w:numPr>
          <w:ilvl w:val="1"/>
          <w:numId w:val="18"/>
        </w:numPr>
        <w:tabs>
          <w:tab w:val="left" w:pos="820"/>
        </w:tabs>
        <w:ind w:left="820" w:hanging="275"/>
        <w:rPr>
          <w:rFonts w:ascii="Symbol" w:eastAsia="Symbol" w:hAnsi="Symbol" w:cs="Symbol"/>
          <w:sz w:val="24"/>
          <w:szCs w:val="24"/>
        </w:rPr>
      </w:pPr>
      <w:r>
        <w:rPr>
          <w:rFonts w:eastAsia="Times New Roman"/>
          <w:sz w:val="24"/>
          <w:szCs w:val="24"/>
        </w:rPr>
        <w:t>утверждение плана работы ППк;</w:t>
      </w:r>
    </w:p>
    <w:p w:rsidR="009F4F80" w:rsidRDefault="009F4F80">
      <w:pPr>
        <w:spacing w:line="29" w:lineRule="exact"/>
        <w:rPr>
          <w:rFonts w:ascii="Symbol" w:eastAsia="Symbol" w:hAnsi="Symbol" w:cs="Symbol"/>
          <w:sz w:val="24"/>
          <w:szCs w:val="24"/>
        </w:rPr>
      </w:pPr>
    </w:p>
    <w:p w:rsidR="009F4F80" w:rsidRDefault="00DC18F6">
      <w:pPr>
        <w:numPr>
          <w:ilvl w:val="1"/>
          <w:numId w:val="18"/>
        </w:numPr>
        <w:tabs>
          <w:tab w:val="left" w:pos="820"/>
        </w:tabs>
        <w:spacing w:line="226" w:lineRule="auto"/>
        <w:ind w:left="820" w:hanging="275"/>
        <w:rPr>
          <w:rFonts w:ascii="Symbol" w:eastAsia="Symbol" w:hAnsi="Symbol" w:cs="Symbol"/>
          <w:sz w:val="24"/>
          <w:szCs w:val="24"/>
        </w:rPr>
      </w:pPr>
      <w:r>
        <w:rPr>
          <w:rFonts w:eastAsia="Times New Roman"/>
          <w:sz w:val="24"/>
          <w:szCs w:val="24"/>
        </w:rPr>
        <w:t>утверждение плана мероприятий по выявлению обучающихся с особыми образовательными потребностями;</w:t>
      </w:r>
    </w:p>
    <w:p w:rsidR="009F4F80" w:rsidRDefault="009F4F80">
      <w:pPr>
        <w:spacing w:line="1" w:lineRule="exact"/>
        <w:rPr>
          <w:rFonts w:ascii="Symbol" w:eastAsia="Symbol" w:hAnsi="Symbol" w:cs="Symbol"/>
          <w:sz w:val="24"/>
          <w:szCs w:val="24"/>
        </w:rPr>
      </w:pPr>
    </w:p>
    <w:p w:rsidR="009F4F80" w:rsidRDefault="00DC18F6">
      <w:pPr>
        <w:numPr>
          <w:ilvl w:val="1"/>
          <w:numId w:val="18"/>
        </w:numPr>
        <w:tabs>
          <w:tab w:val="left" w:pos="820"/>
        </w:tabs>
        <w:ind w:left="820" w:hanging="275"/>
        <w:rPr>
          <w:rFonts w:ascii="Symbol" w:eastAsia="Symbol" w:hAnsi="Symbol" w:cs="Symbol"/>
          <w:sz w:val="24"/>
          <w:szCs w:val="24"/>
        </w:rPr>
      </w:pPr>
      <w:r>
        <w:rPr>
          <w:rFonts w:eastAsia="Times New Roman"/>
          <w:sz w:val="24"/>
          <w:szCs w:val="24"/>
        </w:rPr>
        <w:t>проведение комплексного обследования обучающегося;</w:t>
      </w:r>
    </w:p>
    <w:p w:rsidR="009F4F80" w:rsidRDefault="009F4F80">
      <w:pPr>
        <w:spacing w:line="1" w:lineRule="exact"/>
        <w:rPr>
          <w:rFonts w:ascii="Symbol" w:eastAsia="Symbol" w:hAnsi="Symbol" w:cs="Symbol"/>
          <w:sz w:val="24"/>
          <w:szCs w:val="24"/>
        </w:rPr>
      </w:pPr>
    </w:p>
    <w:p w:rsidR="009F4F80" w:rsidRDefault="00DC18F6">
      <w:pPr>
        <w:numPr>
          <w:ilvl w:val="1"/>
          <w:numId w:val="18"/>
        </w:numPr>
        <w:tabs>
          <w:tab w:val="left" w:pos="820"/>
        </w:tabs>
        <w:ind w:left="820" w:hanging="275"/>
        <w:rPr>
          <w:rFonts w:ascii="Symbol" w:eastAsia="Symbol" w:hAnsi="Symbol" w:cs="Symbol"/>
          <w:sz w:val="24"/>
          <w:szCs w:val="24"/>
        </w:rPr>
      </w:pPr>
      <w:r>
        <w:rPr>
          <w:rFonts w:eastAsia="Times New Roman"/>
          <w:sz w:val="24"/>
          <w:szCs w:val="24"/>
        </w:rPr>
        <w:t>обсуждение результатов комплексного обследования;</w:t>
      </w:r>
    </w:p>
    <w:p w:rsidR="009F4F80" w:rsidRDefault="009F4F80">
      <w:pPr>
        <w:spacing w:line="29" w:lineRule="exact"/>
        <w:rPr>
          <w:rFonts w:ascii="Symbol" w:eastAsia="Symbol" w:hAnsi="Symbol" w:cs="Symbol"/>
          <w:sz w:val="24"/>
          <w:szCs w:val="24"/>
        </w:rPr>
      </w:pPr>
    </w:p>
    <w:p w:rsidR="009F4F80" w:rsidRDefault="00DC18F6">
      <w:pPr>
        <w:numPr>
          <w:ilvl w:val="1"/>
          <w:numId w:val="18"/>
        </w:numPr>
        <w:tabs>
          <w:tab w:val="left" w:pos="820"/>
        </w:tabs>
        <w:spacing w:line="226" w:lineRule="auto"/>
        <w:ind w:left="820" w:hanging="275"/>
        <w:rPr>
          <w:rFonts w:ascii="Symbol" w:eastAsia="Symbol" w:hAnsi="Symbol" w:cs="Symbol"/>
          <w:sz w:val="24"/>
          <w:szCs w:val="24"/>
        </w:rPr>
      </w:pPr>
      <w:r>
        <w:rPr>
          <w:rFonts w:eastAsia="Times New Roman"/>
          <w:sz w:val="24"/>
          <w:szCs w:val="24"/>
        </w:rPr>
        <w:t>обсуждение результатов образовательной, воспитательной и коррекционной работы с обучающимся;</w:t>
      </w:r>
    </w:p>
    <w:p w:rsidR="009F4F80" w:rsidRDefault="009F4F80">
      <w:pPr>
        <w:spacing w:line="2" w:lineRule="exact"/>
        <w:rPr>
          <w:rFonts w:ascii="Symbol" w:eastAsia="Symbol" w:hAnsi="Symbol" w:cs="Symbol"/>
          <w:sz w:val="24"/>
          <w:szCs w:val="24"/>
        </w:rPr>
      </w:pPr>
    </w:p>
    <w:p w:rsidR="009F4F80" w:rsidRDefault="00DC18F6">
      <w:pPr>
        <w:numPr>
          <w:ilvl w:val="1"/>
          <w:numId w:val="18"/>
        </w:numPr>
        <w:tabs>
          <w:tab w:val="left" w:pos="820"/>
        </w:tabs>
        <w:ind w:left="820" w:hanging="275"/>
        <w:rPr>
          <w:rFonts w:ascii="Symbol" w:eastAsia="Symbol" w:hAnsi="Symbol" w:cs="Symbol"/>
          <w:sz w:val="24"/>
          <w:szCs w:val="24"/>
        </w:rPr>
      </w:pPr>
      <w:r>
        <w:rPr>
          <w:rFonts w:eastAsia="Times New Roman"/>
          <w:sz w:val="24"/>
          <w:szCs w:val="24"/>
        </w:rPr>
        <w:t>зачисление обучающихся на коррекционные занятия;</w:t>
      </w:r>
    </w:p>
    <w:p w:rsidR="009F4F80" w:rsidRDefault="00DC18F6">
      <w:pPr>
        <w:numPr>
          <w:ilvl w:val="1"/>
          <w:numId w:val="18"/>
        </w:numPr>
        <w:tabs>
          <w:tab w:val="left" w:pos="820"/>
        </w:tabs>
        <w:spacing w:line="239" w:lineRule="auto"/>
        <w:ind w:left="820" w:hanging="275"/>
        <w:rPr>
          <w:rFonts w:ascii="Symbol" w:eastAsia="Symbol" w:hAnsi="Symbol" w:cs="Symbol"/>
          <w:sz w:val="24"/>
          <w:szCs w:val="24"/>
        </w:rPr>
      </w:pPr>
      <w:r>
        <w:rPr>
          <w:rFonts w:eastAsia="Times New Roman"/>
          <w:sz w:val="24"/>
          <w:szCs w:val="24"/>
        </w:rPr>
        <w:t>направление обучающихся в ПМПК;</w:t>
      </w:r>
    </w:p>
    <w:p w:rsidR="009F4F80" w:rsidRDefault="009F4F80">
      <w:pPr>
        <w:spacing w:line="29" w:lineRule="exact"/>
        <w:rPr>
          <w:rFonts w:ascii="Symbol" w:eastAsia="Symbol" w:hAnsi="Symbol" w:cs="Symbol"/>
          <w:sz w:val="24"/>
          <w:szCs w:val="24"/>
        </w:rPr>
      </w:pPr>
    </w:p>
    <w:p w:rsidR="009F4F80" w:rsidRDefault="00DC18F6">
      <w:pPr>
        <w:numPr>
          <w:ilvl w:val="1"/>
          <w:numId w:val="18"/>
        </w:numPr>
        <w:tabs>
          <w:tab w:val="left" w:pos="820"/>
        </w:tabs>
        <w:spacing w:line="226" w:lineRule="auto"/>
        <w:ind w:left="820" w:hanging="275"/>
        <w:rPr>
          <w:rFonts w:ascii="Symbol" w:eastAsia="Symbol" w:hAnsi="Symbol" w:cs="Symbol"/>
          <w:sz w:val="24"/>
          <w:szCs w:val="24"/>
        </w:rPr>
      </w:pPr>
      <w:r>
        <w:rPr>
          <w:rFonts w:eastAsia="Times New Roman"/>
          <w:sz w:val="24"/>
          <w:szCs w:val="24"/>
        </w:rPr>
        <w:t>составление и утверждение индивидуальных образовательных маршрутов (по форме определяемой образовательной организацией);</w:t>
      </w:r>
    </w:p>
    <w:p w:rsidR="009F4F80" w:rsidRDefault="009F4F80">
      <w:pPr>
        <w:spacing w:line="1" w:lineRule="exact"/>
        <w:rPr>
          <w:rFonts w:ascii="Symbol" w:eastAsia="Symbol" w:hAnsi="Symbol" w:cs="Symbol"/>
          <w:sz w:val="24"/>
          <w:szCs w:val="24"/>
        </w:rPr>
      </w:pPr>
    </w:p>
    <w:p w:rsidR="009F4F80" w:rsidRDefault="00DC18F6">
      <w:pPr>
        <w:numPr>
          <w:ilvl w:val="1"/>
          <w:numId w:val="18"/>
        </w:numPr>
        <w:tabs>
          <w:tab w:val="left" w:pos="820"/>
        </w:tabs>
        <w:ind w:left="820" w:hanging="275"/>
        <w:rPr>
          <w:rFonts w:ascii="Symbol" w:eastAsia="Symbol" w:hAnsi="Symbol" w:cs="Symbol"/>
          <w:sz w:val="24"/>
          <w:szCs w:val="24"/>
        </w:rPr>
      </w:pPr>
      <w:r>
        <w:rPr>
          <w:rFonts w:eastAsia="Times New Roman"/>
          <w:sz w:val="24"/>
          <w:szCs w:val="24"/>
        </w:rPr>
        <w:t>экспертиза адаптированных основных образовательных программ ОО;</w:t>
      </w:r>
    </w:p>
    <w:p w:rsidR="009F4F80" w:rsidRDefault="009F4F80">
      <w:pPr>
        <w:spacing w:line="31" w:lineRule="exact"/>
        <w:rPr>
          <w:rFonts w:ascii="Symbol" w:eastAsia="Symbol" w:hAnsi="Symbol" w:cs="Symbol"/>
          <w:sz w:val="24"/>
          <w:szCs w:val="24"/>
        </w:rPr>
      </w:pPr>
    </w:p>
    <w:p w:rsidR="009F4F80" w:rsidRDefault="00DC18F6">
      <w:pPr>
        <w:numPr>
          <w:ilvl w:val="1"/>
          <w:numId w:val="18"/>
        </w:numPr>
        <w:tabs>
          <w:tab w:val="left" w:pos="820"/>
        </w:tabs>
        <w:spacing w:line="226" w:lineRule="auto"/>
        <w:ind w:left="820" w:hanging="275"/>
        <w:rPr>
          <w:rFonts w:ascii="Symbol" w:eastAsia="Symbol" w:hAnsi="Symbol" w:cs="Symbol"/>
          <w:sz w:val="24"/>
          <w:szCs w:val="24"/>
        </w:rPr>
      </w:pPr>
      <w:r>
        <w:rPr>
          <w:rFonts w:eastAsia="Times New Roman"/>
          <w:sz w:val="24"/>
          <w:szCs w:val="24"/>
        </w:rPr>
        <w:t>оценка эффективности и анализ результатов коррекционно-развивающей работы с обучающимися и другие варианты тематик.</w:t>
      </w:r>
    </w:p>
    <w:p w:rsidR="009F4F80" w:rsidRDefault="009F4F80">
      <w:pPr>
        <w:spacing w:line="288" w:lineRule="exact"/>
        <w:rPr>
          <w:rFonts w:ascii="Symbol" w:eastAsia="Symbol" w:hAnsi="Symbol" w:cs="Symbol"/>
          <w:sz w:val="24"/>
          <w:szCs w:val="24"/>
        </w:rPr>
      </w:pPr>
    </w:p>
    <w:p w:rsidR="009F4F80" w:rsidRDefault="00DC18F6">
      <w:pPr>
        <w:numPr>
          <w:ilvl w:val="0"/>
          <w:numId w:val="18"/>
        </w:numPr>
        <w:tabs>
          <w:tab w:val="left" w:pos="820"/>
        </w:tabs>
        <w:spacing w:line="234" w:lineRule="auto"/>
        <w:ind w:left="820" w:hanging="352"/>
        <w:rPr>
          <w:rFonts w:eastAsia="Times New Roman"/>
          <w:b/>
          <w:bCs/>
          <w:sz w:val="24"/>
          <w:szCs w:val="24"/>
        </w:rPr>
      </w:pPr>
      <w:r>
        <w:rPr>
          <w:rFonts w:eastAsia="Times New Roman"/>
          <w:sz w:val="24"/>
          <w:szCs w:val="24"/>
        </w:rPr>
        <w:t>Журнал регистрации коллегиальных</w:t>
      </w:r>
      <w:r w:rsidRPr="003F30BE">
        <w:rPr>
          <w:rFonts w:eastAsia="Times New Roman"/>
          <w:color w:val="000000" w:themeColor="text1"/>
          <w:sz w:val="24"/>
          <w:szCs w:val="24"/>
        </w:rPr>
        <w:t xml:space="preserve"> заключений </w:t>
      </w:r>
      <w:r>
        <w:rPr>
          <w:rFonts w:eastAsia="Times New Roman"/>
          <w:sz w:val="24"/>
          <w:szCs w:val="24"/>
        </w:rPr>
        <w:t>психолого-педагогического консилиума по форме:</w:t>
      </w:r>
    </w:p>
    <w:p w:rsidR="009F4F80" w:rsidRDefault="009F4F80">
      <w:pPr>
        <w:spacing w:line="268"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420"/>
        <w:gridCol w:w="1760"/>
        <w:gridCol w:w="1060"/>
        <w:gridCol w:w="1480"/>
        <w:gridCol w:w="1460"/>
        <w:gridCol w:w="1660"/>
        <w:gridCol w:w="1180"/>
      </w:tblGrid>
      <w:tr w:rsidR="009F4F80">
        <w:trPr>
          <w:trHeight w:val="376"/>
        </w:trPr>
        <w:tc>
          <w:tcPr>
            <w:tcW w:w="420" w:type="dxa"/>
            <w:tcBorders>
              <w:top w:val="single" w:sz="8" w:space="0" w:color="auto"/>
              <w:left w:val="single" w:sz="8" w:space="0" w:color="auto"/>
              <w:right w:val="single" w:sz="8" w:space="0" w:color="auto"/>
            </w:tcBorders>
            <w:vAlign w:val="bottom"/>
          </w:tcPr>
          <w:p w:rsidR="009F4F80" w:rsidRDefault="00DC18F6">
            <w:pPr>
              <w:ind w:left="60"/>
              <w:rPr>
                <w:sz w:val="20"/>
                <w:szCs w:val="20"/>
              </w:rPr>
            </w:pPr>
            <w:r>
              <w:rPr>
                <w:rFonts w:eastAsia="Times New Roman"/>
                <w:sz w:val="24"/>
                <w:szCs w:val="24"/>
              </w:rPr>
              <w:t>N</w:t>
            </w:r>
          </w:p>
        </w:tc>
        <w:tc>
          <w:tcPr>
            <w:tcW w:w="1760" w:type="dxa"/>
            <w:tcBorders>
              <w:top w:val="single" w:sz="8" w:space="0" w:color="auto"/>
              <w:right w:val="single" w:sz="8" w:space="0" w:color="auto"/>
            </w:tcBorders>
            <w:vAlign w:val="bottom"/>
          </w:tcPr>
          <w:p w:rsidR="009F4F80" w:rsidRDefault="00DC18F6">
            <w:pPr>
              <w:ind w:left="40"/>
              <w:rPr>
                <w:sz w:val="20"/>
                <w:szCs w:val="20"/>
              </w:rPr>
            </w:pPr>
            <w:r>
              <w:rPr>
                <w:rFonts w:eastAsia="Times New Roman"/>
                <w:sz w:val="24"/>
                <w:szCs w:val="24"/>
              </w:rPr>
              <w:t>ФИО</w:t>
            </w:r>
          </w:p>
        </w:tc>
        <w:tc>
          <w:tcPr>
            <w:tcW w:w="1060" w:type="dxa"/>
            <w:tcBorders>
              <w:top w:val="single" w:sz="8" w:space="0" w:color="auto"/>
              <w:right w:val="single" w:sz="8" w:space="0" w:color="auto"/>
            </w:tcBorders>
            <w:vAlign w:val="bottom"/>
          </w:tcPr>
          <w:p w:rsidR="009F4F80" w:rsidRDefault="00DC18F6">
            <w:pPr>
              <w:ind w:left="40"/>
              <w:rPr>
                <w:sz w:val="20"/>
                <w:szCs w:val="20"/>
              </w:rPr>
            </w:pPr>
            <w:r>
              <w:rPr>
                <w:rFonts w:eastAsia="Times New Roman"/>
                <w:sz w:val="24"/>
                <w:szCs w:val="24"/>
              </w:rPr>
              <w:t>Дата</w:t>
            </w:r>
          </w:p>
        </w:tc>
        <w:tc>
          <w:tcPr>
            <w:tcW w:w="1480" w:type="dxa"/>
            <w:tcBorders>
              <w:top w:val="single" w:sz="8" w:space="0" w:color="auto"/>
              <w:right w:val="single" w:sz="8" w:space="0" w:color="auto"/>
            </w:tcBorders>
            <w:vAlign w:val="bottom"/>
          </w:tcPr>
          <w:p w:rsidR="009F4F80" w:rsidRDefault="00DC18F6">
            <w:pPr>
              <w:ind w:left="60"/>
              <w:rPr>
                <w:sz w:val="20"/>
                <w:szCs w:val="20"/>
              </w:rPr>
            </w:pPr>
            <w:r>
              <w:rPr>
                <w:rFonts w:eastAsia="Times New Roman"/>
                <w:sz w:val="24"/>
                <w:szCs w:val="24"/>
              </w:rPr>
              <w:t>Инициатор</w:t>
            </w:r>
          </w:p>
        </w:tc>
        <w:tc>
          <w:tcPr>
            <w:tcW w:w="1460" w:type="dxa"/>
            <w:tcBorders>
              <w:top w:val="single" w:sz="8" w:space="0" w:color="auto"/>
              <w:right w:val="single" w:sz="8" w:space="0" w:color="auto"/>
            </w:tcBorders>
            <w:vAlign w:val="bottom"/>
          </w:tcPr>
          <w:p w:rsidR="009F4F80" w:rsidRDefault="00DC18F6">
            <w:pPr>
              <w:ind w:left="40"/>
              <w:rPr>
                <w:sz w:val="20"/>
                <w:szCs w:val="20"/>
              </w:rPr>
            </w:pPr>
            <w:r>
              <w:rPr>
                <w:rFonts w:eastAsia="Times New Roman"/>
                <w:sz w:val="24"/>
                <w:szCs w:val="24"/>
              </w:rPr>
              <w:t>Повод</w:t>
            </w:r>
          </w:p>
        </w:tc>
        <w:tc>
          <w:tcPr>
            <w:tcW w:w="1660" w:type="dxa"/>
            <w:tcBorders>
              <w:top w:val="single" w:sz="8" w:space="0" w:color="auto"/>
              <w:right w:val="single" w:sz="8" w:space="0" w:color="auto"/>
            </w:tcBorders>
            <w:vAlign w:val="bottom"/>
          </w:tcPr>
          <w:p w:rsidR="009F4F80" w:rsidRDefault="00DC18F6">
            <w:pPr>
              <w:ind w:left="60"/>
              <w:rPr>
                <w:sz w:val="20"/>
                <w:szCs w:val="20"/>
              </w:rPr>
            </w:pPr>
            <w:r>
              <w:rPr>
                <w:rFonts w:eastAsia="Times New Roman"/>
                <w:sz w:val="24"/>
                <w:szCs w:val="24"/>
              </w:rPr>
              <w:t>Коллегиально</w:t>
            </w:r>
          </w:p>
        </w:tc>
        <w:tc>
          <w:tcPr>
            <w:tcW w:w="1180" w:type="dxa"/>
            <w:tcBorders>
              <w:top w:val="single" w:sz="8" w:space="0" w:color="auto"/>
              <w:right w:val="single" w:sz="8" w:space="0" w:color="auto"/>
            </w:tcBorders>
            <w:vAlign w:val="bottom"/>
          </w:tcPr>
          <w:p w:rsidR="009F4F80" w:rsidRDefault="00DC18F6">
            <w:pPr>
              <w:ind w:left="40"/>
              <w:rPr>
                <w:sz w:val="20"/>
                <w:szCs w:val="20"/>
              </w:rPr>
            </w:pPr>
            <w:r>
              <w:rPr>
                <w:rFonts w:eastAsia="Times New Roman"/>
                <w:sz w:val="24"/>
                <w:szCs w:val="24"/>
              </w:rPr>
              <w:t>Результат</w:t>
            </w:r>
          </w:p>
        </w:tc>
      </w:tr>
      <w:tr w:rsidR="009F4F80">
        <w:trPr>
          <w:trHeight w:val="277"/>
        </w:trPr>
        <w:tc>
          <w:tcPr>
            <w:tcW w:w="420" w:type="dxa"/>
            <w:tcBorders>
              <w:left w:val="single" w:sz="8" w:space="0" w:color="auto"/>
              <w:right w:val="single" w:sz="8" w:space="0" w:color="auto"/>
            </w:tcBorders>
            <w:vAlign w:val="bottom"/>
          </w:tcPr>
          <w:p w:rsidR="009F4F80" w:rsidRDefault="00DC18F6">
            <w:pPr>
              <w:ind w:left="60"/>
              <w:rPr>
                <w:sz w:val="20"/>
                <w:szCs w:val="20"/>
              </w:rPr>
            </w:pPr>
            <w:r>
              <w:rPr>
                <w:rFonts w:eastAsia="Times New Roman"/>
                <w:sz w:val="24"/>
                <w:szCs w:val="24"/>
              </w:rPr>
              <w:t>п/</w:t>
            </w:r>
          </w:p>
        </w:tc>
        <w:tc>
          <w:tcPr>
            <w:tcW w:w="1760" w:type="dxa"/>
            <w:tcBorders>
              <w:right w:val="single" w:sz="8" w:space="0" w:color="auto"/>
            </w:tcBorders>
            <w:vAlign w:val="bottom"/>
          </w:tcPr>
          <w:p w:rsidR="009F4F80" w:rsidRDefault="00DC18F6">
            <w:pPr>
              <w:ind w:left="40"/>
              <w:rPr>
                <w:sz w:val="20"/>
                <w:szCs w:val="20"/>
              </w:rPr>
            </w:pPr>
            <w:r>
              <w:rPr>
                <w:rFonts w:eastAsia="Times New Roman"/>
                <w:sz w:val="24"/>
                <w:szCs w:val="24"/>
              </w:rPr>
              <w:t>обучающегося,</w:t>
            </w:r>
          </w:p>
        </w:tc>
        <w:tc>
          <w:tcPr>
            <w:tcW w:w="1060" w:type="dxa"/>
            <w:tcBorders>
              <w:right w:val="single" w:sz="8" w:space="0" w:color="auto"/>
            </w:tcBorders>
            <w:vAlign w:val="bottom"/>
          </w:tcPr>
          <w:p w:rsidR="009F4F80" w:rsidRDefault="00DC18F6">
            <w:pPr>
              <w:ind w:left="40"/>
              <w:rPr>
                <w:sz w:val="20"/>
                <w:szCs w:val="20"/>
              </w:rPr>
            </w:pPr>
            <w:r>
              <w:rPr>
                <w:rFonts w:eastAsia="Times New Roman"/>
                <w:sz w:val="24"/>
                <w:szCs w:val="24"/>
              </w:rPr>
              <w:t>рождени</w:t>
            </w:r>
          </w:p>
        </w:tc>
        <w:tc>
          <w:tcPr>
            <w:tcW w:w="1480" w:type="dxa"/>
            <w:tcBorders>
              <w:right w:val="single" w:sz="8" w:space="0" w:color="auto"/>
            </w:tcBorders>
            <w:vAlign w:val="bottom"/>
          </w:tcPr>
          <w:p w:rsidR="009F4F80" w:rsidRDefault="00DC18F6">
            <w:pPr>
              <w:ind w:left="60"/>
              <w:rPr>
                <w:sz w:val="20"/>
                <w:szCs w:val="20"/>
              </w:rPr>
            </w:pPr>
            <w:r>
              <w:rPr>
                <w:rFonts w:eastAsia="Times New Roman"/>
                <w:sz w:val="24"/>
                <w:szCs w:val="24"/>
              </w:rPr>
              <w:t>обращения</w:t>
            </w:r>
          </w:p>
        </w:tc>
        <w:tc>
          <w:tcPr>
            <w:tcW w:w="1460" w:type="dxa"/>
            <w:tcBorders>
              <w:right w:val="single" w:sz="8" w:space="0" w:color="auto"/>
            </w:tcBorders>
            <w:vAlign w:val="bottom"/>
          </w:tcPr>
          <w:p w:rsidR="009F4F80" w:rsidRDefault="00DC18F6">
            <w:pPr>
              <w:ind w:left="40"/>
              <w:rPr>
                <w:sz w:val="20"/>
                <w:szCs w:val="20"/>
              </w:rPr>
            </w:pPr>
            <w:r>
              <w:rPr>
                <w:rFonts w:eastAsia="Times New Roman"/>
                <w:sz w:val="24"/>
                <w:szCs w:val="24"/>
              </w:rPr>
              <w:t>обращения в</w:t>
            </w:r>
          </w:p>
        </w:tc>
        <w:tc>
          <w:tcPr>
            <w:tcW w:w="1660" w:type="dxa"/>
            <w:tcBorders>
              <w:right w:val="single" w:sz="8" w:space="0" w:color="auto"/>
            </w:tcBorders>
            <w:vAlign w:val="bottom"/>
          </w:tcPr>
          <w:p w:rsidR="009F4F80" w:rsidRDefault="00DC18F6">
            <w:pPr>
              <w:ind w:left="60"/>
              <w:rPr>
                <w:sz w:val="20"/>
                <w:szCs w:val="20"/>
              </w:rPr>
            </w:pPr>
            <w:r>
              <w:rPr>
                <w:rFonts w:eastAsia="Times New Roman"/>
                <w:sz w:val="24"/>
                <w:szCs w:val="24"/>
              </w:rPr>
              <w:t>е заключение</w:t>
            </w:r>
          </w:p>
        </w:tc>
        <w:tc>
          <w:tcPr>
            <w:tcW w:w="1180" w:type="dxa"/>
            <w:tcBorders>
              <w:right w:val="single" w:sz="8" w:space="0" w:color="auto"/>
            </w:tcBorders>
            <w:vAlign w:val="bottom"/>
          </w:tcPr>
          <w:p w:rsidR="009F4F80" w:rsidRDefault="00DC18F6">
            <w:pPr>
              <w:ind w:left="40"/>
              <w:rPr>
                <w:sz w:val="20"/>
                <w:szCs w:val="20"/>
              </w:rPr>
            </w:pPr>
            <w:r>
              <w:rPr>
                <w:rFonts w:eastAsia="Times New Roman"/>
                <w:sz w:val="24"/>
                <w:szCs w:val="24"/>
              </w:rPr>
              <w:t>обращени</w:t>
            </w:r>
          </w:p>
        </w:tc>
      </w:tr>
      <w:tr w:rsidR="009F4F80">
        <w:trPr>
          <w:trHeight w:val="276"/>
        </w:trPr>
        <w:tc>
          <w:tcPr>
            <w:tcW w:w="420" w:type="dxa"/>
            <w:tcBorders>
              <w:left w:val="single" w:sz="8" w:space="0" w:color="auto"/>
              <w:right w:val="single" w:sz="8" w:space="0" w:color="auto"/>
            </w:tcBorders>
            <w:vAlign w:val="bottom"/>
          </w:tcPr>
          <w:p w:rsidR="009F4F80" w:rsidRDefault="00DC18F6">
            <w:pPr>
              <w:ind w:left="60"/>
              <w:rPr>
                <w:sz w:val="20"/>
                <w:szCs w:val="20"/>
              </w:rPr>
            </w:pPr>
            <w:r>
              <w:rPr>
                <w:rFonts w:eastAsia="Times New Roman"/>
                <w:sz w:val="24"/>
                <w:szCs w:val="24"/>
              </w:rPr>
              <w:t>п</w:t>
            </w:r>
          </w:p>
        </w:tc>
        <w:tc>
          <w:tcPr>
            <w:tcW w:w="1760" w:type="dxa"/>
            <w:tcBorders>
              <w:right w:val="single" w:sz="8" w:space="0" w:color="auto"/>
            </w:tcBorders>
            <w:vAlign w:val="bottom"/>
          </w:tcPr>
          <w:p w:rsidR="009F4F80" w:rsidRDefault="00DC18F6">
            <w:pPr>
              <w:ind w:left="40"/>
              <w:rPr>
                <w:sz w:val="20"/>
                <w:szCs w:val="20"/>
              </w:rPr>
            </w:pPr>
            <w:r>
              <w:rPr>
                <w:rFonts w:eastAsia="Times New Roman"/>
                <w:sz w:val="24"/>
                <w:szCs w:val="24"/>
              </w:rPr>
              <w:t>класс/группа</w:t>
            </w:r>
          </w:p>
        </w:tc>
        <w:tc>
          <w:tcPr>
            <w:tcW w:w="1060" w:type="dxa"/>
            <w:tcBorders>
              <w:right w:val="single" w:sz="8" w:space="0" w:color="auto"/>
            </w:tcBorders>
            <w:vAlign w:val="bottom"/>
          </w:tcPr>
          <w:p w:rsidR="009F4F80" w:rsidRDefault="00DC18F6">
            <w:pPr>
              <w:ind w:left="40"/>
              <w:rPr>
                <w:sz w:val="20"/>
                <w:szCs w:val="20"/>
              </w:rPr>
            </w:pPr>
            <w:r>
              <w:rPr>
                <w:rFonts w:eastAsia="Times New Roman"/>
                <w:sz w:val="24"/>
                <w:szCs w:val="24"/>
              </w:rPr>
              <w:t>я</w:t>
            </w:r>
          </w:p>
        </w:tc>
        <w:tc>
          <w:tcPr>
            <w:tcW w:w="1480" w:type="dxa"/>
            <w:tcBorders>
              <w:right w:val="single" w:sz="8" w:space="0" w:color="auto"/>
            </w:tcBorders>
            <w:vAlign w:val="bottom"/>
          </w:tcPr>
          <w:p w:rsidR="009F4F80" w:rsidRDefault="009F4F80">
            <w:pPr>
              <w:rPr>
                <w:sz w:val="24"/>
                <w:szCs w:val="24"/>
              </w:rPr>
            </w:pPr>
          </w:p>
        </w:tc>
        <w:tc>
          <w:tcPr>
            <w:tcW w:w="1460" w:type="dxa"/>
            <w:tcBorders>
              <w:right w:val="single" w:sz="8" w:space="0" w:color="auto"/>
            </w:tcBorders>
            <w:vAlign w:val="bottom"/>
          </w:tcPr>
          <w:p w:rsidR="009F4F80" w:rsidRDefault="00DC18F6">
            <w:pPr>
              <w:ind w:left="40"/>
              <w:rPr>
                <w:sz w:val="20"/>
                <w:szCs w:val="20"/>
              </w:rPr>
            </w:pPr>
            <w:r>
              <w:rPr>
                <w:rFonts w:eastAsia="Times New Roman"/>
                <w:sz w:val="24"/>
                <w:szCs w:val="24"/>
              </w:rPr>
              <w:t>ППк</w:t>
            </w:r>
          </w:p>
        </w:tc>
        <w:tc>
          <w:tcPr>
            <w:tcW w:w="1660" w:type="dxa"/>
            <w:tcBorders>
              <w:right w:val="single" w:sz="8" w:space="0" w:color="auto"/>
            </w:tcBorders>
            <w:vAlign w:val="bottom"/>
          </w:tcPr>
          <w:p w:rsidR="009F4F80" w:rsidRDefault="009F4F80">
            <w:pPr>
              <w:rPr>
                <w:sz w:val="24"/>
                <w:szCs w:val="24"/>
              </w:rPr>
            </w:pPr>
          </w:p>
        </w:tc>
        <w:tc>
          <w:tcPr>
            <w:tcW w:w="1180" w:type="dxa"/>
            <w:tcBorders>
              <w:right w:val="single" w:sz="8" w:space="0" w:color="auto"/>
            </w:tcBorders>
            <w:vAlign w:val="bottom"/>
          </w:tcPr>
          <w:p w:rsidR="009F4F80" w:rsidRDefault="00DC18F6">
            <w:pPr>
              <w:ind w:left="40"/>
              <w:rPr>
                <w:sz w:val="20"/>
                <w:szCs w:val="20"/>
              </w:rPr>
            </w:pPr>
            <w:r>
              <w:rPr>
                <w:rFonts w:eastAsia="Times New Roman"/>
                <w:sz w:val="24"/>
                <w:szCs w:val="24"/>
              </w:rPr>
              <w:t>я</w:t>
            </w:r>
          </w:p>
        </w:tc>
      </w:tr>
      <w:tr w:rsidR="009F4F80">
        <w:trPr>
          <w:trHeight w:val="113"/>
        </w:trPr>
        <w:tc>
          <w:tcPr>
            <w:tcW w:w="420" w:type="dxa"/>
            <w:tcBorders>
              <w:left w:val="single" w:sz="8" w:space="0" w:color="auto"/>
              <w:bottom w:val="single" w:sz="8" w:space="0" w:color="auto"/>
              <w:right w:val="single" w:sz="8" w:space="0" w:color="auto"/>
            </w:tcBorders>
            <w:vAlign w:val="bottom"/>
          </w:tcPr>
          <w:p w:rsidR="009F4F80" w:rsidRDefault="009F4F80">
            <w:pPr>
              <w:rPr>
                <w:sz w:val="9"/>
                <w:szCs w:val="9"/>
              </w:rPr>
            </w:pPr>
          </w:p>
        </w:tc>
        <w:tc>
          <w:tcPr>
            <w:tcW w:w="1760" w:type="dxa"/>
            <w:tcBorders>
              <w:bottom w:val="single" w:sz="8" w:space="0" w:color="auto"/>
              <w:right w:val="single" w:sz="8" w:space="0" w:color="auto"/>
            </w:tcBorders>
            <w:vAlign w:val="bottom"/>
          </w:tcPr>
          <w:p w:rsidR="009F4F80" w:rsidRDefault="009F4F80">
            <w:pPr>
              <w:rPr>
                <w:sz w:val="9"/>
                <w:szCs w:val="9"/>
              </w:rPr>
            </w:pPr>
          </w:p>
        </w:tc>
        <w:tc>
          <w:tcPr>
            <w:tcW w:w="1060" w:type="dxa"/>
            <w:tcBorders>
              <w:bottom w:val="single" w:sz="8" w:space="0" w:color="auto"/>
              <w:right w:val="single" w:sz="8" w:space="0" w:color="auto"/>
            </w:tcBorders>
            <w:vAlign w:val="bottom"/>
          </w:tcPr>
          <w:p w:rsidR="009F4F80" w:rsidRDefault="009F4F80">
            <w:pPr>
              <w:rPr>
                <w:sz w:val="9"/>
                <w:szCs w:val="9"/>
              </w:rPr>
            </w:pPr>
          </w:p>
        </w:tc>
        <w:tc>
          <w:tcPr>
            <w:tcW w:w="1480" w:type="dxa"/>
            <w:tcBorders>
              <w:bottom w:val="single" w:sz="8" w:space="0" w:color="auto"/>
              <w:right w:val="single" w:sz="8" w:space="0" w:color="auto"/>
            </w:tcBorders>
            <w:vAlign w:val="bottom"/>
          </w:tcPr>
          <w:p w:rsidR="009F4F80" w:rsidRDefault="009F4F80">
            <w:pPr>
              <w:rPr>
                <w:sz w:val="9"/>
                <w:szCs w:val="9"/>
              </w:rPr>
            </w:pPr>
          </w:p>
        </w:tc>
        <w:tc>
          <w:tcPr>
            <w:tcW w:w="1460" w:type="dxa"/>
            <w:tcBorders>
              <w:bottom w:val="single" w:sz="8" w:space="0" w:color="auto"/>
              <w:right w:val="single" w:sz="8" w:space="0" w:color="auto"/>
            </w:tcBorders>
            <w:vAlign w:val="bottom"/>
          </w:tcPr>
          <w:p w:rsidR="009F4F80" w:rsidRDefault="009F4F80">
            <w:pPr>
              <w:rPr>
                <w:sz w:val="9"/>
                <w:szCs w:val="9"/>
              </w:rPr>
            </w:pPr>
          </w:p>
        </w:tc>
        <w:tc>
          <w:tcPr>
            <w:tcW w:w="1660" w:type="dxa"/>
            <w:tcBorders>
              <w:bottom w:val="single" w:sz="8" w:space="0" w:color="auto"/>
              <w:right w:val="single" w:sz="8" w:space="0" w:color="auto"/>
            </w:tcBorders>
            <w:vAlign w:val="bottom"/>
          </w:tcPr>
          <w:p w:rsidR="009F4F80" w:rsidRDefault="009F4F80">
            <w:pPr>
              <w:rPr>
                <w:sz w:val="9"/>
                <w:szCs w:val="9"/>
              </w:rPr>
            </w:pPr>
          </w:p>
        </w:tc>
        <w:tc>
          <w:tcPr>
            <w:tcW w:w="1180" w:type="dxa"/>
            <w:tcBorders>
              <w:bottom w:val="single" w:sz="8" w:space="0" w:color="auto"/>
              <w:right w:val="single" w:sz="8" w:space="0" w:color="auto"/>
            </w:tcBorders>
            <w:vAlign w:val="bottom"/>
          </w:tcPr>
          <w:p w:rsidR="009F4F80" w:rsidRDefault="009F4F80">
            <w:pPr>
              <w:rPr>
                <w:sz w:val="9"/>
                <w:szCs w:val="9"/>
              </w:rPr>
            </w:pPr>
          </w:p>
        </w:tc>
      </w:tr>
      <w:tr w:rsidR="009F4F80">
        <w:trPr>
          <w:trHeight w:val="470"/>
        </w:trPr>
        <w:tc>
          <w:tcPr>
            <w:tcW w:w="420" w:type="dxa"/>
            <w:tcBorders>
              <w:left w:val="single" w:sz="8" w:space="0" w:color="auto"/>
              <w:bottom w:val="single" w:sz="8" w:space="0" w:color="auto"/>
              <w:right w:val="single" w:sz="8" w:space="0" w:color="auto"/>
            </w:tcBorders>
            <w:vAlign w:val="bottom"/>
          </w:tcPr>
          <w:p w:rsidR="009F4F80" w:rsidRDefault="009F4F80">
            <w:pPr>
              <w:rPr>
                <w:sz w:val="24"/>
                <w:szCs w:val="24"/>
              </w:rPr>
            </w:pPr>
          </w:p>
        </w:tc>
        <w:tc>
          <w:tcPr>
            <w:tcW w:w="1760" w:type="dxa"/>
            <w:tcBorders>
              <w:bottom w:val="single" w:sz="8" w:space="0" w:color="auto"/>
              <w:right w:val="single" w:sz="8" w:space="0" w:color="auto"/>
            </w:tcBorders>
            <w:vAlign w:val="bottom"/>
          </w:tcPr>
          <w:p w:rsidR="009F4F80" w:rsidRDefault="009F4F80">
            <w:pPr>
              <w:rPr>
                <w:sz w:val="24"/>
                <w:szCs w:val="24"/>
              </w:rPr>
            </w:pPr>
          </w:p>
        </w:tc>
        <w:tc>
          <w:tcPr>
            <w:tcW w:w="1060" w:type="dxa"/>
            <w:tcBorders>
              <w:bottom w:val="single" w:sz="8" w:space="0" w:color="auto"/>
              <w:right w:val="single" w:sz="8" w:space="0" w:color="auto"/>
            </w:tcBorders>
            <w:vAlign w:val="bottom"/>
          </w:tcPr>
          <w:p w:rsidR="009F4F80" w:rsidRDefault="009F4F80">
            <w:pPr>
              <w:rPr>
                <w:sz w:val="24"/>
                <w:szCs w:val="24"/>
              </w:rPr>
            </w:pPr>
          </w:p>
        </w:tc>
        <w:tc>
          <w:tcPr>
            <w:tcW w:w="1480" w:type="dxa"/>
            <w:tcBorders>
              <w:bottom w:val="single" w:sz="8" w:space="0" w:color="auto"/>
              <w:right w:val="single" w:sz="8" w:space="0" w:color="auto"/>
            </w:tcBorders>
            <w:vAlign w:val="bottom"/>
          </w:tcPr>
          <w:p w:rsidR="009F4F80" w:rsidRDefault="009F4F80">
            <w:pPr>
              <w:rPr>
                <w:sz w:val="24"/>
                <w:szCs w:val="24"/>
              </w:rPr>
            </w:pPr>
          </w:p>
        </w:tc>
        <w:tc>
          <w:tcPr>
            <w:tcW w:w="1460" w:type="dxa"/>
            <w:tcBorders>
              <w:bottom w:val="single" w:sz="8" w:space="0" w:color="auto"/>
              <w:right w:val="single" w:sz="8" w:space="0" w:color="auto"/>
            </w:tcBorders>
            <w:vAlign w:val="bottom"/>
          </w:tcPr>
          <w:p w:rsidR="009F4F80" w:rsidRDefault="009F4F80">
            <w:pPr>
              <w:rPr>
                <w:sz w:val="24"/>
                <w:szCs w:val="24"/>
              </w:rPr>
            </w:pPr>
          </w:p>
        </w:tc>
        <w:tc>
          <w:tcPr>
            <w:tcW w:w="1660" w:type="dxa"/>
            <w:tcBorders>
              <w:bottom w:val="single" w:sz="8" w:space="0" w:color="auto"/>
              <w:right w:val="single" w:sz="8" w:space="0" w:color="auto"/>
            </w:tcBorders>
            <w:vAlign w:val="bottom"/>
          </w:tcPr>
          <w:p w:rsidR="009F4F80" w:rsidRDefault="009F4F80">
            <w:pPr>
              <w:rPr>
                <w:sz w:val="24"/>
                <w:szCs w:val="24"/>
              </w:rPr>
            </w:pPr>
          </w:p>
        </w:tc>
        <w:tc>
          <w:tcPr>
            <w:tcW w:w="1180" w:type="dxa"/>
            <w:tcBorders>
              <w:bottom w:val="single" w:sz="8" w:space="0" w:color="auto"/>
              <w:right w:val="single" w:sz="8" w:space="0" w:color="auto"/>
            </w:tcBorders>
            <w:vAlign w:val="bottom"/>
          </w:tcPr>
          <w:p w:rsidR="009F4F80" w:rsidRDefault="009F4F80">
            <w:pPr>
              <w:rPr>
                <w:sz w:val="24"/>
                <w:szCs w:val="24"/>
              </w:rPr>
            </w:pPr>
          </w:p>
        </w:tc>
      </w:tr>
      <w:tr w:rsidR="009F4F80">
        <w:trPr>
          <w:trHeight w:val="470"/>
        </w:trPr>
        <w:tc>
          <w:tcPr>
            <w:tcW w:w="420" w:type="dxa"/>
            <w:tcBorders>
              <w:left w:val="single" w:sz="8" w:space="0" w:color="auto"/>
              <w:bottom w:val="single" w:sz="8" w:space="0" w:color="auto"/>
              <w:right w:val="single" w:sz="8" w:space="0" w:color="auto"/>
            </w:tcBorders>
            <w:vAlign w:val="bottom"/>
          </w:tcPr>
          <w:p w:rsidR="009F4F80" w:rsidRDefault="009F4F80">
            <w:pPr>
              <w:rPr>
                <w:sz w:val="24"/>
                <w:szCs w:val="24"/>
              </w:rPr>
            </w:pPr>
          </w:p>
        </w:tc>
        <w:tc>
          <w:tcPr>
            <w:tcW w:w="1760" w:type="dxa"/>
            <w:tcBorders>
              <w:bottom w:val="single" w:sz="8" w:space="0" w:color="auto"/>
              <w:right w:val="single" w:sz="8" w:space="0" w:color="auto"/>
            </w:tcBorders>
            <w:vAlign w:val="bottom"/>
          </w:tcPr>
          <w:p w:rsidR="009F4F80" w:rsidRDefault="009F4F80">
            <w:pPr>
              <w:rPr>
                <w:sz w:val="24"/>
                <w:szCs w:val="24"/>
              </w:rPr>
            </w:pPr>
          </w:p>
        </w:tc>
        <w:tc>
          <w:tcPr>
            <w:tcW w:w="1060" w:type="dxa"/>
            <w:tcBorders>
              <w:bottom w:val="single" w:sz="8" w:space="0" w:color="auto"/>
              <w:right w:val="single" w:sz="8" w:space="0" w:color="auto"/>
            </w:tcBorders>
            <w:vAlign w:val="bottom"/>
          </w:tcPr>
          <w:p w:rsidR="009F4F80" w:rsidRDefault="009F4F80">
            <w:pPr>
              <w:rPr>
                <w:sz w:val="24"/>
                <w:szCs w:val="24"/>
              </w:rPr>
            </w:pPr>
          </w:p>
        </w:tc>
        <w:tc>
          <w:tcPr>
            <w:tcW w:w="1480" w:type="dxa"/>
            <w:tcBorders>
              <w:bottom w:val="single" w:sz="8" w:space="0" w:color="auto"/>
              <w:right w:val="single" w:sz="8" w:space="0" w:color="auto"/>
            </w:tcBorders>
            <w:vAlign w:val="bottom"/>
          </w:tcPr>
          <w:p w:rsidR="009F4F80" w:rsidRDefault="009F4F80">
            <w:pPr>
              <w:rPr>
                <w:sz w:val="24"/>
                <w:szCs w:val="24"/>
              </w:rPr>
            </w:pPr>
          </w:p>
        </w:tc>
        <w:tc>
          <w:tcPr>
            <w:tcW w:w="1460" w:type="dxa"/>
            <w:tcBorders>
              <w:bottom w:val="single" w:sz="8" w:space="0" w:color="auto"/>
              <w:right w:val="single" w:sz="8" w:space="0" w:color="auto"/>
            </w:tcBorders>
            <w:vAlign w:val="bottom"/>
          </w:tcPr>
          <w:p w:rsidR="009F4F80" w:rsidRDefault="009F4F80">
            <w:pPr>
              <w:rPr>
                <w:sz w:val="24"/>
                <w:szCs w:val="24"/>
              </w:rPr>
            </w:pPr>
          </w:p>
        </w:tc>
        <w:tc>
          <w:tcPr>
            <w:tcW w:w="1660" w:type="dxa"/>
            <w:tcBorders>
              <w:bottom w:val="single" w:sz="8" w:space="0" w:color="auto"/>
              <w:right w:val="single" w:sz="8" w:space="0" w:color="auto"/>
            </w:tcBorders>
            <w:vAlign w:val="bottom"/>
          </w:tcPr>
          <w:p w:rsidR="009F4F80" w:rsidRDefault="009F4F80">
            <w:pPr>
              <w:rPr>
                <w:sz w:val="24"/>
                <w:szCs w:val="24"/>
              </w:rPr>
            </w:pPr>
          </w:p>
        </w:tc>
        <w:tc>
          <w:tcPr>
            <w:tcW w:w="1180" w:type="dxa"/>
            <w:tcBorders>
              <w:bottom w:val="single" w:sz="8" w:space="0" w:color="auto"/>
              <w:right w:val="single" w:sz="8" w:space="0" w:color="auto"/>
            </w:tcBorders>
            <w:vAlign w:val="bottom"/>
          </w:tcPr>
          <w:p w:rsidR="009F4F80" w:rsidRDefault="009F4F80">
            <w:pPr>
              <w:rPr>
                <w:sz w:val="24"/>
                <w:szCs w:val="24"/>
              </w:rPr>
            </w:pPr>
          </w:p>
        </w:tc>
      </w:tr>
    </w:tbl>
    <w:p w:rsidR="009F4F80" w:rsidRDefault="009F4F80">
      <w:pPr>
        <w:spacing w:line="266" w:lineRule="exact"/>
        <w:rPr>
          <w:sz w:val="20"/>
          <w:szCs w:val="20"/>
        </w:rPr>
      </w:pPr>
    </w:p>
    <w:p w:rsidR="009F4F80" w:rsidRDefault="00DC18F6">
      <w:pPr>
        <w:numPr>
          <w:ilvl w:val="0"/>
          <w:numId w:val="19"/>
        </w:numPr>
        <w:tabs>
          <w:tab w:val="left" w:pos="820"/>
        </w:tabs>
        <w:ind w:left="820" w:hanging="352"/>
        <w:rPr>
          <w:rFonts w:eastAsia="Times New Roman"/>
          <w:b/>
          <w:bCs/>
          <w:sz w:val="24"/>
          <w:szCs w:val="24"/>
        </w:rPr>
      </w:pPr>
      <w:r w:rsidRPr="003F30BE">
        <w:rPr>
          <w:rFonts w:eastAsia="Times New Roman"/>
          <w:color w:val="000000" w:themeColor="text1"/>
          <w:sz w:val="24"/>
          <w:szCs w:val="24"/>
        </w:rPr>
        <w:t>Протоколы</w:t>
      </w:r>
      <w:r>
        <w:rPr>
          <w:rFonts w:eastAsia="Times New Roman"/>
          <w:color w:val="0000FF"/>
          <w:sz w:val="24"/>
          <w:szCs w:val="24"/>
        </w:rPr>
        <w:t xml:space="preserve"> </w:t>
      </w:r>
      <w:r>
        <w:rPr>
          <w:rFonts w:eastAsia="Times New Roman"/>
          <w:color w:val="000000"/>
          <w:sz w:val="24"/>
          <w:szCs w:val="24"/>
        </w:rPr>
        <w:t>заседания ППк;</w:t>
      </w:r>
    </w:p>
    <w:p w:rsidR="009F4F80" w:rsidRDefault="009F4F80">
      <w:pPr>
        <w:spacing w:line="12" w:lineRule="exact"/>
        <w:rPr>
          <w:rFonts w:eastAsia="Times New Roman"/>
          <w:b/>
          <w:bCs/>
          <w:sz w:val="24"/>
          <w:szCs w:val="24"/>
        </w:rPr>
      </w:pPr>
    </w:p>
    <w:p w:rsidR="009F4F80" w:rsidRDefault="00DC18F6">
      <w:pPr>
        <w:numPr>
          <w:ilvl w:val="0"/>
          <w:numId w:val="19"/>
        </w:numPr>
        <w:tabs>
          <w:tab w:val="left" w:pos="820"/>
        </w:tabs>
        <w:spacing w:line="238" w:lineRule="auto"/>
        <w:ind w:left="820" w:hanging="352"/>
        <w:jc w:val="both"/>
        <w:rPr>
          <w:rFonts w:eastAsia="Times New Roman"/>
          <w:b/>
          <w:bCs/>
          <w:sz w:val="24"/>
          <w:szCs w:val="24"/>
        </w:rPr>
      </w:pPr>
      <w:r>
        <w:rPr>
          <w:rFonts w:eastAsia="Times New Roman"/>
          <w:sz w:val="24"/>
          <w:szCs w:val="24"/>
        </w:rPr>
        <w:t>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группе, данные по коррекционной-развивающей работе, проводимой специалистами психолого-</w:t>
      </w:r>
    </w:p>
    <w:p w:rsidR="009F4F80" w:rsidRDefault="009F4F80">
      <w:pPr>
        <w:sectPr w:rsidR="009F4F80">
          <w:pgSz w:w="11900" w:h="16838"/>
          <w:pgMar w:top="1127" w:right="846" w:bottom="705" w:left="1440" w:header="0" w:footer="0" w:gutter="0"/>
          <w:cols w:space="720" w:equalWidth="0">
            <w:col w:w="9620"/>
          </w:cols>
        </w:sectPr>
      </w:pPr>
    </w:p>
    <w:p w:rsidR="009F4F80" w:rsidRDefault="00DC18F6">
      <w:pPr>
        <w:spacing w:line="236" w:lineRule="auto"/>
        <w:ind w:left="820"/>
        <w:jc w:val="both"/>
        <w:rPr>
          <w:sz w:val="20"/>
          <w:szCs w:val="20"/>
        </w:rPr>
      </w:pPr>
      <w:r>
        <w:rPr>
          <w:rFonts w:eastAsia="Times New Roman"/>
          <w:sz w:val="24"/>
          <w:szCs w:val="24"/>
        </w:rPr>
        <w:lastRenderedPageBreak/>
        <w:t>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 обучающимся.</w:t>
      </w:r>
    </w:p>
    <w:p w:rsidR="009F4F80" w:rsidRDefault="009F4F80">
      <w:pPr>
        <w:spacing w:line="2" w:lineRule="exact"/>
        <w:rPr>
          <w:sz w:val="20"/>
          <w:szCs w:val="20"/>
        </w:rPr>
      </w:pPr>
    </w:p>
    <w:p w:rsidR="009F4F80" w:rsidRDefault="00DC18F6">
      <w:pPr>
        <w:numPr>
          <w:ilvl w:val="0"/>
          <w:numId w:val="20"/>
        </w:numPr>
        <w:tabs>
          <w:tab w:val="left" w:pos="820"/>
        </w:tabs>
        <w:ind w:left="820" w:hanging="352"/>
        <w:rPr>
          <w:rFonts w:eastAsia="Times New Roman"/>
          <w:b/>
          <w:bCs/>
          <w:sz w:val="24"/>
          <w:szCs w:val="24"/>
        </w:rPr>
      </w:pPr>
      <w:r>
        <w:rPr>
          <w:rFonts w:eastAsia="Times New Roman"/>
          <w:sz w:val="24"/>
          <w:szCs w:val="24"/>
        </w:rPr>
        <w:t>Журнал направлений обучающихся на ПМПК по форме:</w:t>
      </w:r>
    </w:p>
    <w:p w:rsidR="009F4F80" w:rsidRDefault="009F4F80">
      <w:pPr>
        <w:spacing w:line="266"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540"/>
        <w:gridCol w:w="1700"/>
        <w:gridCol w:w="960"/>
        <w:gridCol w:w="1140"/>
        <w:gridCol w:w="1280"/>
        <w:gridCol w:w="1620"/>
        <w:gridCol w:w="660"/>
        <w:gridCol w:w="1400"/>
      </w:tblGrid>
      <w:tr w:rsidR="009F4F80">
        <w:trPr>
          <w:trHeight w:val="384"/>
        </w:trPr>
        <w:tc>
          <w:tcPr>
            <w:tcW w:w="540" w:type="dxa"/>
            <w:tcBorders>
              <w:top w:val="single" w:sz="8" w:space="0" w:color="auto"/>
              <w:left w:val="single" w:sz="8" w:space="0" w:color="auto"/>
              <w:right w:val="single" w:sz="8" w:space="0" w:color="auto"/>
            </w:tcBorders>
            <w:vAlign w:val="bottom"/>
          </w:tcPr>
          <w:p w:rsidR="009F4F80" w:rsidRDefault="00DC18F6">
            <w:pPr>
              <w:jc w:val="center"/>
              <w:rPr>
                <w:sz w:val="20"/>
                <w:szCs w:val="20"/>
              </w:rPr>
            </w:pPr>
            <w:r>
              <w:rPr>
                <w:rFonts w:eastAsia="Times New Roman"/>
                <w:b/>
                <w:bCs/>
                <w:w w:val="92"/>
                <w:sz w:val="24"/>
                <w:szCs w:val="24"/>
              </w:rPr>
              <w:t>N</w:t>
            </w:r>
          </w:p>
        </w:tc>
        <w:tc>
          <w:tcPr>
            <w:tcW w:w="1700" w:type="dxa"/>
            <w:tcBorders>
              <w:top w:val="single" w:sz="8" w:space="0" w:color="auto"/>
              <w:right w:val="single" w:sz="8" w:space="0" w:color="auto"/>
            </w:tcBorders>
            <w:vAlign w:val="bottom"/>
          </w:tcPr>
          <w:p w:rsidR="009F4F80" w:rsidRDefault="00DC18F6">
            <w:pPr>
              <w:jc w:val="center"/>
              <w:rPr>
                <w:sz w:val="20"/>
                <w:szCs w:val="20"/>
              </w:rPr>
            </w:pPr>
            <w:r>
              <w:rPr>
                <w:rFonts w:eastAsia="Times New Roman"/>
                <w:b/>
                <w:bCs/>
                <w:sz w:val="24"/>
                <w:szCs w:val="24"/>
              </w:rPr>
              <w:t>ФИО</w:t>
            </w:r>
          </w:p>
        </w:tc>
        <w:tc>
          <w:tcPr>
            <w:tcW w:w="960" w:type="dxa"/>
            <w:tcBorders>
              <w:top w:val="single" w:sz="8" w:space="0" w:color="auto"/>
              <w:right w:val="single" w:sz="8" w:space="0" w:color="auto"/>
            </w:tcBorders>
            <w:vAlign w:val="bottom"/>
          </w:tcPr>
          <w:p w:rsidR="009F4F80" w:rsidRDefault="00DC18F6">
            <w:pPr>
              <w:jc w:val="center"/>
              <w:rPr>
                <w:sz w:val="20"/>
                <w:szCs w:val="20"/>
              </w:rPr>
            </w:pPr>
            <w:r>
              <w:rPr>
                <w:rFonts w:eastAsia="Times New Roman"/>
                <w:b/>
                <w:bCs/>
                <w:w w:val="99"/>
                <w:sz w:val="24"/>
                <w:szCs w:val="24"/>
              </w:rPr>
              <w:t>Дата</w:t>
            </w:r>
          </w:p>
        </w:tc>
        <w:tc>
          <w:tcPr>
            <w:tcW w:w="1140" w:type="dxa"/>
            <w:tcBorders>
              <w:top w:val="single" w:sz="8" w:space="0" w:color="auto"/>
              <w:right w:val="single" w:sz="8" w:space="0" w:color="auto"/>
            </w:tcBorders>
            <w:vAlign w:val="bottom"/>
          </w:tcPr>
          <w:p w:rsidR="009F4F80" w:rsidRDefault="00DC18F6">
            <w:pPr>
              <w:jc w:val="center"/>
              <w:rPr>
                <w:sz w:val="20"/>
                <w:szCs w:val="20"/>
              </w:rPr>
            </w:pPr>
            <w:r>
              <w:rPr>
                <w:rFonts w:eastAsia="Times New Roman"/>
                <w:b/>
                <w:bCs/>
                <w:w w:val="97"/>
                <w:sz w:val="24"/>
                <w:szCs w:val="24"/>
              </w:rPr>
              <w:t>Цель</w:t>
            </w:r>
          </w:p>
        </w:tc>
        <w:tc>
          <w:tcPr>
            <w:tcW w:w="1280" w:type="dxa"/>
            <w:tcBorders>
              <w:top w:val="single" w:sz="8" w:space="0" w:color="auto"/>
              <w:right w:val="single" w:sz="8" w:space="0" w:color="auto"/>
            </w:tcBorders>
            <w:vAlign w:val="bottom"/>
          </w:tcPr>
          <w:p w:rsidR="009F4F80" w:rsidRDefault="00DC18F6">
            <w:pPr>
              <w:jc w:val="center"/>
              <w:rPr>
                <w:sz w:val="20"/>
                <w:szCs w:val="20"/>
              </w:rPr>
            </w:pPr>
            <w:r>
              <w:rPr>
                <w:rFonts w:eastAsia="Times New Roman"/>
                <w:b/>
                <w:bCs/>
                <w:sz w:val="24"/>
                <w:szCs w:val="24"/>
              </w:rPr>
              <w:t>Причина</w:t>
            </w:r>
          </w:p>
        </w:tc>
        <w:tc>
          <w:tcPr>
            <w:tcW w:w="3680" w:type="dxa"/>
            <w:gridSpan w:val="3"/>
            <w:tcBorders>
              <w:top w:val="single" w:sz="8" w:space="0" w:color="auto"/>
              <w:right w:val="single" w:sz="8" w:space="0" w:color="auto"/>
            </w:tcBorders>
            <w:vAlign w:val="bottom"/>
          </w:tcPr>
          <w:p w:rsidR="009F4F80" w:rsidRDefault="00DC18F6">
            <w:pPr>
              <w:jc w:val="center"/>
              <w:rPr>
                <w:sz w:val="20"/>
                <w:szCs w:val="20"/>
              </w:rPr>
            </w:pPr>
            <w:r>
              <w:rPr>
                <w:rFonts w:eastAsia="Times New Roman"/>
                <w:b/>
                <w:bCs/>
                <w:w w:val="99"/>
                <w:sz w:val="24"/>
                <w:szCs w:val="24"/>
              </w:rPr>
              <w:t>Отметка о получении</w:t>
            </w:r>
          </w:p>
        </w:tc>
      </w:tr>
      <w:tr w:rsidR="009F4F80">
        <w:trPr>
          <w:trHeight w:val="276"/>
        </w:trPr>
        <w:tc>
          <w:tcPr>
            <w:tcW w:w="540" w:type="dxa"/>
            <w:tcBorders>
              <w:left w:val="single" w:sz="8" w:space="0" w:color="auto"/>
              <w:right w:val="single" w:sz="8" w:space="0" w:color="auto"/>
            </w:tcBorders>
            <w:vAlign w:val="bottom"/>
          </w:tcPr>
          <w:p w:rsidR="009F4F80" w:rsidRDefault="00DC18F6">
            <w:pPr>
              <w:jc w:val="center"/>
              <w:rPr>
                <w:sz w:val="20"/>
                <w:szCs w:val="20"/>
              </w:rPr>
            </w:pPr>
            <w:r>
              <w:rPr>
                <w:rFonts w:eastAsia="Times New Roman"/>
                <w:b/>
                <w:bCs/>
                <w:sz w:val="24"/>
                <w:szCs w:val="24"/>
              </w:rPr>
              <w:t>п/п</w:t>
            </w:r>
          </w:p>
        </w:tc>
        <w:tc>
          <w:tcPr>
            <w:tcW w:w="1700" w:type="dxa"/>
            <w:tcBorders>
              <w:right w:val="single" w:sz="8" w:space="0" w:color="auto"/>
            </w:tcBorders>
            <w:vAlign w:val="bottom"/>
          </w:tcPr>
          <w:p w:rsidR="009F4F80" w:rsidRDefault="00DC18F6">
            <w:pPr>
              <w:jc w:val="center"/>
              <w:rPr>
                <w:sz w:val="20"/>
                <w:szCs w:val="20"/>
              </w:rPr>
            </w:pPr>
            <w:r>
              <w:rPr>
                <w:rFonts w:eastAsia="Times New Roman"/>
                <w:b/>
                <w:bCs/>
                <w:sz w:val="24"/>
                <w:szCs w:val="24"/>
              </w:rPr>
              <w:t>обучающегося</w:t>
            </w:r>
          </w:p>
        </w:tc>
        <w:tc>
          <w:tcPr>
            <w:tcW w:w="960" w:type="dxa"/>
            <w:tcBorders>
              <w:right w:val="single" w:sz="8" w:space="0" w:color="auto"/>
            </w:tcBorders>
            <w:vAlign w:val="bottom"/>
          </w:tcPr>
          <w:p w:rsidR="009F4F80" w:rsidRDefault="00DC18F6">
            <w:pPr>
              <w:jc w:val="center"/>
              <w:rPr>
                <w:sz w:val="20"/>
                <w:szCs w:val="20"/>
              </w:rPr>
            </w:pPr>
            <w:r>
              <w:rPr>
                <w:rFonts w:eastAsia="Times New Roman"/>
                <w:b/>
                <w:bCs/>
                <w:sz w:val="24"/>
                <w:szCs w:val="24"/>
              </w:rPr>
              <w:t>рожден</w:t>
            </w:r>
          </w:p>
        </w:tc>
        <w:tc>
          <w:tcPr>
            <w:tcW w:w="1140" w:type="dxa"/>
            <w:tcBorders>
              <w:right w:val="single" w:sz="8" w:space="0" w:color="auto"/>
            </w:tcBorders>
            <w:vAlign w:val="bottom"/>
          </w:tcPr>
          <w:p w:rsidR="009F4F80" w:rsidRDefault="00DC18F6">
            <w:pPr>
              <w:jc w:val="center"/>
              <w:rPr>
                <w:sz w:val="20"/>
                <w:szCs w:val="20"/>
              </w:rPr>
            </w:pPr>
            <w:r>
              <w:rPr>
                <w:rFonts w:eastAsia="Times New Roman"/>
                <w:b/>
                <w:bCs/>
                <w:sz w:val="24"/>
                <w:szCs w:val="24"/>
              </w:rPr>
              <w:t>направл</w:t>
            </w:r>
          </w:p>
        </w:tc>
        <w:tc>
          <w:tcPr>
            <w:tcW w:w="1280" w:type="dxa"/>
            <w:tcBorders>
              <w:right w:val="single" w:sz="8" w:space="0" w:color="auto"/>
            </w:tcBorders>
            <w:vAlign w:val="bottom"/>
          </w:tcPr>
          <w:p w:rsidR="009F4F80" w:rsidRDefault="00DC18F6">
            <w:pPr>
              <w:jc w:val="center"/>
              <w:rPr>
                <w:sz w:val="20"/>
                <w:szCs w:val="20"/>
              </w:rPr>
            </w:pPr>
            <w:r>
              <w:rPr>
                <w:rFonts w:eastAsia="Times New Roman"/>
                <w:b/>
                <w:bCs/>
                <w:sz w:val="24"/>
                <w:szCs w:val="24"/>
              </w:rPr>
              <w:t>направлен</w:t>
            </w:r>
          </w:p>
        </w:tc>
        <w:tc>
          <w:tcPr>
            <w:tcW w:w="3680" w:type="dxa"/>
            <w:gridSpan w:val="3"/>
            <w:tcBorders>
              <w:right w:val="single" w:sz="8" w:space="0" w:color="auto"/>
            </w:tcBorders>
            <w:vAlign w:val="bottom"/>
          </w:tcPr>
          <w:p w:rsidR="009F4F80" w:rsidRDefault="00DC18F6">
            <w:pPr>
              <w:jc w:val="center"/>
              <w:rPr>
                <w:sz w:val="20"/>
                <w:szCs w:val="20"/>
              </w:rPr>
            </w:pPr>
            <w:r>
              <w:rPr>
                <w:rFonts w:eastAsia="Times New Roman"/>
                <w:b/>
                <w:bCs/>
                <w:w w:val="99"/>
                <w:sz w:val="24"/>
                <w:szCs w:val="24"/>
              </w:rPr>
              <w:t>направления родителями</w:t>
            </w:r>
          </w:p>
        </w:tc>
      </w:tr>
      <w:tr w:rsidR="009F4F80">
        <w:trPr>
          <w:trHeight w:val="276"/>
        </w:trPr>
        <w:tc>
          <w:tcPr>
            <w:tcW w:w="540" w:type="dxa"/>
            <w:tcBorders>
              <w:left w:val="single" w:sz="8" w:space="0" w:color="auto"/>
              <w:right w:val="single" w:sz="8" w:space="0" w:color="auto"/>
            </w:tcBorders>
            <w:vAlign w:val="bottom"/>
          </w:tcPr>
          <w:p w:rsidR="009F4F80" w:rsidRDefault="009F4F80">
            <w:pPr>
              <w:rPr>
                <w:sz w:val="24"/>
                <w:szCs w:val="24"/>
              </w:rPr>
            </w:pPr>
          </w:p>
        </w:tc>
        <w:tc>
          <w:tcPr>
            <w:tcW w:w="1700" w:type="dxa"/>
            <w:tcBorders>
              <w:right w:val="single" w:sz="8" w:space="0" w:color="auto"/>
            </w:tcBorders>
            <w:vAlign w:val="bottom"/>
          </w:tcPr>
          <w:p w:rsidR="009F4F80" w:rsidRDefault="00DC18F6">
            <w:pPr>
              <w:jc w:val="center"/>
              <w:rPr>
                <w:sz w:val="20"/>
                <w:szCs w:val="20"/>
              </w:rPr>
            </w:pPr>
            <w:r>
              <w:rPr>
                <w:rFonts w:eastAsia="Times New Roman"/>
                <w:b/>
                <w:bCs/>
                <w:sz w:val="24"/>
                <w:szCs w:val="24"/>
              </w:rPr>
              <w:t>, группа</w:t>
            </w:r>
          </w:p>
        </w:tc>
        <w:tc>
          <w:tcPr>
            <w:tcW w:w="960" w:type="dxa"/>
            <w:tcBorders>
              <w:right w:val="single" w:sz="8" w:space="0" w:color="auto"/>
            </w:tcBorders>
            <w:vAlign w:val="bottom"/>
          </w:tcPr>
          <w:p w:rsidR="009F4F80" w:rsidRDefault="00DC18F6">
            <w:pPr>
              <w:jc w:val="center"/>
              <w:rPr>
                <w:sz w:val="20"/>
                <w:szCs w:val="20"/>
              </w:rPr>
            </w:pPr>
            <w:r>
              <w:rPr>
                <w:rFonts w:eastAsia="Times New Roman"/>
                <w:b/>
                <w:bCs/>
                <w:sz w:val="24"/>
                <w:szCs w:val="24"/>
              </w:rPr>
              <w:t>ия</w:t>
            </w:r>
          </w:p>
        </w:tc>
        <w:tc>
          <w:tcPr>
            <w:tcW w:w="1140" w:type="dxa"/>
            <w:tcBorders>
              <w:right w:val="single" w:sz="8" w:space="0" w:color="auto"/>
            </w:tcBorders>
            <w:vAlign w:val="bottom"/>
          </w:tcPr>
          <w:p w:rsidR="009F4F80" w:rsidRDefault="00DC18F6">
            <w:pPr>
              <w:jc w:val="center"/>
              <w:rPr>
                <w:sz w:val="20"/>
                <w:szCs w:val="20"/>
              </w:rPr>
            </w:pPr>
            <w:r>
              <w:rPr>
                <w:rFonts w:eastAsia="Times New Roman"/>
                <w:b/>
                <w:bCs/>
                <w:w w:val="97"/>
                <w:sz w:val="24"/>
                <w:szCs w:val="24"/>
              </w:rPr>
              <w:t>ения</w:t>
            </w:r>
          </w:p>
        </w:tc>
        <w:tc>
          <w:tcPr>
            <w:tcW w:w="1280" w:type="dxa"/>
            <w:tcBorders>
              <w:right w:val="single" w:sz="8" w:space="0" w:color="auto"/>
            </w:tcBorders>
            <w:vAlign w:val="bottom"/>
          </w:tcPr>
          <w:p w:rsidR="009F4F80" w:rsidRDefault="00DC18F6">
            <w:pPr>
              <w:jc w:val="center"/>
              <w:rPr>
                <w:sz w:val="20"/>
                <w:szCs w:val="20"/>
              </w:rPr>
            </w:pPr>
            <w:r>
              <w:rPr>
                <w:rFonts w:eastAsia="Times New Roman"/>
                <w:b/>
                <w:bCs/>
                <w:sz w:val="24"/>
                <w:szCs w:val="24"/>
              </w:rPr>
              <w:t>ия</w:t>
            </w:r>
          </w:p>
        </w:tc>
        <w:tc>
          <w:tcPr>
            <w:tcW w:w="1620" w:type="dxa"/>
            <w:vAlign w:val="bottom"/>
          </w:tcPr>
          <w:p w:rsidR="009F4F80" w:rsidRDefault="009F4F80">
            <w:pPr>
              <w:rPr>
                <w:sz w:val="24"/>
                <w:szCs w:val="24"/>
              </w:rPr>
            </w:pPr>
          </w:p>
        </w:tc>
        <w:tc>
          <w:tcPr>
            <w:tcW w:w="660" w:type="dxa"/>
            <w:vAlign w:val="bottom"/>
          </w:tcPr>
          <w:p w:rsidR="009F4F80" w:rsidRDefault="009F4F80">
            <w:pPr>
              <w:rPr>
                <w:sz w:val="24"/>
                <w:szCs w:val="24"/>
              </w:rPr>
            </w:pPr>
          </w:p>
        </w:tc>
        <w:tc>
          <w:tcPr>
            <w:tcW w:w="1400" w:type="dxa"/>
            <w:tcBorders>
              <w:right w:val="single" w:sz="8" w:space="0" w:color="auto"/>
            </w:tcBorders>
            <w:vAlign w:val="bottom"/>
          </w:tcPr>
          <w:p w:rsidR="009F4F80" w:rsidRDefault="009F4F80">
            <w:pPr>
              <w:rPr>
                <w:sz w:val="24"/>
                <w:szCs w:val="24"/>
              </w:rPr>
            </w:pPr>
          </w:p>
        </w:tc>
      </w:tr>
      <w:tr w:rsidR="009F4F80">
        <w:trPr>
          <w:trHeight w:val="108"/>
        </w:trPr>
        <w:tc>
          <w:tcPr>
            <w:tcW w:w="540" w:type="dxa"/>
            <w:tcBorders>
              <w:left w:val="single" w:sz="8" w:space="0" w:color="auto"/>
              <w:bottom w:val="single" w:sz="8" w:space="0" w:color="auto"/>
              <w:right w:val="single" w:sz="8" w:space="0" w:color="auto"/>
            </w:tcBorders>
            <w:vAlign w:val="bottom"/>
          </w:tcPr>
          <w:p w:rsidR="009F4F80" w:rsidRDefault="009F4F80">
            <w:pPr>
              <w:rPr>
                <w:sz w:val="9"/>
                <w:szCs w:val="9"/>
              </w:rPr>
            </w:pPr>
          </w:p>
        </w:tc>
        <w:tc>
          <w:tcPr>
            <w:tcW w:w="1700" w:type="dxa"/>
            <w:tcBorders>
              <w:bottom w:val="single" w:sz="8" w:space="0" w:color="auto"/>
              <w:right w:val="single" w:sz="8" w:space="0" w:color="auto"/>
            </w:tcBorders>
            <w:vAlign w:val="bottom"/>
          </w:tcPr>
          <w:p w:rsidR="009F4F80" w:rsidRDefault="009F4F80">
            <w:pPr>
              <w:rPr>
                <w:sz w:val="9"/>
                <w:szCs w:val="9"/>
              </w:rPr>
            </w:pPr>
          </w:p>
        </w:tc>
        <w:tc>
          <w:tcPr>
            <w:tcW w:w="960" w:type="dxa"/>
            <w:tcBorders>
              <w:bottom w:val="single" w:sz="8" w:space="0" w:color="auto"/>
              <w:right w:val="single" w:sz="8" w:space="0" w:color="auto"/>
            </w:tcBorders>
            <w:vAlign w:val="bottom"/>
          </w:tcPr>
          <w:p w:rsidR="009F4F80" w:rsidRDefault="009F4F80">
            <w:pPr>
              <w:rPr>
                <w:sz w:val="9"/>
                <w:szCs w:val="9"/>
              </w:rPr>
            </w:pPr>
          </w:p>
        </w:tc>
        <w:tc>
          <w:tcPr>
            <w:tcW w:w="1140" w:type="dxa"/>
            <w:tcBorders>
              <w:bottom w:val="single" w:sz="8" w:space="0" w:color="auto"/>
              <w:right w:val="single" w:sz="8" w:space="0" w:color="auto"/>
            </w:tcBorders>
            <w:vAlign w:val="bottom"/>
          </w:tcPr>
          <w:p w:rsidR="009F4F80" w:rsidRDefault="009F4F80">
            <w:pPr>
              <w:rPr>
                <w:sz w:val="9"/>
                <w:szCs w:val="9"/>
              </w:rPr>
            </w:pPr>
          </w:p>
        </w:tc>
        <w:tc>
          <w:tcPr>
            <w:tcW w:w="1280" w:type="dxa"/>
            <w:tcBorders>
              <w:bottom w:val="single" w:sz="8" w:space="0" w:color="auto"/>
              <w:right w:val="single" w:sz="8" w:space="0" w:color="auto"/>
            </w:tcBorders>
            <w:vAlign w:val="bottom"/>
          </w:tcPr>
          <w:p w:rsidR="009F4F80" w:rsidRDefault="009F4F80">
            <w:pPr>
              <w:rPr>
                <w:sz w:val="9"/>
                <w:szCs w:val="9"/>
              </w:rPr>
            </w:pPr>
          </w:p>
        </w:tc>
        <w:tc>
          <w:tcPr>
            <w:tcW w:w="1620" w:type="dxa"/>
            <w:tcBorders>
              <w:bottom w:val="single" w:sz="8" w:space="0" w:color="auto"/>
            </w:tcBorders>
            <w:vAlign w:val="bottom"/>
          </w:tcPr>
          <w:p w:rsidR="009F4F80" w:rsidRDefault="009F4F80">
            <w:pPr>
              <w:rPr>
                <w:sz w:val="9"/>
                <w:szCs w:val="9"/>
              </w:rPr>
            </w:pPr>
          </w:p>
        </w:tc>
        <w:tc>
          <w:tcPr>
            <w:tcW w:w="660" w:type="dxa"/>
            <w:tcBorders>
              <w:bottom w:val="single" w:sz="8" w:space="0" w:color="auto"/>
            </w:tcBorders>
            <w:vAlign w:val="bottom"/>
          </w:tcPr>
          <w:p w:rsidR="009F4F80" w:rsidRDefault="009F4F80">
            <w:pPr>
              <w:rPr>
                <w:sz w:val="9"/>
                <w:szCs w:val="9"/>
              </w:rPr>
            </w:pPr>
          </w:p>
        </w:tc>
        <w:tc>
          <w:tcPr>
            <w:tcW w:w="1400" w:type="dxa"/>
            <w:tcBorders>
              <w:bottom w:val="single" w:sz="8" w:space="0" w:color="auto"/>
              <w:right w:val="single" w:sz="8" w:space="0" w:color="auto"/>
            </w:tcBorders>
            <w:vAlign w:val="bottom"/>
          </w:tcPr>
          <w:p w:rsidR="009F4F80" w:rsidRDefault="009F4F80">
            <w:pPr>
              <w:rPr>
                <w:sz w:val="9"/>
                <w:szCs w:val="9"/>
              </w:rPr>
            </w:pPr>
          </w:p>
        </w:tc>
      </w:tr>
      <w:tr w:rsidR="009F4F80">
        <w:trPr>
          <w:trHeight w:val="356"/>
        </w:trPr>
        <w:tc>
          <w:tcPr>
            <w:tcW w:w="540" w:type="dxa"/>
            <w:tcBorders>
              <w:left w:val="single" w:sz="8" w:space="0" w:color="auto"/>
              <w:right w:val="single" w:sz="8" w:space="0" w:color="auto"/>
            </w:tcBorders>
            <w:vAlign w:val="bottom"/>
          </w:tcPr>
          <w:p w:rsidR="009F4F80" w:rsidRDefault="009F4F80">
            <w:pPr>
              <w:rPr>
                <w:sz w:val="24"/>
                <w:szCs w:val="24"/>
              </w:rPr>
            </w:pPr>
          </w:p>
        </w:tc>
        <w:tc>
          <w:tcPr>
            <w:tcW w:w="1700" w:type="dxa"/>
            <w:tcBorders>
              <w:right w:val="single" w:sz="8" w:space="0" w:color="auto"/>
            </w:tcBorders>
            <w:vAlign w:val="bottom"/>
          </w:tcPr>
          <w:p w:rsidR="009F4F80" w:rsidRDefault="009F4F80">
            <w:pPr>
              <w:rPr>
                <w:sz w:val="24"/>
                <w:szCs w:val="24"/>
              </w:rPr>
            </w:pPr>
          </w:p>
        </w:tc>
        <w:tc>
          <w:tcPr>
            <w:tcW w:w="960" w:type="dxa"/>
            <w:tcBorders>
              <w:right w:val="single" w:sz="8" w:space="0" w:color="auto"/>
            </w:tcBorders>
            <w:vAlign w:val="bottom"/>
          </w:tcPr>
          <w:p w:rsidR="009F4F80" w:rsidRDefault="009F4F80">
            <w:pPr>
              <w:rPr>
                <w:sz w:val="24"/>
                <w:szCs w:val="24"/>
              </w:rPr>
            </w:pPr>
          </w:p>
        </w:tc>
        <w:tc>
          <w:tcPr>
            <w:tcW w:w="1140" w:type="dxa"/>
            <w:tcBorders>
              <w:right w:val="single" w:sz="8" w:space="0" w:color="auto"/>
            </w:tcBorders>
            <w:vAlign w:val="bottom"/>
          </w:tcPr>
          <w:p w:rsidR="009F4F80" w:rsidRDefault="009F4F80">
            <w:pPr>
              <w:rPr>
                <w:sz w:val="24"/>
                <w:szCs w:val="24"/>
              </w:rPr>
            </w:pPr>
          </w:p>
        </w:tc>
        <w:tc>
          <w:tcPr>
            <w:tcW w:w="1280" w:type="dxa"/>
            <w:tcBorders>
              <w:right w:val="single" w:sz="8" w:space="0" w:color="auto"/>
            </w:tcBorders>
            <w:vAlign w:val="bottom"/>
          </w:tcPr>
          <w:p w:rsidR="009F4F80" w:rsidRDefault="009F4F80">
            <w:pPr>
              <w:rPr>
                <w:sz w:val="24"/>
                <w:szCs w:val="24"/>
              </w:rPr>
            </w:pPr>
          </w:p>
        </w:tc>
        <w:tc>
          <w:tcPr>
            <w:tcW w:w="1620" w:type="dxa"/>
            <w:vAlign w:val="bottom"/>
          </w:tcPr>
          <w:p w:rsidR="009F4F80" w:rsidRDefault="00DC18F6">
            <w:pPr>
              <w:ind w:left="40"/>
              <w:rPr>
                <w:sz w:val="20"/>
                <w:szCs w:val="20"/>
              </w:rPr>
            </w:pPr>
            <w:r>
              <w:rPr>
                <w:rFonts w:eastAsia="Times New Roman"/>
                <w:sz w:val="24"/>
                <w:szCs w:val="24"/>
              </w:rPr>
              <w:t>Получено:</w:t>
            </w:r>
          </w:p>
        </w:tc>
        <w:tc>
          <w:tcPr>
            <w:tcW w:w="660" w:type="dxa"/>
            <w:vAlign w:val="bottom"/>
          </w:tcPr>
          <w:p w:rsidR="009F4F80" w:rsidRDefault="00DC18F6">
            <w:pPr>
              <w:rPr>
                <w:sz w:val="20"/>
                <w:szCs w:val="20"/>
              </w:rPr>
            </w:pPr>
            <w:r>
              <w:rPr>
                <w:rFonts w:eastAsia="Times New Roman"/>
                <w:sz w:val="24"/>
                <w:szCs w:val="24"/>
              </w:rPr>
              <w:t>далее</w:t>
            </w:r>
          </w:p>
        </w:tc>
        <w:tc>
          <w:tcPr>
            <w:tcW w:w="1400" w:type="dxa"/>
            <w:tcBorders>
              <w:right w:val="single" w:sz="8" w:space="0" w:color="auto"/>
            </w:tcBorders>
            <w:vAlign w:val="bottom"/>
          </w:tcPr>
          <w:p w:rsidR="009F4F80" w:rsidRDefault="00DC18F6">
            <w:pPr>
              <w:jc w:val="right"/>
              <w:rPr>
                <w:sz w:val="20"/>
                <w:szCs w:val="20"/>
              </w:rPr>
            </w:pPr>
            <w:r>
              <w:rPr>
                <w:rFonts w:eastAsia="Times New Roman"/>
                <w:sz w:val="24"/>
                <w:szCs w:val="24"/>
              </w:rPr>
              <w:t>перечень</w:t>
            </w:r>
          </w:p>
        </w:tc>
      </w:tr>
      <w:tr w:rsidR="009F4F80">
        <w:trPr>
          <w:trHeight w:val="276"/>
        </w:trPr>
        <w:tc>
          <w:tcPr>
            <w:tcW w:w="540" w:type="dxa"/>
            <w:tcBorders>
              <w:left w:val="single" w:sz="8" w:space="0" w:color="auto"/>
              <w:right w:val="single" w:sz="8" w:space="0" w:color="auto"/>
            </w:tcBorders>
            <w:vAlign w:val="bottom"/>
          </w:tcPr>
          <w:p w:rsidR="009F4F80" w:rsidRDefault="009F4F80">
            <w:pPr>
              <w:rPr>
                <w:sz w:val="24"/>
                <w:szCs w:val="24"/>
              </w:rPr>
            </w:pPr>
          </w:p>
        </w:tc>
        <w:tc>
          <w:tcPr>
            <w:tcW w:w="1700" w:type="dxa"/>
            <w:tcBorders>
              <w:right w:val="single" w:sz="8" w:space="0" w:color="auto"/>
            </w:tcBorders>
            <w:vAlign w:val="bottom"/>
          </w:tcPr>
          <w:p w:rsidR="009F4F80" w:rsidRDefault="009F4F80">
            <w:pPr>
              <w:rPr>
                <w:sz w:val="24"/>
                <w:szCs w:val="24"/>
              </w:rPr>
            </w:pPr>
          </w:p>
        </w:tc>
        <w:tc>
          <w:tcPr>
            <w:tcW w:w="960" w:type="dxa"/>
            <w:tcBorders>
              <w:right w:val="single" w:sz="8" w:space="0" w:color="auto"/>
            </w:tcBorders>
            <w:vAlign w:val="bottom"/>
          </w:tcPr>
          <w:p w:rsidR="009F4F80" w:rsidRDefault="009F4F80">
            <w:pPr>
              <w:rPr>
                <w:sz w:val="24"/>
                <w:szCs w:val="24"/>
              </w:rPr>
            </w:pPr>
          </w:p>
        </w:tc>
        <w:tc>
          <w:tcPr>
            <w:tcW w:w="1140" w:type="dxa"/>
            <w:tcBorders>
              <w:right w:val="single" w:sz="8" w:space="0" w:color="auto"/>
            </w:tcBorders>
            <w:vAlign w:val="bottom"/>
          </w:tcPr>
          <w:p w:rsidR="009F4F80" w:rsidRDefault="009F4F80">
            <w:pPr>
              <w:rPr>
                <w:sz w:val="24"/>
                <w:szCs w:val="24"/>
              </w:rPr>
            </w:pPr>
          </w:p>
        </w:tc>
        <w:tc>
          <w:tcPr>
            <w:tcW w:w="1280" w:type="dxa"/>
            <w:tcBorders>
              <w:right w:val="single" w:sz="8" w:space="0" w:color="auto"/>
            </w:tcBorders>
            <w:vAlign w:val="bottom"/>
          </w:tcPr>
          <w:p w:rsidR="009F4F80" w:rsidRDefault="009F4F80">
            <w:pPr>
              <w:rPr>
                <w:sz w:val="24"/>
                <w:szCs w:val="24"/>
              </w:rPr>
            </w:pPr>
          </w:p>
        </w:tc>
        <w:tc>
          <w:tcPr>
            <w:tcW w:w="1620" w:type="dxa"/>
            <w:vAlign w:val="bottom"/>
          </w:tcPr>
          <w:p w:rsidR="009F4F80" w:rsidRDefault="00DC18F6">
            <w:pPr>
              <w:ind w:left="40"/>
              <w:rPr>
                <w:sz w:val="20"/>
                <w:szCs w:val="20"/>
              </w:rPr>
            </w:pPr>
            <w:r>
              <w:rPr>
                <w:rFonts w:eastAsia="Times New Roman"/>
                <w:sz w:val="24"/>
                <w:szCs w:val="24"/>
              </w:rPr>
              <w:t>документов,</w:t>
            </w:r>
          </w:p>
        </w:tc>
        <w:tc>
          <w:tcPr>
            <w:tcW w:w="660" w:type="dxa"/>
            <w:vAlign w:val="bottom"/>
          </w:tcPr>
          <w:p w:rsidR="009F4F80" w:rsidRDefault="009F4F80">
            <w:pPr>
              <w:rPr>
                <w:sz w:val="24"/>
                <w:szCs w:val="24"/>
              </w:rPr>
            </w:pPr>
          </w:p>
        </w:tc>
        <w:tc>
          <w:tcPr>
            <w:tcW w:w="1400" w:type="dxa"/>
            <w:tcBorders>
              <w:right w:val="single" w:sz="8" w:space="0" w:color="auto"/>
            </w:tcBorders>
            <w:vAlign w:val="bottom"/>
          </w:tcPr>
          <w:p w:rsidR="009F4F80" w:rsidRDefault="00DC18F6">
            <w:pPr>
              <w:jc w:val="right"/>
              <w:rPr>
                <w:sz w:val="20"/>
                <w:szCs w:val="20"/>
              </w:rPr>
            </w:pPr>
            <w:r>
              <w:rPr>
                <w:rFonts w:eastAsia="Times New Roman"/>
                <w:sz w:val="24"/>
                <w:szCs w:val="24"/>
              </w:rPr>
              <w:t>переданных</w:t>
            </w:r>
          </w:p>
        </w:tc>
      </w:tr>
      <w:tr w:rsidR="009F4F80">
        <w:trPr>
          <w:trHeight w:val="276"/>
        </w:trPr>
        <w:tc>
          <w:tcPr>
            <w:tcW w:w="540" w:type="dxa"/>
            <w:tcBorders>
              <w:left w:val="single" w:sz="8" w:space="0" w:color="auto"/>
              <w:right w:val="single" w:sz="8" w:space="0" w:color="auto"/>
            </w:tcBorders>
            <w:vAlign w:val="bottom"/>
          </w:tcPr>
          <w:p w:rsidR="009F4F80" w:rsidRDefault="009F4F80">
            <w:pPr>
              <w:rPr>
                <w:sz w:val="24"/>
                <w:szCs w:val="24"/>
              </w:rPr>
            </w:pPr>
          </w:p>
        </w:tc>
        <w:tc>
          <w:tcPr>
            <w:tcW w:w="1700" w:type="dxa"/>
            <w:tcBorders>
              <w:right w:val="single" w:sz="8" w:space="0" w:color="auto"/>
            </w:tcBorders>
            <w:vAlign w:val="bottom"/>
          </w:tcPr>
          <w:p w:rsidR="009F4F80" w:rsidRDefault="009F4F80">
            <w:pPr>
              <w:rPr>
                <w:sz w:val="24"/>
                <w:szCs w:val="24"/>
              </w:rPr>
            </w:pPr>
          </w:p>
        </w:tc>
        <w:tc>
          <w:tcPr>
            <w:tcW w:w="960" w:type="dxa"/>
            <w:tcBorders>
              <w:right w:val="single" w:sz="8" w:space="0" w:color="auto"/>
            </w:tcBorders>
            <w:vAlign w:val="bottom"/>
          </w:tcPr>
          <w:p w:rsidR="009F4F80" w:rsidRDefault="009F4F80">
            <w:pPr>
              <w:rPr>
                <w:sz w:val="24"/>
                <w:szCs w:val="24"/>
              </w:rPr>
            </w:pPr>
          </w:p>
        </w:tc>
        <w:tc>
          <w:tcPr>
            <w:tcW w:w="1140" w:type="dxa"/>
            <w:tcBorders>
              <w:right w:val="single" w:sz="8" w:space="0" w:color="auto"/>
            </w:tcBorders>
            <w:vAlign w:val="bottom"/>
          </w:tcPr>
          <w:p w:rsidR="009F4F80" w:rsidRDefault="009F4F80">
            <w:pPr>
              <w:rPr>
                <w:sz w:val="24"/>
                <w:szCs w:val="24"/>
              </w:rPr>
            </w:pPr>
          </w:p>
        </w:tc>
        <w:tc>
          <w:tcPr>
            <w:tcW w:w="1280" w:type="dxa"/>
            <w:tcBorders>
              <w:right w:val="single" w:sz="8" w:space="0" w:color="auto"/>
            </w:tcBorders>
            <w:vAlign w:val="bottom"/>
          </w:tcPr>
          <w:p w:rsidR="009F4F80" w:rsidRDefault="009F4F80">
            <w:pPr>
              <w:rPr>
                <w:sz w:val="24"/>
                <w:szCs w:val="24"/>
              </w:rPr>
            </w:pPr>
          </w:p>
        </w:tc>
        <w:tc>
          <w:tcPr>
            <w:tcW w:w="1620" w:type="dxa"/>
            <w:vAlign w:val="bottom"/>
          </w:tcPr>
          <w:p w:rsidR="009F4F80" w:rsidRDefault="00DC18F6">
            <w:pPr>
              <w:ind w:left="40"/>
              <w:rPr>
                <w:sz w:val="20"/>
                <w:szCs w:val="20"/>
              </w:rPr>
            </w:pPr>
            <w:r>
              <w:rPr>
                <w:rFonts w:eastAsia="Times New Roman"/>
                <w:sz w:val="24"/>
                <w:szCs w:val="24"/>
              </w:rPr>
              <w:t>родителям</w:t>
            </w:r>
          </w:p>
        </w:tc>
        <w:tc>
          <w:tcPr>
            <w:tcW w:w="660" w:type="dxa"/>
            <w:vAlign w:val="bottom"/>
          </w:tcPr>
          <w:p w:rsidR="009F4F80" w:rsidRDefault="009F4F80">
            <w:pPr>
              <w:rPr>
                <w:sz w:val="24"/>
                <w:szCs w:val="24"/>
              </w:rPr>
            </w:pPr>
          </w:p>
        </w:tc>
        <w:tc>
          <w:tcPr>
            <w:tcW w:w="1400" w:type="dxa"/>
            <w:tcBorders>
              <w:right w:val="single" w:sz="8" w:space="0" w:color="auto"/>
            </w:tcBorders>
            <w:vAlign w:val="bottom"/>
          </w:tcPr>
          <w:p w:rsidR="009F4F80" w:rsidRDefault="00DC18F6">
            <w:pPr>
              <w:jc w:val="right"/>
              <w:rPr>
                <w:sz w:val="20"/>
                <w:szCs w:val="20"/>
              </w:rPr>
            </w:pPr>
            <w:r>
              <w:rPr>
                <w:rFonts w:eastAsia="Times New Roman"/>
                <w:sz w:val="24"/>
                <w:szCs w:val="24"/>
              </w:rPr>
              <w:t>(законным</w:t>
            </w:r>
          </w:p>
        </w:tc>
      </w:tr>
      <w:tr w:rsidR="009F4F80">
        <w:trPr>
          <w:trHeight w:val="276"/>
        </w:trPr>
        <w:tc>
          <w:tcPr>
            <w:tcW w:w="540" w:type="dxa"/>
            <w:tcBorders>
              <w:left w:val="single" w:sz="8" w:space="0" w:color="auto"/>
              <w:right w:val="single" w:sz="8" w:space="0" w:color="auto"/>
            </w:tcBorders>
            <w:vAlign w:val="bottom"/>
          </w:tcPr>
          <w:p w:rsidR="009F4F80" w:rsidRDefault="009F4F80">
            <w:pPr>
              <w:rPr>
                <w:sz w:val="24"/>
                <w:szCs w:val="24"/>
              </w:rPr>
            </w:pPr>
          </w:p>
        </w:tc>
        <w:tc>
          <w:tcPr>
            <w:tcW w:w="1700" w:type="dxa"/>
            <w:tcBorders>
              <w:right w:val="single" w:sz="8" w:space="0" w:color="auto"/>
            </w:tcBorders>
            <w:vAlign w:val="bottom"/>
          </w:tcPr>
          <w:p w:rsidR="009F4F80" w:rsidRDefault="009F4F80">
            <w:pPr>
              <w:rPr>
                <w:sz w:val="24"/>
                <w:szCs w:val="24"/>
              </w:rPr>
            </w:pPr>
          </w:p>
        </w:tc>
        <w:tc>
          <w:tcPr>
            <w:tcW w:w="960" w:type="dxa"/>
            <w:tcBorders>
              <w:right w:val="single" w:sz="8" w:space="0" w:color="auto"/>
            </w:tcBorders>
            <w:vAlign w:val="bottom"/>
          </w:tcPr>
          <w:p w:rsidR="009F4F80" w:rsidRDefault="009F4F80">
            <w:pPr>
              <w:rPr>
                <w:sz w:val="24"/>
                <w:szCs w:val="24"/>
              </w:rPr>
            </w:pPr>
          </w:p>
        </w:tc>
        <w:tc>
          <w:tcPr>
            <w:tcW w:w="1140" w:type="dxa"/>
            <w:tcBorders>
              <w:right w:val="single" w:sz="8" w:space="0" w:color="auto"/>
            </w:tcBorders>
            <w:vAlign w:val="bottom"/>
          </w:tcPr>
          <w:p w:rsidR="009F4F80" w:rsidRDefault="009F4F80">
            <w:pPr>
              <w:rPr>
                <w:sz w:val="24"/>
                <w:szCs w:val="24"/>
              </w:rPr>
            </w:pPr>
          </w:p>
        </w:tc>
        <w:tc>
          <w:tcPr>
            <w:tcW w:w="1280" w:type="dxa"/>
            <w:tcBorders>
              <w:right w:val="single" w:sz="8" w:space="0" w:color="auto"/>
            </w:tcBorders>
            <w:vAlign w:val="bottom"/>
          </w:tcPr>
          <w:p w:rsidR="009F4F80" w:rsidRDefault="009F4F80">
            <w:pPr>
              <w:rPr>
                <w:sz w:val="24"/>
                <w:szCs w:val="24"/>
              </w:rPr>
            </w:pPr>
          </w:p>
        </w:tc>
        <w:tc>
          <w:tcPr>
            <w:tcW w:w="2280" w:type="dxa"/>
            <w:gridSpan w:val="2"/>
            <w:vAlign w:val="bottom"/>
          </w:tcPr>
          <w:p w:rsidR="009F4F80" w:rsidRDefault="00DC18F6">
            <w:pPr>
              <w:ind w:left="40"/>
              <w:rPr>
                <w:sz w:val="20"/>
                <w:szCs w:val="20"/>
              </w:rPr>
            </w:pPr>
            <w:r>
              <w:rPr>
                <w:rFonts w:eastAsia="Times New Roman"/>
                <w:sz w:val="24"/>
                <w:szCs w:val="24"/>
              </w:rPr>
              <w:t>представителям)</w:t>
            </w:r>
          </w:p>
        </w:tc>
        <w:tc>
          <w:tcPr>
            <w:tcW w:w="1400" w:type="dxa"/>
            <w:tcBorders>
              <w:right w:val="single" w:sz="8" w:space="0" w:color="auto"/>
            </w:tcBorders>
            <w:vAlign w:val="bottom"/>
          </w:tcPr>
          <w:p w:rsidR="009F4F80" w:rsidRDefault="009F4F80">
            <w:pPr>
              <w:rPr>
                <w:sz w:val="24"/>
                <w:szCs w:val="24"/>
              </w:rPr>
            </w:pPr>
          </w:p>
        </w:tc>
      </w:tr>
      <w:tr w:rsidR="009F4F80">
        <w:trPr>
          <w:trHeight w:val="490"/>
        </w:trPr>
        <w:tc>
          <w:tcPr>
            <w:tcW w:w="540" w:type="dxa"/>
            <w:tcBorders>
              <w:left w:val="single" w:sz="8" w:space="0" w:color="auto"/>
              <w:right w:val="single" w:sz="8" w:space="0" w:color="auto"/>
            </w:tcBorders>
            <w:vAlign w:val="bottom"/>
          </w:tcPr>
          <w:p w:rsidR="009F4F80" w:rsidRDefault="009F4F80">
            <w:pPr>
              <w:rPr>
                <w:sz w:val="24"/>
                <w:szCs w:val="24"/>
              </w:rPr>
            </w:pPr>
          </w:p>
        </w:tc>
        <w:tc>
          <w:tcPr>
            <w:tcW w:w="1700" w:type="dxa"/>
            <w:tcBorders>
              <w:right w:val="single" w:sz="8" w:space="0" w:color="auto"/>
            </w:tcBorders>
            <w:vAlign w:val="bottom"/>
          </w:tcPr>
          <w:p w:rsidR="009F4F80" w:rsidRDefault="009F4F80">
            <w:pPr>
              <w:rPr>
                <w:sz w:val="24"/>
                <w:szCs w:val="24"/>
              </w:rPr>
            </w:pPr>
          </w:p>
        </w:tc>
        <w:tc>
          <w:tcPr>
            <w:tcW w:w="960" w:type="dxa"/>
            <w:tcBorders>
              <w:right w:val="single" w:sz="8" w:space="0" w:color="auto"/>
            </w:tcBorders>
            <w:vAlign w:val="bottom"/>
          </w:tcPr>
          <w:p w:rsidR="009F4F80" w:rsidRDefault="009F4F80">
            <w:pPr>
              <w:rPr>
                <w:sz w:val="24"/>
                <w:szCs w:val="24"/>
              </w:rPr>
            </w:pPr>
          </w:p>
        </w:tc>
        <w:tc>
          <w:tcPr>
            <w:tcW w:w="1140" w:type="dxa"/>
            <w:tcBorders>
              <w:right w:val="single" w:sz="8" w:space="0" w:color="auto"/>
            </w:tcBorders>
            <w:vAlign w:val="bottom"/>
          </w:tcPr>
          <w:p w:rsidR="009F4F80" w:rsidRDefault="009F4F80">
            <w:pPr>
              <w:rPr>
                <w:sz w:val="24"/>
                <w:szCs w:val="24"/>
              </w:rPr>
            </w:pPr>
          </w:p>
        </w:tc>
        <w:tc>
          <w:tcPr>
            <w:tcW w:w="1280" w:type="dxa"/>
            <w:tcBorders>
              <w:right w:val="single" w:sz="8" w:space="0" w:color="auto"/>
            </w:tcBorders>
            <w:vAlign w:val="bottom"/>
          </w:tcPr>
          <w:p w:rsidR="009F4F80" w:rsidRDefault="009F4F80">
            <w:pPr>
              <w:rPr>
                <w:sz w:val="24"/>
                <w:szCs w:val="24"/>
              </w:rPr>
            </w:pPr>
          </w:p>
        </w:tc>
        <w:tc>
          <w:tcPr>
            <w:tcW w:w="3680" w:type="dxa"/>
            <w:gridSpan w:val="3"/>
            <w:tcBorders>
              <w:right w:val="single" w:sz="8" w:space="0" w:color="auto"/>
            </w:tcBorders>
            <w:vAlign w:val="bottom"/>
          </w:tcPr>
          <w:p w:rsidR="009F4F80" w:rsidRDefault="00DC18F6">
            <w:pPr>
              <w:ind w:left="40"/>
              <w:rPr>
                <w:sz w:val="20"/>
                <w:szCs w:val="20"/>
              </w:rPr>
            </w:pPr>
            <w:r>
              <w:rPr>
                <w:rFonts w:eastAsia="Times New Roman"/>
                <w:sz w:val="24"/>
                <w:szCs w:val="24"/>
              </w:rPr>
              <w:t>Я,   ФИО   родителя   (законного</w:t>
            </w:r>
          </w:p>
        </w:tc>
      </w:tr>
      <w:tr w:rsidR="009F4F80">
        <w:trPr>
          <w:trHeight w:val="276"/>
        </w:trPr>
        <w:tc>
          <w:tcPr>
            <w:tcW w:w="540" w:type="dxa"/>
            <w:tcBorders>
              <w:left w:val="single" w:sz="8" w:space="0" w:color="auto"/>
              <w:right w:val="single" w:sz="8" w:space="0" w:color="auto"/>
            </w:tcBorders>
            <w:vAlign w:val="bottom"/>
          </w:tcPr>
          <w:p w:rsidR="009F4F80" w:rsidRDefault="009F4F80">
            <w:pPr>
              <w:rPr>
                <w:sz w:val="24"/>
                <w:szCs w:val="24"/>
              </w:rPr>
            </w:pPr>
          </w:p>
        </w:tc>
        <w:tc>
          <w:tcPr>
            <w:tcW w:w="1700" w:type="dxa"/>
            <w:tcBorders>
              <w:right w:val="single" w:sz="8" w:space="0" w:color="auto"/>
            </w:tcBorders>
            <w:vAlign w:val="bottom"/>
          </w:tcPr>
          <w:p w:rsidR="009F4F80" w:rsidRDefault="009F4F80">
            <w:pPr>
              <w:rPr>
                <w:sz w:val="24"/>
                <w:szCs w:val="24"/>
              </w:rPr>
            </w:pPr>
          </w:p>
        </w:tc>
        <w:tc>
          <w:tcPr>
            <w:tcW w:w="960" w:type="dxa"/>
            <w:tcBorders>
              <w:right w:val="single" w:sz="8" w:space="0" w:color="auto"/>
            </w:tcBorders>
            <w:vAlign w:val="bottom"/>
          </w:tcPr>
          <w:p w:rsidR="009F4F80" w:rsidRDefault="009F4F80">
            <w:pPr>
              <w:rPr>
                <w:sz w:val="24"/>
                <w:szCs w:val="24"/>
              </w:rPr>
            </w:pPr>
          </w:p>
        </w:tc>
        <w:tc>
          <w:tcPr>
            <w:tcW w:w="1140" w:type="dxa"/>
            <w:tcBorders>
              <w:right w:val="single" w:sz="8" w:space="0" w:color="auto"/>
            </w:tcBorders>
            <w:vAlign w:val="bottom"/>
          </w:tcPr>
          <w:p w:rsidR="009F4F80" w:rsidRDefault="009F4F80">
            <w:pPr>
              <w:rPr>
                <w:sz w:val="24"/>
                <w:szCs w:val="24"/>
              </w:rPr>
            </w:pPr>
          </w:p>
        </w:tc>
        <w:tc>
          <w:tcPr>
            <w:tcW w:w="1280" w:type="dxa"/>
            <w:tcBorders>
              <w:right w:val="single" w:sz="8" w:space="0" w:color="auto"/>
            </w:tcBorders>
            <w:vAlign w:val="bottom"/>
          </w:tcPr>
          <w:p w:rsidR="009F4F80" w:rsidRDefault="009F4F80">
            <w:pPr>
              <w:rPr>
                <w:sz w:val="24"/>
                <w:szCs w:val="24"/>
              </w:rPr>
            </w:pPr>
          </w:p>
        </w:tc>
        <w:tc>
          <w:tcPr>
            <w:tcW w:w="1620" w:type="dxa"/>
            <w:vAlign w:val="bottom"/>
          </w:tcPr>
          <w:p w:rsidR="009F4F80" w:rsidRDefault="00DC18F6">
            <w:pPr>
              <w:ind w:left="40"/>
              <w:rPr>
                <w:sz w:val="20"/>
                <w:szCs w:val="20"/>
              </w:rPr>
            </w:pPr>
            <w:r>
              <w:rPr>
                <w:rFonts w:eastAsia="Times New Roman"/>
                <w:sz w:val="24"/>
                <w:szCs w:val="24"/>
              </w:rPr>
              <w:t>представителя)</w:t>
            </w:r>
          </w:p>
        </w:tc>
        <w:tc>
          <w:tcPr>
            <w:tcW w:w="2060" w:type="dxa"/>
            <w:gridSpan w:val="2"/>
            <w:tcBorders>
              <w:right w:val="single" w:sz="8" w:space="0" w:color="auto"/>
            </w:tcBorders>
            <w:vAlign w:val="bottom"/>
          </w:tcPr>
          <w:p w:rsidR="009F4F80" w:rsidRDefault="00DC18F6">
            <w:pPr>
              <w:jc w:val="right"/>
              <w:rPr>
                <w:sz w:val="20"/>
                <w:szCs w:val="20"/>
              </w:rPr>
            </w:pPr>
            <w:r>
              <w:rPr>
                <w:rFonts w:eastAsia="Times New Roman"/>
                <w:sz w:val="24"/>
                <w:szCs w:val="24"/>
              </w:rPr>
              <w:t>пакет документов</w:t>
            </w:r>
          </w:p>
        </w:tc>
      </w:tr>
      <w:tr w:rsidR="009F4F80">
        <w:trPr>
          <w:trHeight w:val="276"/>
        </w:trPr>
        <w:tc>
          <w:tcPr>
            <w:tcW w:w="540" w:type="dxa"/>
            <w:tcBorders>
              <w:left w:val="single" w:sz="8" w:space="0" w:color="auto"/>
              <w:right w:val="single" w:sz="8" w:space="0" w:color="auto"/>
            </w:tcBorders>
            <w:vAlign w:val="bottom"/>
          </w:tcPr>
          <w:p w:rsidR="009F4F80" w:rsidRDefault="009F4F80">
            <w:pPr>
              <w:rPr>
                <w:sz w:val="24"/>
                <w:szCs w:val="24"/>
              </w:rPr>
            </w:pPr>
          </w:p>
        </w:tc>
        <w:tc>
          <w:tcPr>
            <w:tcW w:w="1700" w:type="dxa"/>
            <w:tcBorders>
              <w:right w:val="single" w:sz="8" w:space="0" w:color="auto"/>
            </w:tcBorders>
            <w:vAlign w:val="bottom"/>
          </w:tcPr>
          <w:p w:rsidR="009F4F80" w:rsidRDefault="009F4F80">
            <w:pPr>
              <w:rPr>
                <w:sz w:val="24"/>
                <w:szCs w:val="24"/>
              </w:rPr>
            </w:pPr>
          </w:p>
        </w:tc>
        <w:tc>
          <w:tcPr>
            <w:tcW w:w="960" w:type="dxa"/>
            <w:tcBorders>
              <w:right w:val="single" w:sz="8" w:space="0" w:color="auto"/>
            </w:tcBorders>
            <w:vAlign w:val="bottom"/>
          </w:tcPr>
          <w:p w:rsidR="009F4F80" w:rsidRDefault="009F4F80">
            <w:pPr>
              <w:rPr>
                <w:sz w:val="24"/>
                <w:szCs w:val="24"/>
              </w:rPr>
            </w:pPr>
          </w:p>
        </w:tc>
        <w:tc>
          <w:tcPr>
            <w:tcW w:w="1140" w:type="dxa"/>
            <w:tcBorders>
              <w:right w:val="single" w:sz="8" w:space="0" w:color="auto"/>
            </w:tcBorders>
            <w:vAlign w:val="bottom"/>
          </w:tcPr>
          <w:p w:rsidR="009F4F80" w:rsidRDefault="009F4F80">
            <w:pPr>
              <w:rPr>
                <w:sz w:val="24"/>
                <w:szCs w:val="24"/>
              </w:rPr>
            </w:pPr>
          </w:p>
        </w:tc>
        <w:tc>
          <w:tcPr>
            <w:tcW w:w="1280" w:type="dxa"/>
            <w:tcBorders>
              <w:right w:val="single" w:sz="8" w:space="0" w:color="auto"/>
            </w:tcBorders>
            <w:vAlign w:val="bottom"/>
          </w:tcPr>
          <w:p w:rsidR="009F4F80" w:rsidRDefault="009F4F80">
            <w:pPr>
              <w:rPr>
                <w:sz w:val="24"/>
                <w:szCs w:val="24"/>
              </w:rPr>
            </w:pPr>
          </w:p>
        </w:tc>
        <w:tc>
          <w:tcPr>
            <w:tcW w:w="1620" w:type="dxa"/>
            <w:vAlign w:val="bottom"/>
          </w:tcPr>
          <w:p w:rsidR="009F4F80" w:rsidRDefault="00DC18F6">
            <w:pPr>
              <w:ind w:left="40"/>
              <w:rPr>
                <w:sz w:val="20"/>
                <w:szCs w:val="20"/>
              </w:rPr>
            </w:pPr>
            <w:r>
              <w:rPr>
                <w:rFonts w:eastAsia="Times New Roman"/>
                <w:sz w:val="24"/>
                <w:szCs w:val="24"/>
              </w:rPr>
              <w:t>получил(а).</w:t>
            </w:r>
          </w:p>
        </w:tc>
        <w:tc>
          <w:tcPr>
            <w:tcW w:w="660" w:type="dxa"/>
            <w:vAlign w:val="bottom"/>
          </w:tcPr>
          <w:p w:rsidR="009F4F80" w:rsidRDefault="009F4F80">
            <w:pPr>
              <w:rPr>
                <w:sz w:val="24"/>
                <w:szCs w:val="24"/>
              </w:rPr>
            </w:pPr>
          </w:p>
        </w:tc>
        <w:tc>
          <w:tcPr>
            <w:tcW w:w="1400" w:type="dxa"/>
            <w:tcBorders>
              <w:right w:val="single" w:sz="8" w:space="0" w:color="auto"/>
            </w:tcBorders>
            <w:vAlign w:val="bottom"/>
          </w:tcPr>
          <w:p w:rsidR="009F4F80" w:rsidRDefault="009F4F80">
            <w:pPr>
              <w:rPr>
                <w:sz w:val="24"/>
                <w:szCs w:val="24"/>
              </w:rPr>
            </w:pPr>
          </w:p>
        </w:tc>
      </w:tr>
      <w:tr w:rsidR="009F4F80">
        <w:trPr>
          <w:trHeight w:val="492"/>
        </w:trPr>
        <w:tc>
          <w:tcPr>
            <w:tcW w:w="540" w:type="dxa"/>
            <w:tcBorders>
              <w:left w:val="single" w:sz="8" w:space="0" w:color="auto"/>
              <w:right w:val="single" w:sz="8" w:space="0" w:color="auto"/>
            </w:tcBorders>
            <w:vAlign w:val="bottom"/>
          </w:tcPr>
          <w:p w:rsidR="009F4F80" w:rsidRDefault="009F4F80">
            <w:pPr>
              <w:rPr>
                <w:sz w:val="24"/>
                <w:szCs w:val="24"/>
              </w:rPr>
            </w:pPr>
          </w:p>
        </w:tc>
        <w:tc>
          <w:tcPr>
            <w:tcW w:w="1700" w:type="dxa"/>
            <w:tcBorders>
              <w:right w:val="single" w:sz="8" w:space="0" w:color="auto"/>
            </w:tcBorders>
            <w:vAlign w:val="bottom"/>
          </w:tcPr>
          <w:p w:rsidR="009F4F80" w:rsidRDefault="009F4F80">
            <w:pPr>
              <w:rPr>
                <w:sz w:val="24"/>
                <w:szCs w:val="24"/>
              </w:rPr>
            </w:pPr>
          </w:p>
        </w:tc>
        <w:tc>
          <w:tcPr>
            <w:tcW w:w="960" w:type="dxa"/>
            <w:tcBorders>
              <w:right w:val="single" w:sz="8" w:space="0" w:color="auto"/>
            </w:tcBorders>
            <w:vAlign w:val="bottom"/>
          </w:tcPr>
          <w:p w:rsidR="009F4F80" w:rsidRDefault="009F4F80">
            <w:pPr>
              <w:rPr>
                <w:sz w:val="24"/>
                <w:szCs w:val="24"/>
              </w:rPr>
            </w:pPr>
          </w:p>
        </w:tc>
        <w:tc>
          <w:tcPr>
            <w:tcW w:w="1140" w:type="dxa"/>
            <w:tcBorders>
              <w:right w:val="single" w:sz="8" w:space="0" w:color="auto"/>
            </w:tcBorders>
            <w:vAlign w:val="bottom"/>
          </w:tcPr>
          <w:p w:rsidR="009F4F80" w:rsidRDefault="009F4F80">
            <w:pPr>
              <w:rPr>
                <w:sz w:val="24"/>
                <w:szCs w:val="24"/>
              </w:rPr>
            </w:pPr>
          </w:p>
        </w:tc>
        <w:tc>
          <w:tcPr>
            <w:tcW w:w="1280" w:type="dxa"/>
            <w:tcBorders>
              <w:right w:val="single" w:sz="8" w:space="0" w:color="auto"/>
            </w:tcBorders>
            <w:vAlign w:val="bottom"/>
          </w:tcPr>
          <w:p w:rsidR="009F4F80" w:rsidRDefault="009F4F80">
            <w:pPr>
              <w:rPr>
                <w:sz w:val="24"/>
                <w:szCs w:val="24"/>
              </w:rPr>
            </w:pPr>
          </w:p>
        </w:tc>
        <w:tc>
          <w:tcPr>
            <w:tcW w:w="3680" w:type="dxa"/>
            <w:gridSpan w:val="3"/>
            <w:tcBorders>
              <w:right w:val="single" w:sz="8" w:space="0" w:color="auto"/>
            </w:tcBorders>
            <w:vAlign w:val="bottom"/>
          </w:tcPr>
          <w:p w:rsidR="009F4F80" w:rsidRDefault="00DC18F6">
            <w:pPr>
              <w:ind w:left="40"/>
              <w:rPr>
                <w:sz w:val="20"/>
                <w:szCs w:val="20"/>
              </w:rPr>
            </w:pPr>
            <w:r>
              <w:rPr>
                <w:rFonts w:eastAsia="Times New Roman"/>
                <w:sz w:val="24"/>
                <w:szCs w:val="24"/>
              </w:rPr>
              <w:t>"__" ____________ 20__ г.</w:t>
            </w:r>
          </w:p>
        </w:tc>
      </w:tr>
      <w:tr w:rsidR="009F4F80">
        <w:trPr>
          <w:trHeight w:val="276"/>
        </w:trPr>
        <w:tc>
          <w:tcPr>
            <w:tcW w:w="540" w:type="dxa"/>
            <w:tcBorders>
              <w:left w:val="single" w:sz="8" w:space="0" w:color="auto"/>
              <w:right w:val="single" w:sz="8" w:space="0" w:color="auto"/>
            </w:tcBorders>
            <w:vAlign w:val="bottom"/>
          </w:tcPr>
          <w:p w:rsidR="009F4F80" w:rsidRDefault="009F4F80">
            <w:pPr>
              <w:rPr>
                <w:sz w:val="24"/>
                <w:szCs w:val="24"/>
              </w:rPr>
            </w:pPr>
          </w:p>
        </w:tc>
        <w:tc>
          <w:tcPr>
            <w:tcW w:w="1700" w:type="dxa"/>
            <w:tcBorders>
              <w:right w:val="single" w:sz="8" w:space="0" w:color="auto"/>
            </w:tcBorders>
            <w:vAlign w:val="bottom"/>
          </w:tcPr>
          <w:p w:rsidR="009F4F80" w:rsidRDefault="009F4F80">
            <w:pPr>
              <w:rPr>
                <w:sz w:val="24"/>
                <w:szCs w:val="24"/>
              </w:rPr>
            </w:pPr>
          </w:p>
        </w:tc>
        <w:tc>
          <w:tcPr>
            <w:tcW w:w="960" w:type="dxa"/>
            <w:tcBorders>
              <w:right w:val="single" w:sz="8" w:space="0" w:color="auto"/>
            </w:tcBorders>
            <w:vAlign w:val="bottom"/>
          </w:tcPr>
          <w:p w:rsidR="009F4F80" w:rsidRDefault="009F4F80">
            <w:pPr>
              <w:rPr>
                <w:sz w:val="24"/>
                <w:szCs w:val="24"/>
              </w:rPr>
            </w:pPr>
          </w:p>
        </w:tc>
        <w:tc>
          <w:tcPr>
            <w:tcW w:w="1140" w:type="dxa"/>
            <w:tcBorders>
              <w:right w:val="single" w:sz="8" w:space="0" w:color="auto"/>
            </w:tcBorders>
            <w:vAlign w:val="bottom"/>
          </w:tcPr>
          <w:p w:rsidR="009F4F80" w:rsidRDefault="009F4F80">
            <w:pPr>
              <w:rPr>
                <w:sz w:val="24"/>
                <w:szCs w:val="24"/>
              </w:rPr>
            </w:pPr>
          </w:p>
        </w:tc>
        <w:tc>
          <w:tcPr>
            <w:tcW w:w="1280" w:type="dxa"/>
            <w:tcBorders>
              <w:right w:val="single" w:sz="8" w:space="0" w:color="auto"/>
            </w:tcBorders>
            <w:vAlign w:val="bottom"/>
          </w:tcPr>
          <w:p w:rsidR="009F4F80" w:rsidRDefault="009F4F80">
            <w:pPr>
              <w:rPr>
                <w:sz w:val="24"/>
                <w:szCs w:val="24"/>
              </w:rPr>
            </w:pPr>
          </w:p>
        </w:tc>
        <w:tc>
          <w:tcPr>
            <w:tcW w:w="1620" w:type="dxa"/>
            <w:vAlign w:val="bottom"/>
          </w:tcPr>
          <w:p w:rsidR="009F4F80" w:rsidRDefault="00DC18F6">
            <w:pPr>
              <w:ind w:left="40"/>
              <w:rPr>
                <w:sz w:val="20"/>
                <w:szCs w:val="20"/>
              </w:rPr>
            </w:pPr>
            <w:r>
              <w:rPr>
                <w:rFonts w:eastAsia="Times New Roman"/>
                <w:sz w:val="24"/>
                <w:szCs w:val="24"/>
              </w:rPr>
              <w:t>Подпись:</w:t>
            </w:r>
          </w:p>
        </w:tc>
        <w:tc>
          <w:tcPr>
            <w:tcW w:w="660" w:type="dxa"/>
            <w:vAlign w:val="bottom"/>
          </w:tcPr>
          <w:p w:rsidR="009F4F80" w:rsidRDefault="009F4F80">
            <w:pPr>
              <w:rPr>
                <w:sz w:val="24"/>
                <w:szCs w:val="24"/>
              </w:rPr>
            </w:pPr>
          </w:p>
        </w:tc>
        <w:tc>
          <w:tcPr>
            <w:tcW w:w="1400" w:type="dxa"/>
            <w:tcBorders>
              <w:right w:val="single" w:sz="8" w:space="0" w:color="auto"/>
            </w:tcBorders>
            <w:vAlign w:val="bottom"/>
          </w:tcPr>
          <w:p w:rsidR="009F4F80" w:rsidRDefault="009F4F80">
            <w:pPr>
              <w:rPr>
                <w:sz w:val="24"/>
                <w:szCs w:val="24"/>
              </w:rPr>
            </w:pPr>
          </w:p>
        </w:tc>
      </w:tr>
      <w:tr w:rsidR="009F4F80">
        <w:trPr>
          <w:trHeight w:val="276"/>
        </w:trPr>
        <w:tc>
          <w:tcPr>
            <w:tcW w:w="540" w:type="dxa"/>
            <w:tcBorders>
              <w:left w:val="single" w:sz="8" w:space="0" w:color="auto"/>
              <w:right w:val="single" w:sz="8" w:space="0" w:color="auto"/>
            </w:tcBorders>
            <w:vAlign w:val="bottom"/>
          </w:tcPr>
          <w:p w:rsidR="009F4F80" w:rsidRDefault="009F4F80">
            <w:pPr>
              <w:rPr>
                <w:sz w:val="24"/>
                <w:szCs w:val="24"/>
              </w:rPr>
            </w:pPr>
          </w:p>
        </w:tc>
        <w:tc>
          <w:tcPr>
            <w:tcW w:w="1700" w:type="dxa"/>
            <w:tcBorders>
              <w:right w:val="single" w:sz="8" w:space="0" w:color="auto"/>
            </w:tcBorders>
            <w:vAlign w:val="bottom"/>
          </w:tcPr>
          <w:p w:rsidR="009F4F80" w:rsidRDefault="009F4F80">
            <w:pPr>
              <w:rPr>
                <w:sz w:val="24"/>
                <w:szCs w:val="24"/>
              </w:rPr>
            </w:pPr>
          </w:p>
        </w:tc>
        <w:tc>
          <w:tcPr>
            <w:tcW w:w="960" w:type="dxa"/>
            <w:tcBorders>
              <w:right w:val="single" w:sz="8" w:space="0" w:color="auto"/>
            </w:tcBorders>
            <w:vAlign w:val="bottom"/>
          </w:tcPr>
          <w:p w:rsidR="009F4F80" w:rsidRDefault="009F4F80">
            <w:pPr>
              <w:rPr>
                <w:sz w:val="24"/>
                <w:szCs w:val="24"/>
              </w:rPr>
            </w:pPr>
          </w:p>
        </w:tc>
        <w:tc>
          <w:tcPr>
            <w:tcW w:w="1140" w:type="dxa"/>
            <w:tcBorders>
              <w:right w:val="single" w:sz="8" w:space="0" w:color="auto"/>
            </w:tcBorders>
            <w:vAlign w:val="bottom"/>
          </w:tcPr>
          <w:p w:rsidR="009F4F80" w:rsidRDefault="009F4F80">
            <w:pPr>
              <w:rPr>
                <w:sz w:val="24"/>
                <w:szCs w:val="24"/>
              </w:rPr>
            </w:pPr>
          </w:p>
        </w:tc>
        <w:tc>
          <w:tcPr>
            <w:tcW w:w="1280" w:type="dxa"/>
            <w:tcBorders>
              <w:right w:val="single" w:sz="8" w:space="0" w:color="auto"/>
            </w:tcBorders>
            <w:vAlign w:val="bottom"/>
          </w:tcPr>
          <w:p w:rsidR="009F4F80" w:rsidRDefault="009F4F80">
            <w:pPr>
              <w:rPr>
                <w:sz w:val="24"/>
                <w:szCs w:val="24"/>
              </w:rPr>
            </w:pPr>
          </w:p>
        </w:tc>
        <w:tc>
          <w:tcPr>
            <w:tcW w:w="3680" w:type="dxa"/>
            <w:gridSpan w:val="3"/>
            <w:tcBorders>
              <w:right w:val="single" w:sz="8" w:space="0" w:color="auto"/>
            </w:tcBorders>
            <w:vAlign w:val="bottom"/>
          </w:tcPr>
          <w:p w:rsidR="009F4F80" w:rsidRDefault="00DC18F6">
            <w:pPr>
              <w:ind w:left="40"/>
              <w:rPr>
                <w:sz w:val="20"/>
                <w:szCs w:val="20"/>
              </w:rPr>
            </w:pPr>
            <w:r>
              <w:rPr>
                <w:rFonts w:eastAsia="Times New Roman"/>
                <w:sz w:val="24"/>
                <w:szCs w:val="24"/>
              </w:rPr>
              <w:t>Расшифровка: _________________</w:t>
            </w:r>
          </w:p>
        </w:tc>
      </w:tr>
      <w:tr w:rsidR="009F4F80">
        <w:trPr>
          <w:trHeight w:val="111"/>
        </w:trPr>
        <w:tc>
          <w:tcPr>
            <w:tcW w:w="540" w:type="dxa"/>
            <w:tcBorders>
              <w:left w:val="single" w:sz="8" w:space="0" w:color="auto"/>
              <w:bottom w:val="single" w:sz="8" w:space="0" w:color="auto"/>
              <w:right w:val="single" w:sz="8" w:space="0" w:color="auto"/>
            </w:tcBorders>
            <w:vAlign w:val="bottom"/>
          </w:tcPr>
          <w:p w:rsidR="009F4F80" w:rsidRDefault="009F4F80">
            <w:pPr>
              <w:rPr>
                <w:sz w:val="9"/>
                <w:szCs w:val="9"/>
              </w:rPr>
            </w:pPr>
          </w:p>
        </w:tc>
        <w:tc>
          <w:tcPr>
            <w:tcW w:w="1700" w:type="dxa"/>
            <w:tcBorders>
              <w:bottom w:val="single" w:sz="8" w:space="0" w:color="auto"/>
              <w:right w:val="single" w:sz="8" w:space="0" w:color="auto"/>
            </w:tcBorders>
            <w:vAlign w:val="bottom"/>
          </w:tcPr>
          <w:p w:rsidR="009F4F80" w:rsidRDefault="009F4F80">
            <w:pPr>
              <w:rPr>
                <w:sz w:val="9"/>
                <w:szCs w:val="9"/>
              </w:rPr>
            </w:pPr>
          </w:p>
        </w:tc>
        <w:tc>
          <w:tcPr>
            <w:tcW w:w="960" w:type="dxa"/>
            <w:tcBorders>
              <w:bottom w:val="single" w:sz="8" w:space="0" w:color="auto"/>
              <w:right w:val="single" w:sz="8" w:space="0" w:color="auto"/>
            </w:tcBorders>
            <w:vAlign w:val="bottom"/>
          </w:tcPr>
          <w:p w:rsidR="009F4F80" w:rsidRDefault="009F4F80">
            <w:pPr>
              <w:rPr>
                <w:sz w:val="9"/>
                <w:szCs w:val="9"/>
              </w:rPr>
            </w:pPr>
          </w:p>
        </w:tc>
        <w:tc>
          <w:tcPr>
            <w:tcW w:w="1140" w:type="dxa"/>
            <w:tcBorders>
              <w:bottom w:val="single" w:sz="8" w:space="0" w:color="auto"/>
              <w:right w:val="single" w:sz="8" w:space="0" w:color="auto"/>
            </w:tcBorders>
            <w:vAlign w:val="bottom"/>
          </w:tcPr>
          <w:p w:rsidR="009F4F80" w:rsidRDefault="009F4F80">
            <w:pPr>
              <w:rPr>
                <w:sz w:val="9"/>
                <w:szCs w:val="9"/>
              </w:rPr>
            </w:pPr>
          </w:p>
        </w:tc>
        <w:tc>
          <w:tcPr>
            <w:tcW w:w="1280" w:type="dxa"/>
            <w:tcBorders>
              <w:bottom w:val="single" w:sz="8" w:space="0" w:color="auto"/>
              <w:right w:val="single" w:sz="8" w:space="0" w:color="auto"/>
            </w:tcBorders>
            <w:vAlign w:val="bottom"/>
          </w:tcPr>
          <w:p w:rsidR="009F4F80" w:rsidRDefault="009F4F80">
            <w:pPr>
              <w:rPr>
                <w:sz w:val="9"/>
                <w:szCs w:val="9"/>
              </w:rPr>
            </w:pPr>
          </w:p>
        </w:tc>
        <w:tc>
          <w:tcPr>
            <w:tcW w:w="1620" w:type="dxa"/>
            <w:tcBorders>
              <w:bottom w:val="single" w:sz="8" w:space="0" w:color="auto"/>
            </w:tcBorders>
            <w:vAlign w:val="bottom"/>
          </w:tcPr>
          <w:p w:rsidR="009F4F80" w:rsidRDefault="009F4F80">
            <w:pPr>
              <w:rPr>
                <w:sz w:val="9"/>
                <w:szCs w:val="9"/>
              </w:rPr>
            </w:pPr>
          </w:p>
        </w:tc>
        <w:tc>
          <w:tcPr>
            <w:tcW w:w="660" w:type="dxa"/>
            <w:tcBorders>
              <w:bottom w:val="single" w:sz="8" w:space="0" w:color="auto"/>
            </w:tcBorders>
            <w:vAlign w:val="bottom"/>
          </w:tcPr>
          <w:p w:rsidR="009F4F80" w:rsidRDefault="009F4F80">
            <w:pPr>
              <w:rPr>
                <w:sz w:val="9"/>
                <w:szCs w:val="9"/>
              </w:rPr>
            </w:pPr>
          </w:p>
        </w:tc>
        <w:tc>
          <w:tcPr>
            <w:tcW w:w="1400" w:type="dxa"/>
            <w:tcBorders>
              <w:bottom w:val="single" w:sz="8" w:space="0" w:color="auto"/>
              <w:right w:val="single" w:sz="8" w:space="0" w:color="auto"/>
            </w:tcBorders>
            <w:vAlign w:val="bottom"/>
          </w:tcPr>
          <w:p w:rsidR="009F4F80" w:rsidRDefault="009F4F80">
            <w:pPr>
              <w:rPr>
                <w:sz w:val="9"/>
                <w:szCs w:val="9"/>
              </w:rPr>
            </w:pPr>
          </w:p>
        </w:tc>
      </w:tr>
    </w:tbl>
    <w:p w:rsidR="009F4F80" w:rsidRDefault="009F4F80">
      <w:pPr>
        <w:sectPr w:rsidR="009F4F80">
          <w:pgSz w:w="11900" w:h="16838"/>
          <w:pgMar w:top="1135" w:right="846" w:bottom="1440" w:left="1440" w:header="0" w:footer="0" w:gutter="0"/>
          <w:cols w:space="720" w:equalWidth="0">
            <w:col w:w="9620"/>
          </w:cols>
        </w:sectPr>
      </w:pPr>
    </w:p>
    <w:p w:rsidR="009F4F80" w:rsidRDefault="00DC18F6">
      <w:pPr>
        <w:jc w:val="right"/>
        <w:rPr>
          <w:sz w:val="20"/>
          <w:szCs w:val="20"/>
        </w:rPr>
      </w:pPr>
      <w:r>
        <w:rPr>
          <w:rFonts w:eastAsia="Times New Roman"/>
          <w:b/>
          <w:bCs/>
          <w:sz w:val="24"/>
          <w:szCs w:val="24"/>
        </w:rPr>
        <w:lastRenderedPageBreak/>
        <w:t>Приложение 2</w:t>
      </w:r>
    </w:p>
    <w:p w:rsidR="009F4F80" w:rsidRDefault="009F4F80">
      <w:pPr>
        <w:spacing w:line="272" w:lineRule="exact"/>
        <w:rPr>
          <w:sz w:val="20"/>
          <w:szCs w:val="20"/>
        </w:rPr>
      </w:pPr>
    </w:p>
    <w:p w:rsidR="009F4F80" w:rsidRDefault="00DC18F6">
      <w:pPr>
        <w:ind w:right="2980"/>
        <w:jc w:val="center"/>
        <w:rPr>
          <w:sz w:val="20"/>
          <w:szCs w:val="20"/>
        </w:rPr>
      </w:pPr>
      <w:r>
        <w:rPr>
          <w:rFonts w:eastAsia="Times New Roman"/>
          <w:sz w:val="24"/>
          <w:szCs w:val="24"/>
        </w:rPr>
        <w:t xml:space="preserve">Шапка/официальный бланк </w:t>
      </w:r>
      <w:r w:rsidR="003F30BE">
        <w:rPr>
          <w:rFonts w:eastAsia="Times New Roman"/>
          <w:sz w:val="24"/>
          <w:szCs w:val="24"/>
        </w:rPr>
        <w:t>ДОУ</w:t>
      </w:r>
    </w:p>
    <w:p w:rsidR="009F4F80" w:rsidRDefault="00DC18F6">
      <w:pPr>
        <w:ind w:right="3100"/>
        <w:jc w:val="center"/>
        <w:rPr>
          <w:sz w:val="20"/>
          <w:szCs w:val="20"/>
        </w:rPr>
      </w:pPr>
      <w:r>
        <w:rPr>
          <w:rFonts w:eastAsia="Times New Roman"/>
          <w:sz w:val="24"/>
          <w:szCs w:val="24"/>
        </w:rPr>
        <w:t>---------------------------------------------------------------------------</w:t>
      </w:r>
    </w:p>
    <w:p w:rsidR="009F4F80" w:rsidRDefault="009F4F80">
      <w:pPr>
        <w:spacing w:line="288" w:lineRule="exact"/>
        <w:rPr>
          <w:sz w:val="20"/>
          <w:szCs w:val="20"/>
        </w:rPr>
      </w:pPr>
    </w:p>
    <w:p w:rsidR="009F4F80" w:rsidRDefault="00DC18F6">
      <w:pPr>
        <w:spacing w:line="234" w:lineRule="auto"/>
        <w:ind w:left="2060" w:right="2500" w:hanging="1199"/>
        <w:rPr>
          <w:sz w:val="20"/>
          <w:szCs w:val="20"/>
        </w:rPr>
      </w:pPr>
      <w:r>
        <w:rPr>
          <w:rFonts w:eastAsia="Times New Roman"/>
          <w:sz w:val="24"/>
          <w:szCs w:val="24"/>
        </w:rPr>
        <w:t>Протокол заседания психолого-педагогического консилиума наименование ОО</w:t>
      </w:r>
    </w:p>
    <w:p w:rsidR="009F4F80" w:rsidRDefault="009F4F80">
      <w:pPr>
        <w:spacing w:line="278" w:lineRule="exact"/>
        <w:rPr>
          <w:sz w:val="20"/>
          <w:szCs w:val="20"/>
        </w:rPr>
      </w:pPr>
    </w:p>
    <w:p w:rsidR="009F4F80" w:rsidRDefault="00DC18F6">
      <w:pPr>
        <w:tabs>
          <w:tab w:val="left" w:pos="3540"/>
        </w:tabs>
        <w:ind w:left="260"/>
        <w:rPr>
          <w:sz w:val="20"/>
          <w:szCs w:val="20"/>
        </w:rPr>
      </w:pPr>
      <w:r>
        <w:rPr>
          <w:rFonts w:eastAsia="Times New Roman"/>
          <w:sz w:val="24"/>
          <w:szCs w:val="24"/>
        </w:rPr>
        <w:t>N ____</w:t>
      </w:r>
      <w:r>
        <w:rPr>
          <w:sz w:val="20"/>
          <w:szCs w:val="20"/>
        </w:rPr>
        <w:tab/>
      </w:r>
      <w:r>
        <w:rPr>
          <w:rFonts w:eastAsia="Times New Roman"/>
          <w:sz w:val="24"/>
          <w:szCs w:val="24"/>
        </w:rPr>
        <w:t>от "__" __________ 20__ г.</w:t>
      </w:r>
    </w:p>
    <w:p w:rsidR="009F4F80" w:rsidRDefault="009F4F80">
      <w:pPr>
        <w:spacing w:line="288" w:lineRule="exact"/>
        <w:rPr>
          <w:sz w:val="20"/>
          <w:szCs w:val="20"/>
        </w:rPr>
      </w:pPr>
    </w:p>
    <w:p w:rsidR="009F4F80" w:rsidRDefault="00DC18F6">
      <w:pPr>
        <w:spacing w:line="234" w:lineRule="auto"/>
        <w:ind w:left="260" w:right="1100" w:firstLine="240"/>
        <w:rPr>
          <w:sz w:val="20"/>
          <w:szCs w:val="20"/>
        </w:rPr>
      </w:pPr>
      <w:r>
        <w:rPr>
          <w:rFonts w:eastAsia="Times New Roman"/>
          <w:sz w:val="24"/>
          <w:szCs w:val="24"/>
        </w:rPr>
        <w:t xml:space="preserve">Присутствовали: И.О.Фамилия (должность в ДОУ, роль в ППк), И.О.Фамилия (мать/отец </w:t>
      </w:r>
      <w:proofErr w:type="gramStart"/>
      <w:r>
        <w:rPr>
          <w:rFonts w:eastAsia="Times New Roman"/>
          <w:sz w:val="24"/>
          <w:szCs w:val="24"/>
        </w:rPr>
        <w:t>ФИО</w:t>
      </w:r>
      <w:proofErr w:type="gramEnd"/>
      <w:r>
        <w:rPr>
          <w:rFonts w:eastAsia="Times New Roman"/>
          <w:sz w:val="24"/>
          <w:szCs w:val="24"/>
        </w:rPr>
        <w:t xml:space="preserve"> обучающегося).</w:t>
      </w:r>
    </w:p>
    <w:p w:rsidR="009F4F80" w:rsidRDefault="009F4F80">
      <w:pPr>
        <w:spacing w:line="278" w:lineRule="exact"/>
        <w:rPr>
          <w:sz w:val="20"/>
          <w:szCs w:val="20"/>
        </w:rPr>
      </w:pPr>
    </w:p>
    <w:p w:rsidR="009F4F80" w:rsidRDefault="00DC18F6">
      <w:pPr>
        <w:ind w:left="260"/>
        <w:rPr>
          <w:sz w:val="20"/>
          <w:szCs w:val="20"/>
        </w:rPr>
      </w:pPr>
      <w:r>
        <w:rPr>
          <w:rFonts w:eastAsia="Times New Roman"/>
          <w:sz w:val="24"/>
          <w:szCs w:val="24"/>
        </w:rPr>
        <w:t>Повестка дня:</w:t>
      </w:r>
    </w:p>
    <w:p w:rsidR="009F4F80" w:rsidRDefault="009F4F80">
      <w:pPr>
        <w:spacing w:line="276" w:lineRule="exact"/>
        <w:rPr>
          <w:sz w:val="20"/>
          <w:szCs w:val="20"/>
        </w:rPr>
      </w:pPr>
    </w:p>
    <w:p w:rsidR="009F4F80" w:rsidRDefault="00DC18F6">
      <w:pPr>
        <w:ind w:left="500"/>
        <w:rPr>
          <w:sz w:val="20"/>
          <w:szCs w:val="20"/>
        </w:rPr>
      </w:pPr>
      <w:r>
        <w:rPr>
          <w:rFonts w:eastAsia="Times New Roman"/>
          <w:sz w:val="24"/>
          <w:szCs w:val="24"/>
        </w:rPr>
        <w:t>1. ...</w:t>
      </w:r>
    </w:p>
    <w:p w:rsidR="009F4F80" w:rsidRDefault="00DC18F6">
      <w:pPr>
        <w:ind w:left="500"/>
        <w:rPr>
          <w:sz w:val="20"/>
          <w:szCs w:val="20"/>
        </w:rPr>
      </w:pPr>
      <w:r>
        <w:rPr>
          <w:rFonts w:eastAsia="Times New Roman"/>
          <w:sz w:val="24"/>
          <w:szCs w:val="24"/>
        </w:rPr>
        <w:t>2. ...</w:t>
      </w:r>
    </w:p>
    <w:p w:rsidR="009F4F80" w:rsidRDefault="009F4F80">
      <w:pPr>
        <w:spacing w:line="276" w:lineRule="exact"/>
        <w:rPr>
          <w:sz w:val="20"/>
          <w:szCs w:val="20"/>
        </w:rPr>
      </w:pPr>
    </w:p>
    <w:p w:rsidR="009F4F80" w:rsidRDefault="00DC18F6">
      <w:pPr>
        <w:ind w:left="260"/>
        <w:rPr>
          <w:sz w:val="20"/>
          <w:szCs w:val="20"/>
        </w:rPr>
      </w:pPr>
      <w:r>
        <w:rPr>
          <w:rFonts w:eastAsia="Times New Roman"/>
          <w:sz w:val="24"/>
          <w:szCs w:val="24"/>
        </w:rPr>
        <w:t>Ход заседания ППк:</w:t>
      </w:r>
    </w:p>
    <w:p w:rsidR="009F4F80" w:rsidRDefault="009F4F80">
      <w:pPr>
        <w:spacing w:line="276" w:lineRule="exact"/>
        <w:rPr>
          <w:sz w:val="20"/>
          <w:szCs w:val="20"/>
        </w:rPr>
      </w:pPr>
    </w:p>
    <w:p w:rsidR="009F4F80" w:rsidRDefault="00DC18F6">
      <w:pPr>
        <w:ind w:left="500"/>
        <w:rPr>
          <w:sz w:val="20"/>
          <w:szCs w:val="20"/>
        </w:rPr>
      </w:pPr>
      <w:r>
        <w:rPr>
          <w:rFonts w:eastAsia="Times New Roman"/>
          <w:sz w:val="24"/>
          <w:szCs w:val="24"/>
        </w:rPr>
        <w:t>1. ...</w:t>
      </w:r>
    </w:p>
    <w:p w:rsidR="009F4F80" w:rsidRDefault="00DC18F6">
      <w:pPr>
        <w:ind w:left="500"/>
        <w:rPr>
          <w:sz w:val="20"/>
          <w:szCs w:val="20"/>
        </w:rPr>
      </w:pPr>
      <w:r>
        <w:rPr>
          <w:rFonts w:eastAsia="Times New Roman"/>
          <w:sz w:val="24"/>
          <w:szCs w:val="24"/>
        </w:rPr>
        <w:t>2. ...</w:t>
      </w:r>
    </w:p>
    <w:p w:rsidR="009F4F80" w:rsidRDefault="009F4F80">
      <w:pPr>
        <w:spacing w:line="276" w:lineRule="exact"/>
        <w:rPr>
          <w:sz w:val="20"/>
          <w:szCs w:val="20"/>
        </w:rPr>
      </w:pPr>
    </w:p>
    <w:p w:rsidR="009F4F80" w:rsidRDefault="00DC18F6">
      <w:pPr>
        <w:ind w:left="260"/>
        <w:rPr>
          <w:sz w:val="20"/>
          <w:szCs w:val="20"/>
        </w:rPr>
      </w:pPr>
      <w:r>
        <w:rPr>
          <w:rFonts w:eastAsia="Times New Roman"/>
          <w:sz w:val="24"/>
          <w:szCs w:val="24"/>
        </w:rPr>
        <w:t>Решение ППк:</w:t>
      </w:r>
    </w:p>
    <w:p w:rsidR="009F4F80" w:rsidRDefault="009F4F80">
      <w:pPr>
        <w:spacing w:line="276" w:lineRule="exact"/>
        <w:rPr>
          <w:sz w:val="20"/>
          <w:szCs w:val="20"/>
        </w:rPr>
      </w:pPr>
    </w:p>
    <w:p w:rsidR="009F4F80" w:rsidRDefault="00DC18F6">
      <w:pPr>
        <w:ind w:left="500"/>
        <w:rPr>
          <w:sz w:val="20"/>
          <w:szCs w:val="20"/>
        </w:rPr>
      </w:pPr>
      <w:r>
        <w:rPr>
          <w:rFonts w:eastAsia="Times New Roman"/>
          <w:sz w:val="24"/>
          <w:szCs w:val="24"/>
        </w:rPr>
        <w:t>1. ...</w:t>
      </w:r>
    </w:p>
    <w:p w:rsidR="009F4F80" w:rsidRDefault="00DC18F6">
      <w:pPr>
        <w:ind w:left="500"/>
        <w:rPr>
          <w:sz w:val="20"/>
          <w:szCs w:val="20"/>
        </w:rPr>
      </w:pPr>
      <w:r>
        <w:rPr>
          <w:rFonts w:eastAsia="Times New Roman"/>
          <w:sz w:val="24"/>
          <w:szCs w:val="24"/>
        </w:rPr>
        <w:t>2. ...</w:t>
      </w:r>
    </w:p>
    <w:p w:rsidR="009F4F80" w:rsidRDefault="009F4F80">
      <w:pPr>
        <w:spacing w:line="288" w:lineRule="exact"/>
        <w:rPr>
          <w:sz w:val="20"/>
          <w:szCs w:val="20"/>
        </w:rPr>
      </w:pPr>
    </w:p>
    <w:p w:rsidR="009F4F80" w:rsidRDefault="00DC18F6">
      <w:pPr>
        <w:spacing w:line="236" w:lineRule="auto"/>
        <w:ind w:left="260" w:right="860"/>
        <w:rPr>
          <w:sz w:val="20"/>
          <w:szCs w:val="20"/>
        </w:rPr>
      </w:pPr>
      <w:r>
        <w:rPr>
          <w:rFonts w:eastAsia="Times New Roman"/>
          <w:sz w:val="24"/>
          <w:szCs w:val="24"/>
        </w:rPr>
        <w:t>Приложения (характеристики, представления на обучающегося, результаты продуктивной деятельности обучающегося, копии рабочих тетрадей, контрольных и проверочных работ и другие необходимые материалы):</w:t>
      </w:r>
    </w:p>
    <w:p w:rsidR="009F4F80" w:rsidRDefault="009F4F80">
      <w:pPr>
        <w:spacing w:line="278" w:lineRule="exact"/>
        <w:rPr>
          <w:sz w:val="20"/>
          <w:szCs w:val="20"/>
        </w:rPr>
      </w:pPr>
    </w:p>
    <w:p w:rsidR="009F4F80" w:rsidRDefault="00DC18F6">
      <w:pPr>
        <w:ind w:left="500"/>
        <w:rPr>
          <w:sz w:val="20"/>
          <w:szCs w:val="20"/>
        </w:rPr>
      </w:pPr>
      <w:r>
        <w:rPr>
          <w:rFonts w:eastAsia="Times New Roman"/>
          <w:sz w:val="24"/>
          <w:szCs w:val="24"/>
        </w:rPr>
        <w:t>1. ...</w:t>
      </w:r>
    </w:p>
    <w:p w:rsidR="009F4F80" w:rsidRDefault="00DC18F6">
      <w:pPr>
        <w:ind w:left="500"/>
        <w:rPr>
          <w:sz w:val="20"/>
          <w:szCs w:val="20"/>
        </w:rPr>
      </w:pPr>
      <w:r>
        <w:rPr>
          <w:rFonts w:eastAsia="Times New Roman"/>
          <w:sz w:val="24"/>
          <w:szCs w:val="24"/>
        </w:rPr>
        <w:t>2. ...</w:t>
      </w:r>
    </w:p>
    <w:p w:rsidR="009F4F80" w:rsidRDefault="009F4F80">
      <w:pPr>
        <w:spacing w:line="276" w:lineRule="exact"/>
        <w:rPr>
          <w:sz w:val="20"/>
          <w:szCs w:val="20"/>
        </w:rPr>
      </w:pPr>
    </w:p>
    <w:p w:rsidR="009F4F80" w:rsidRDefault="00DC18F6">
      <w:pPr>
        <w:ind w:left="500"/>
        <w:rPr>
          <w:sz w:val="20"/>
          <w:szCs w:val="20"/>
        </w:rPr>
      </w:pPr>
      <w:r>
        <w:rPr>
          <w:rFonts w:eastAsia="Times New Roman"/>
          <w:sz w:val="24"/>
          <w:szCs w:val="24"/>
        </w:rPr>
        <w:t>Председатель ППк ______________________________________ И.О.Фамилия</w:t>
      </w:r>
    </w:p>
    <w:p w:rsidR="009F4F80" w:rsidRDefault="009F4F80">
      <w:pPr>
        <w:spacing w:line="277" w:lineRule="exact"/>
        <w:rPr>
          <w:sz w:val="20"/>
          <w:szCs w:val="20"/>
        </w:rPr>
      </w:pPr>
    </w:p>
    <w:p w:rsidR="009F4F80" w:rsidRDefault="00DC18F6">
      <w:pPr>
        <w:ind w:left="500"/>
        <w:rPr>
          <w:sz w:val="20"/>
          <w:szCs w:val="20"/>
        </w:rPr>
      </w:pPr>
      <w:r>
        <w:rPr>
          <w:rFonts w:eastAsia="Times New Roman"/>
          <w:sz w:val="24"/>
          <w:szCs w:val="24"/>
        </w:rPr>
        <w:t>Члены ППк:</w:t>
      </w:r>
    </w:p>
    <w:p w:rsidR="009F4F80" w:rsidRDefault="00DC18F6">
      <w:pPr>
        <w:ind w:left="740"/>
        <w:rPr>
          <w:sz w:val="20"/>
          <w:szCs w:val="20"/>
        </w:rPr>
      </w:pPr>
      <w:r>
        <w:rPr>
          <w:rFonts w:eastAsia="Times New Roman"/>
          <w:sz w:val="24"/>
          <w:szCs w:val="24"/>
        </w:rPr>
        <w:t>И.О.Фамилия</w:t>
      </w:r>
    </w:p>
    <w:p w:rsidR="009F4F80" w:rsidRDefault="00DC18F6">
      <w:pPr>
        <w:ind w:left="740"/>
        <w:rPr>
          <w:sz w:val="20"/>
          <w:szCs w:val="20"/>
        </w:rPr>
      </w:pPr>
      <w:r>
        <w:rPr>
          <w:rFonts w:eastAsia="Times New Roman"/>
          <w:sz w:val="24"/>
          <w:szCs w:val="24"/>
        </w:rPr>
        <w:t>И.О.Фамилия</w:t>
      </w:r>
    </w:p>
    <w:p w:rsidR="009F4F80" w:rsidRDefault="009F4F80">
      <w:pPr>
        <w:spacing w:line="276" w:lineRule="exact"/>
        <w:rPr>
          <w:sz w:val="20"/>
          <w:szCs w:val="20"/>
        </w:rPr>
      </w:pPr>
    </w:p>
    <w:p w:rsidR="009F4F80" w:rsidRDefault="00DC18F6">
      <w:pPr>
        <w:ind w:left="500"/>
        <w:rPr>
          <w:sz w:val="20"/>
          <w:szCs w:val="20"/>
        </w:rPr>
      </w:pPr>
      <w:r>
        <w:rPr>
          <w:rFonts w:eastAsia="Times New Roman"/>
          <w:sz w:val="24"/>
          <w:szCs w:val="24"/>
        </w:rPr>
        <w:t>Другие присутствующие на заседании:</w:t>
      </w:r>
    </w:p>
    <w:p w:rsidR="009F4F80" w:rsidRDefault="00DC18F6">
      <w:pPr>
        <w:ind w:left="740"/>
        <w:rPr>
          <w:sz w:val="20"/>
          <w:szCs w:val="20"/>
        </w:rPr>
      </w:pPr>
      <w:r>
        <w:rPr>
          <w:rFonts w:eastAsia="Times New Roman"/>
          <w:sz w:val="24"/>
          <w:szCs w:val="24"/>
        </w:rPr>
        <w:t>И.О.Фамилия</w:t>
      </w:r>
    </w:p>
    <w:p w:rsidR="009F4F80" w:rsidRDefault="00DC18F6">
      <w:pPr>
        <w:ind w:left="740"/>
        <w:rPr>
          <w:sz w:val="20"/>
          <w:szCs w:val="20"/>
        </w:rPr>
      </w:pPr>
      <w:r>
        <w:rPr>
          <w:rFonts w:eastAsia="Times New Roman"/>
          <w:sz w:val="24"/>
          <w:szCs w:val="24"/>
        </w:rPr>
        <w:t>И.О.Фамилия</w:t>
      </w:r>
    </w:p>
    <w:p w:rsidR="009F4F80" w:rsidRDefault="009F4F80">
      <w:pPr>
        <w:sectPr w:rsidR="009F4F80">
          <w:pgSz w:w="11900" w:h="16838"/>
          <w:pgMar w:top="1127" w:right="846" w:bottom="1440" w:left="1440" w:header="0" w:footer="0" w:gutter="0"/>
          <w:cols w:space="720" w:equalWidth="0">
            <w:col w:w="9620"/>
          </w:cols>
        </w:sectPr>
      </w:pPr>
    </w:p>
    <w:p w:rsidR="009F4F80" w:rsidRDefault="00DC18F6">
      <w:pPr>
        <w:jc w:val="right"/>
        <w:rPr>
          <w:sz w:val="20"/>
          <w:szCs w:val="20"/>
        </w:rPr>
      </w:pPr>
      <w:r>
        <w:rPr>
          <w:rFonts w:eastAsia="Times New Roman"/>
          <w:b/>
          <w:bCs/>
          <w:sz w:val="24"/>
          <w:szCs w:val="24"/>
        </w:rPr>
        <w:lastRenderedPageBreak/>
        <w:t>Приложение 3</w:t>
      </w:r>
    </w:p>
    <w:p w:rsidR="009F4F80" w:rsidRDefault="009F4F80">
      <w:pPr>
        <w:spacing w:line="284" w:lineRule="exact"/>
        <w:rPr>
          <w:sz w:val="20"/>
          <w:szCs w:val="20"/>
        </w:rPr>
      </w:pPr>
    </w:p>
    <w:p w:rsidR="003F30BE" w:rsidRDefault="00DC18F6" w:rsidP="003F30BE">
      <w:pPr>
        <w:spacing w:line="249" w:lineRule="auto"/>
        <w:ind w:left="260" w:right="3240"/>
        <w:rPr>
          <w:rFonts w:eastAsia="Times New Roman"/>
          <w:sz w:val="23"/>
          <w:szCs w:val="23"/>
        </w:rPr>
      </w:pPr>
      <w:r>
        <w:rPr>
          <w:rFonts w:eastAsia="Times New Roman"/>
          <w:sz w:val="23"/>
          <w:szCs w:val="23"/>
        </w:rPr>
        <w:t xml:space="preserve">Шапка/официальный бланк </w:t>
      </w:r>
      <w:r w:rsidR="003F30BE">
        <w:rPr>
          <w:rFonts w:eastAsia="Times New Roman"/>
          <w:sz w:val="23"/>
          <w:szCs w:val="23"/>
        </w:rPr>
        <w:t>ДОУ</w:t>
      </w:r>
    </w:p>
    <w:p w:rsidR="009F4F80" w:rsidRDefault="00DC18F6" w:rsidP="003F30BE">
      <w:pPr>
        <w:spacing w:line="249" w:lineRule="auto"/>
        <w:ind w:left="260" w:right="3240"/>
        <w:rPr>
          <w:sz w:val="20"/>
          <w:szCs w:val="20"/>
        </w:rPr>
      </w:pPr>
      <w:r>
        <w:rPr>
          <w:rFonts w:eastAsia="Times New Roman"/>
          <w:sz w:val="23"/>
          <w:szCs w:val="23"/>
        </w:rPr>
        <w:t>-----------------------------------------------------------------</w:t>
      </w:r>
    </w:p>
    <w:p w:rsidR="009F4F80" w:rsidRDefault="009F4F80">
      <w:pPr>
        <w:spacing w:line="279" w:lineRule="exact"/>
        <w:rPr>
          <w:sz w:val="20"/>
          <w:szCs w:val="20"/>
        </w:rPr>
      </w:pPr>
    </w:p>
    <w:p w:rsidR="009F4F80" w:rsidRDefault="00DC18F6">
      <w:pPr>
        <w:spacing w:line="234" w:lineRule="auto"/>
        <w:ind w:left="920" w:right="2660" w:firstLine="60"/>
        <w:rPr>
          <w:sz w:val="20"/>
          <w:szCs w:val="20"/>
        </w:rPr>
      </w:pPr>
      <w:r>
        <w:rPr>
          <w:rFonts w:eastAsia="Times New Roman"/>
          <w:sz w:val="24"/>
          <w:szCs w:val="24"/>
        </w:rPr>
        <w:t>Коллегиальное заключение психолого-педагогического консилиума (наименование образовательной организации)</w:t>
      </w:r>
    </w:p>
    <w:p w:rsidR="009F4F80" w:rsidRDefault="009F4F80">
      <w:pPr>
        <w:spacing w:line="278" w:lineRule="exact"/>
        <w:rPr>
          <w:sz w:val="20"/>
          <w:szCs w:val="20"/>
        </w:rPr>
      </w:pPr>
    </w:p>
    <w:p w:rsidR="009F4F80" w:rsidRDefault="00DC18F6">
      <w:pPr>
        <w:ind w:left="260"/>
        <w:rPr>
          <w:sz w:val="20"/>
          <w:szCs w:val="20"/>
        </w:rPr>
      </w:pPr>
      <w:r>
        <w:rPr>
          <w:rFonts w:eastAsia="Times New Roman"/>
          <w:sz w:val="24"/>
          <w:szCs w:val="24"/>
        </w:rPr>
        <w:t>Дата "__" _____________ 20__ года</w:t>
      </w:r>
    </w:p>
    <w:p w:rsidR="009F4F80" w:rsidRDefault="009F4F80">
      <w:pPr>
        <w:spacing w:line="276" w:lineRule="exact"/>
        <w:rPr>
          <w:sz w:val="20"/>
          <w:szCs w:val="20"/>
        </w:rPr>
      </w:pPr>
    </w:p>
    <w:p w:rsidR="009F4F80" w:rsidRDefault="00DC18F6">
      <w:pPr>
        <w:ind w:left="2060"/>
        <w:rPr>
          <w:sz w:val="20"/>
          <w:szCs w:val="20"/>
        </w:rPr>
      </w:pPr>
      <w:r>
        <w:rPr>
          <w:rFonts w:eastAsia="Times New Roman"/>
          <w:sz w:val="24"/>
          <w:szCs w:val="24"/>
        </w:rPr>
        <w:t>Общие сведения</w:t>
      </w:r>
    </w:p>
    <w:p w:rsidR="009F4F80" w:rsidRDefault="009F4F80">
      <w:pPr>
        <w:spacing w:line="276" w:lineRule="exact"/>
        <w:rPr>
          <w:sz w:val="20"/>
          <w:szCs w:val="20"/>
        </w:rPr>
      </w:pPr>
    </w:p>
    <w:p w:rsidR="009F4F80" w:rsidRDefault="00DC18F6">
      <w:pPr>
        <w:ind w:left="260"/>
        <w:rPr>
          <w:sz w:val="20"/>
          <w:szCs w:val="20"/>
        </w:rPr>
      </w:pPr>
      <w:r>
        <w:rPr>
          <w:rFonts w:eastAsia="Times New Roman"/>
          <w:sz w:val="24"/>
          <w:szCs w:val="24"/>
        </w:rPr>
        <w:t>ФИО обучающегося:</w:t>
      </w:r>
    </w:p>
    <w:p w:rsidR="009F4F80" w:rsidRDefault="009F4F80">
      <w:pPr>
        <w:spacing w:line="1" w:lineRule="exact"/>
        <w:rPr>
          <w:sz w:val="20"/>
          <w:szCs w:val="20"/>
        </w:rPr>
      </w:pPr>
    </w:p>
    <w:p w:rsidR="009F4F80" w:rsidRDefault="00DC18F6">
      <w:pPr>
        <w:tabs>
          <w:tab w:val="left" w:pos="4960"/>
        </w:tabs>
        <w:ind w:left="260"/>
        <w:rPr>
          <w:sz w:val="20"/>
          <w:szCs w:val="20"/>
        </w:rPr>
      </w:pPr>
      <w:r>
        <w:rPr>
          <w:rFonts w:eastAsia="Times New Roman"/>
          <w:sz w:val="24"/>
          <w:szCs w:val="24"/>
        </w:rPr>
        <w:t>Дата рождения обучающегося:</w:t>
      </w:r>
      <w:r>
        <w:rPr>
          <w:sz w:val="20"/>
          <w:szCs w:val="20"/>
        </w:rPr>
        <w:tab/>
      </w:r>
      <w:r>
        <w:rPr>
          <w:rFonts w:eastAsia="Times New Roman"/>
          <w:sz w:val="24"/>
          <w:szCs w:val="24"/>
        </w:rPr>
        <w:t>Класс/группа:</w:t>
      </w:r>
    </w:p>
    <w:p w:rsidR="009F4F80" w:rsidRDefault="00DC18F6">
      <w:pPr>
        <w:ind w:left="260"/>
        <w:rPr>
          <w:sz w:val="20"/>
          <w:szCs w:val="20"/>
        </w:rPr>
      </w:pPr>
      <w:r>
        <w:rPr>
          <w:rFonts w:eastAsia="Times New Roman"/>
          <w:sz w:val="24"/>
          <w:szCs w:val="24"/>
        </w:rPr>
        <w:t>Образовательная программа:</w:t>
      </w:r>
    </w:p>
    <w:p w:rsidR="009F4F80" w:rsidRDefault="00DC18F6">
      <w:pPr>
        <w:ind w:left="260"/>
        <w:rPr>
          <w:sz w:val="20"/>
          <w:szCs w:val="20"/>
        </w:rPr>
      </w:pPr>
      <w:r>
        <w:rPr>
          <w:rFonts w:eastAsia="Times New Roman"/>
          <w:sz w:val="24"/>
          <w:szCs w:val="24"/>
        </w:rPr>
        <w:t>Причина направления на ППк:</w:t>
      </w:r>
    </w:p>
    <w:p w:rsidR="009F4F80" w:rsidRDefault="009F4F80">
      <w:pPr>
        <w:spacing w:line="276" w:lineRule="exact"/>
        <w:rPr>
          <w:sz w:val="20"/>
          <w:szCs w:val="20"/>
        </w:rPr>
      </w:pPr>
    </w:p>
    <w:p w:rsidR="009F4F80" w:rsidRDefault="00DC18F6">
      <w:pPr>
        <w:ind w:left="1640"/>
        <w:rPr>
          <w:sz w:val="20"/>
          <w:szCs w:val="20"/>
        </w:rPr>
      </w:pPr>
      <w:r>
        <w:rPr>
          <w:rFonts w:eastAsia="Times New Roman"/>
          <w:sz w:val="24"/>
          <w:szCs w:val="24"/>
        </w:rPr>
        <w:t>Коллегиальное заключение ППк</w:t>
      </w:r>
    </w:p>
    <w:p w:rsidR="009F4F80" w:rsidRDefault="00DC18F6">
      <w:pPr>
        <w:spacing w:line="20" w:lineRule="exact"/>
        <w:rPr>
          <w:sz w:val="20"/>
          <w:szCs w:val="20"/>
        </w:rPr>
      </w:pPr>
      <w:r>
        <w:rPr>
          <w:noProof/>
          <w:sz w:val="20"/>
          <w:szCs w:val="20"/>
        </w:rPr>
        <mc:AlternateContent>
          <mc:Choice Requires="wps">
            <w:drawing>
              <wp:anchor distT="0" distB="0" distL="114300" distR="114300" simplePos="0" relativeHeight="251652608" behindDoc="1" locked="0" layoutInCell="0" allowOverlap="1">
                <wp:simplePos x="0" y="0"/>
                <wp:positionH relativeFrom="column">
                  <wp:posOffset>163195</wp:posOffset>
                </wp:positionH>
                <wp:positionV relativeFrom="paragraph">
                  <wp:posOffset>8890</wp:posOffset>
                </wp:positionV>
                <wp:extent cx="576770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77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8EFD7FC" id="Shape 2"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12.85pt,.7pt" to="467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RcquQEAAH8DAAAOAAAAZHJzL2Uyb0RvYy54bWysU01vGyEQvVfqf0Dc6924tZ2svM4hqXuJ&#10;Wktpf8AYWC8qX2Ko1/73HVjbidueonIYMczjMe8By/uDNWyvImrvWn4zqTlTTnip3a7lP76vP9xy&#10;hgmcBOOdavlRIb9fvX+3HEKjpr73RqrIiMRhM4SW9ymFpqpQ9MoCTnxQjoqdjxYSpXFXyQgDsVtT&#10;Tet6Xg0+yhC9UIi0+jgW+arwd50S6VvXoUrMtJx6SyXGErc5VqslNLsIodfi1Aa8oQsL2tGhF6pH&#10;SMB+Rf0XldUievRdmghvK991WqiigdTc1H+oee4hqKKFzMFwsQn/H634ut9EpmXLp5w5sHRF5VQ2&#10;zdYMARtCPLhNzOLEwT2HJy9+ItWqq2JOMIywQxdthpM6dihWHy9Wq0NighZni/liUc84E1T7tJh/&#10;zMdV0Jz3hojpi/KW5UnLjXbZCGhg/4RphJ4heRm90XKtjSlJ3G0fTGR7oEtfl3Fiv4IZx4aWz+u7&#10;WWG+quFrirqMf1FYnej1Gm1bfnsBQdMrkJ+dpDahSaDNOCd1xp18G63Kpm29PG7i2U+65WLD6UXm&#10;Z/Q6L7tf/s3qNwAAAP//AwBQSwMEFAAGAAgAAAAhAHjvqtTbAAAABgEAAA8AAABkcnMvZG93bnJl&#10;di54bWxMj81OwzAQhO9IfQdrK3GjDm1pIMSpEFLbEwcKD+DE2yRqvI5i56d9erZc4Dg7o9lv0u1k&#10;GzFg52tHCh4XEQikwpmaSgXfX7uHZxA+aDK6cYQKLuhhm83uUp0YN9InDsdQCi4hn2gFVQhtIqUv&#10;KrTaL1yLxN7JdVYHll0pTadHLreNXEbRRlpdE3+odIvvFRbnY28VrMzHaZePw2FfX6/nS7+J230R&#10;K3U/n95eQQScwl8YbviMDhkz5a4n40WjYPkUc5LvaxBsv6zWPC3/1TJL5X/87AcAAP//AwBQSwEC&#10;LQAUAAYACAAAACEAtoM4kv4AAADhAQAAEwAAAAAAAAAAAAAAAAAAAAAAW0NvbnRlbnRfVHlwZXNd&#10;LnhtbFBLAQItABQABgAIAAAAIQA4/SH/1gAAAJQBAAALAAAAAAAAAAAAAAAAAC8BAABfcmVscy8u&#10;cmVsc1BLAQItABQABgAIAAAAIQCuERcquQEAAH8DAAAOAAAAAAAAAAAAAAAAAC4CAABkcnMvZTJv&#10;RG9jLnhtbFBLAQItABQABgAIAAAAIQB476rU2wAAAAYBAAAPAAAAAAAAAAAAAAAAABM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3632" behindDoc="1" locked="0" layoutInCell="0" allowOverlap="1">
                <wp:simplePos x="0" y="0"/>
                <wp:positionH relativeFrom="column">
                  <wp:posOffset>166370</wp:posOffset>
                </wp:positionH>
                <wp:positionV relativeFrom="paragraph">
                  <wp:posOffset>6350</wp:posOffset>
                </wp:positionV>
                <wp:extent cx="0" cy="84264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4264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B47024A" id="Shape 3"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3.1pt,.5pt" to="13.1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S33twEAAH4DAAAOAAAAZHJzL2Uyb0RvYy54bWysU01vEzEQvSPxHyzfyW7TEMoqmx5awqWC&#10;SIUfMLG9WQt/yWOym3/P2JukDXBC+GB5PM9v5j3bq/vRGnZQEbV3Lb+Z1ZwpJ7zUbt/y79827+44&#10;wwROgvFOtfyokN+v375ZDaFRc997I1VkROKwGULL+5RCU1UoemUBZz4oR8nORwuJwrivZISB2K2p&#10;5nW9rAYfZYheKETafZySfF34u06J9LXrUCVmWk69pTLHMu/yXK1X0OwjhF6LUxvwD11Y0I6KXqge&#10;IQH7GfUfVFaL6NF3aSa8rXzXaaGKBlJzU/+m5rmHoIoWMgfDxSb8f7Tiy2EbmZYtv+XMgaUrKlXZ&#10;bbZmCNgQ4sFtYxYnRvccnrz4gZSrrpI5wDDBxi7aDCd1bCxWHy9WqzExQZuLD0sqKChxt5gvF+9z&#10;tQqa89EQMX1W3rK8aLnRLvsADRyeME3QMyRvozdabrQxJYj73YOJ7AB055syTuxXMOPY0PJl/XFZ&#10;mK9y+JqiLuNvFFYnerxGW1JxAUHTK5CfnKQ2oUmgzbQmdcadbJucyp7tvDxu49lOuuRiw+lB5lf0&#10;Oi6nX77N+hcAAAD//wMAUEsDBBQABgAIAAAAIQCwWKpj2wAAAAcBAAAPAAAAZHJzL2Rvd25yZXYu&#10;eG1sTI/BTsMwEETvSPyDtUjcqEMqCgpxqlKJCwhVDUhw3MRLEojXIXbb9O9ZuMBxdkazb/Ll5Hq1&#10;pzF0ng1czhJQxLW3HTcGXp7vL25AhYhssfdMBo4UYFmcnuSYWX/gLe3L2Cgp4ZChgTbGIdM61C05&#10;DDM/EIv37keHUeTYaDviQcpdr9MkWWiHHcuHFgdat1R/ljtn4K56fHv1GwzlpopPx4er9cfqqzPm&#10;/Gxa3YKKNMW/MPzgCzoUwlT5HdugegPpIpWk3GWR2L+yEjmfX4Mucv2fv/gGAAD//wMAUEsBAi0A&#10;FAAGAAgAAAAhALaDOJL+AAAA4QEAABMAAAAAAAAAAAAAAAAAAAAAAFtDb250ZW50X1R5cGVzXS54&#10;bWxQSwECLQAUAAYACAAAACEAOP0h/9YAAACUAQAACwAAAAAAAAAAAAAAAAAvAQAAX3JlbHMvLnJl&#10;bHNQSwECLQAUAAYACAAAACEAy7Et97cBAAB+AwAADgAAAAAAAAAAAAAAAAAuAgAAZHJzL2Uyb0Rv&#10;Yy54bWxQSwECLQAUAAYACAAAACEAsFiqY9sAAAAHAQAADwAAAAAAAAAAAAAAAAAR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4656" behindDoc="1" locked="0" layoutInCell="0" allowOverlap="1">
                <wp:simplePos x="0" y="0"/>
                <wp:positionH relativeFrom="column">
                  <wp:posOffset>5927725</wp:posOffset>
                </wp:positionH>
                <wp:positionV relativeFrom="paragraph">
                  <wp:posOffset>6350</wp:posOffset>
                </wp:positionV>
                <wp:extent cx="0" cy="842645"/>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4264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9599C64" id="Shape 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466.75pt,.5pt" to="466.75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c5QtwEAAH4DAAAOAAAAZHJzL2Uyb0RvYy54bWysU01vEzEQvSPxHyzfyW7DNpRVNj20hEsF&#10;kQo/YGJ7sxb+ksdkN/+esfPRBjghfBh5PM/P857t5f1kDduriNq7jt/Mas6UE15qt+v492/rd3ec&#10;YQInwXinOn5QyO9Xb98sx9CquR+8kSoyInHYjqHjQ0qhrSoUg7KAMx+Uo2Lvo4VEadxVMsJI7NZU&#10;87peVKOPMkQvFCKtPh6LfFX4+16J9LXvUSVmOk69pRJjidscq9US2l2EMGhxagP+oQsL2tGhF6pH&#10;SMB+Rv0HldUievR9mglvK9/3WqiigdTc1L+peR4gqKKFzMFwsQn/H634st9EpmXHG84cWLqicipr&#10;sjVjwJYQD24Tszgxuefw5MUPpFp1VcwJhiNs6qPNcFLHpmL14WK1mhITtNh8WLznTFDhrpkvmtt8&#10;WgXteWuImD4rb1medNxol32AFvZPmI7QMyQvozdarrUxJYm77YOJbA905+syTuxXMOPY2PFF/fG2&#10;MF/V8DVFXcbfKKxO9HiNtqTiAoJ2UCA/OUltQptAm+Oc1Bl3su3oVPZs6+VhE8920iUXG04PMr+i&#10;13nZ/fJtVr8AAAD//wMAUEsDBBQABgAIAAAAIQBrMkb42gAAAAkBAAAPAAAAZHJzL2Rvd25yZXYu&#10;eG1sTI/LTsMwEEX3SPyDNUjsqAMWDYQ4FUJqWbGg8AFOPE2ixuModh7t1zOIBV0e3av7yDeL68SE&#10;Q2g9abhfJSCQKm9bqjV8f23vnkCEaMiazhNqOGGATXF9lZvM+pk+cdrHWnAIhcxoaGLsMylD1aAz&#10;YeV7JNYOfnAmMg61tIOZOdx18iFJ1tKZlrihMT2+NVgd96PToOzHYVvO0/uuPZ+Pp3Gd9rsq1fr2&#10;Znl9ARFxif9m+J3P06HgTaUfyQbRaXhW6pGtLPAl1v+4ZFYqBVnk8vJB8QMAAP//AwBQSwECLQAU&#10;AAYACAAAACEAtoM4kv4AAADhAQAAEwAAAAAAAAAAAAAAAAAAAAAAW0NvbnRlbnRfVHlwZXNdLnht&#10;bFBLAQItABQABgAIAAAAIQA4/SH/1gAAAJQBAAALAAAAAAAAAAAAAAAAAC8BAABfcmVscy8ucmVs&#10;c1BLAQItABQABgAIAAAAIQAy1c5QtwEAAH4DAAAOAAAAAAAAAAAAAAAAAC4CAABkcnMvZTJvRG9j&#10;LnhtbFBLAQItABQABgAIAAAAIQBrMkb42gAAAAkBAAAPAAAAAAAAAAAAAAAAABEEAABkcnMvZG93&#10;bnJldi54bWxQSwUGAAAAAAQABADzAAAAGAUAAAAA&#10;" o:allowincell="f" filled="t" strokeweight=".16931mm">
                <v:stroke joinstyle="miter"/>
                <o:lock v:ext="edit" shapetype="f"/>
              </v:line>
            </w:pict>
          </mc:Fallback>
        </mc:AlternateContent>
      </w:r>
    </w:p>
    <w:p w:rsidR="009F4F80" w:rsidRDefault="009F4F80">
      <w:pPr>
        <w:spacing w:line="105" w:lineRule="exact"/>
        <w:rPr>
          <w:sz w:val="20"/>
          <w:szCs w:val="20"/>
        </w:rPr>
      </w:pPr>
    </w:p>
    <w:p w:rsidR="009F4F80" w:rsidRDefault="00DC18F6">
      <w:pPr>
        <w:spacing w:line="237" w:lineRule="auto"/>
        <w:ind w:left="320" w:right="340"/>
        <w:jc w:val="both"/>
        <w:rPr>
          <w:sz w:val="20"/>
          <w:szCs w:val="20"/>
        </w:rPr>
      </w:pPr>
      <w:r>
        <w:rPr>
          <w:rFonts w:eastAsia="Times New Roman"/>
          <w:sz w:val="24"/>
          <w:szCs w:val="24"/>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p w:rsidR="009F4F80" w:rsidRDefault="00DC18F6">
      <w:pPr>
        <w:spacing w:line="20" w:lineRule="exact"/>
        <w:rPr>
          <w:sz w:val="20"/>
          <w:szCs w:val="20"/>
        </w:rPr>
      </w:pPr>
      <w:r>
        <w:rPr>
          <w:noProof/>
          <w:sz w:val="20"/>
          <w:szCs w:val="20"/>
        </w:rPr>
        <mc:AlternateContent>
          <mc:Choice Requires="wps">
            <w:drawing>
              <wp:anchor distT="0" distB="0" distL="114300" distR="114300" simplePos="0" relativeHeight="251655680" behindDoc="1" locked="0" layoutInCell="0" allowOverlap="1">
                <wp:simplePos x="0" y="0"/>
                <wp:positionH relativeFrom="column">
                  <wp:posOffset>163195</wp:posOffset>
                </wp:positionH>
                <wp:positionV relativeFrom="paragraph">
                  <wp:posOffset>74295</wp:posOffset>
                </wp:positionV>
                <wp:extent cx="576770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77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3D69728" id="Shape 5"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2.85pt,5.85pt" to="467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1FNuAEAAH8DAAAOAAAAZHJzL2Uyb0RvYy54bWysU01vEzEQvSPxHyzfyW4LScoqmx5awqWC&#10;SIUfMLG9WQt/yWOym3/P2JukDXBC+GB5PM9v5j3bq/vRGnZQEbV3Lb+Z1ZwpJ7zUbt/y79827+44&#10;wwROgvFOtfyokN+v375ZDaFRt773RqrIiMRhM4SW9ymFpqpQ9MoCznxQjpKdjxYShXFfyQgDsVtT&#10;3db1ohp8lCF6oRBp93FK8nXh7zol0teuQ5WYaTn1lsocy7zLc7VeQbOPEHotTm3AP3RhQTsqeqF6&#10;hATsZ9R/UFktokffpZnwtvJdp4UqGkjNTf2bmucegipayBwMF5vw/9GKL4dtZFq2fM6ZA0tXVKqy&#10;ebZmCNgQ4sFtYxYnRvccnrz4gZSrrpI5wDDBxi7aDCd1bCxWHy9WqzExQZvz5WK5rKmmoNyH5eJ9&#10;LldBcz4bIqbPyluWFy032mUjoIHDE6YJeobkbfRGy402pgRxv3swkR2ALn1Txon9CmYcG1q+qD/O&#10;C/NVDl9T1GX8jcLqRK/XaNvyuwsIml6B/OQktQlNAm2mNakz7uTbZFU2beflcRvPftItFxtOLzI/&#10;o9dxOf3yb9a/AAAA//8DAFBLAwQUAAYACAAAACEATEpO19sAAAAIAQAADwAAAGRycy9kb3ducmV2&#10;LnhtbExPy07DMBC8V+o/WIvErXXaQgMhTlUhtZw4UPgAJ94mUeN1FDuP9utZxAFOq3lodibdTbYR&#10;A3a+dqRgtYxAIBXO1FQq+Po8LJ5A+KDJ6MYRKriih102n6U6MW6kDxxOoRQcQj7RCqoQ2kRKX1Ro&#10;tV+6Fom1s+usDgy7UppOjxxuG7mOoq20uib+UOkWXyssLqfeKtiY9/MhH4e3Y327Xa79Nm6PRazU&#10;/d20fwERcAp/Zvipz9Uh406568l40ShYP8bsZH7Fl/XnzQNvy38JmaXy/4DsGwAA//8DAFBLAQIt&#10;ABQABgAIAAAAIQC2gziS/gAAAOEBAAATAAAAAAAAAAAAAAAAAAAAAABbQ29udGVudF9UeXBlc10u&#10;eG1sUEsBAi0AFAAGAAgAAAAhADj9If/WAAAAlAEAAAsAAAAAAAAAAAAAAAAALwEAAF9yZWxzLy5y&#10;ZWxzUEsBAi0AFAAGAAgAAAAhAPvHUU24AQAAfwMAAA4AAAAAAAAAAAAAAAAALgIAAGRycy9lMm9E&#10;b2MueG1sUEsBAi0AFAAGAAgAAAAhAExKTtfbAAAACAEAAA8AAAAAAAAAAAAAAAAAEgQAAGRycy9k&#10;b3ducmV2LnhtbFBLBQYAAAAABAAEAPMAAAAaBQAAAAA=&#10;" o:allowincell="f" filled="t" strokeweight=".16931mm">
                <v:stroke joinstyle="miter"/>
                <o:lock v:ext="edit" shapetype="f"/>
              </v:line>
            </w:pict>
          </mc:Fallback>
        </mc:AlternateContent>
      </w:r>
    </w:p>
    <w:p w:rsidR="009F4F80" w:rsidRDefault="009F4F80">
      <w:pPr>
        <w:spacing w:line="195" w:lineRule="exact"/>
        <w:rPr>
          <w:sz w:val="20"/>
          <w:szCs w:val="20"/>
        </w:rPr>
      </w:pPr>
    </w:p>
    <w:p w:rsidR="009F4F80" w:rsidRDefault="00DC18F6">
      <w:pPr>
        <w:ind w:left="320"/>
        <w:rPr>
          <w:sz w:val="20"/>
          <w:szCs w:val="20"/>
        </w:rPr>
      </w:pPr>
      <w:r>
        <w:rPr>
          <w:rFonts w:eastAsia="Times New Roman"/>
          <w:sz w:val="24"/>
          <w:szCs w:val="24"/>
        </w:rPr>
        <w:t>Рекомендации педагогам</w:t>
      </w:r>
    </w:p>
    <w:p w:rsidR="009F4F80" w:rsidRDefault="00DC18F6">
      <w:pPr>
        <w:spacing w:line="20" w:lineRule="exact"/>
        <w:rPr>
          <w:sz w:val="20"/>
          <w:szCs w:val="20"/>
        </w:rPr>
      </w:pP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163195</wp:posOffset>
                </wp:positionH>
                <wp:positionV relativeFrom="paragraph">
                  <wp:posOffset>74930</wp:posOffset>
                </wp:positionV>
                <wp:extent cx="576770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77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F222439" id="Shape 6"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2.85pt,5.9pt" to="46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03DuAEAAH8DAAAOAAAAZHJzL2Uyb0RvYy54bWysU01vGyEQvVfqf0Dc692kzTpZeZ1DUvcS&#10;tZbS/oAxsF5UvsRQ7/rfd8AfidueonIYMczjMe8Bi/vJGrZTEbV3Hb+a1ZwpJ7zUbtvxH99XH245&#10;wwROgvFOdXyvkN8v379bjKFV137wRqrIiMRhO4aODymFtqpQDMoCznxQjoq9jxYSpXFbyQgjsVtT&#10;Xdd1U40+yhC9UIi0+ngo8mXh73sl0re+R5WY6Tj1lkqMJW5yrJYLaLcRwqDFsQ14QxcWtKNDz1SP&#10;kID9ivovKqtF9Oj7NBPeVr7vtVBFA6m5qv9Q8zxAUEULmYPhbBP+P1rxdbeOTMuON5w5sHRF5VTW&#10;ZGvGgC0hHtw6ZnFics/hyYufSLXqopgTDAfY1Eeb4aSOTcXq/dlqNSUmaPFm3szn9Q1ngmqf5s3H&#10;fFwF7WlviJi+KG9ZnnTcaJeNgBZ2T5gO0BMkL6M3Wq60MSWJ282DiWwHdOmrMo7sFzDj2Eiy67um&#10;MF/U8DVFXca/KKxO9HqNth2/PYOgHRTIz05Sm9Am0OYwJ3XGHX07WJVN23i5X8eTn3TLxYbji8zP&#10;6HVedr/8m+VvAAAA//8DAFBLAwQUAAYACAAAACEAusN8FN0AAAAIAQAADwAAAGRycy9kb3ducmV2&#10;LnhtbEyPzU7DMBCE70i8g7VI3KjTQvkJcapSiQuoqghIcNzESxKI1yF22/TtWcQBjjszmp0vW4yu&#10;UzsaQuvZwHSSgCKuvG25NvDyfH92DSpEZIudZzJwoACL/Pgow9T6PT/Rroi1khIOKRpoYuxTrUPV&#10;kMMw8T2xeO9+cBjlHGptB9xLuev0LEkutcOW5UODPa0aqj6LrTNwVz6+vfoNhmJTxvXhYb76WH61&#10;xpyejMtbUJHG+BeGn/kyHXLZVPot26A6A7P5lSRFnwqB+DfnF8JW/go6z/R/gPwbAAD//wMAUEsB&#10;Ai0AFAAGAAgAAAAhALaDOJL+AAAA4QEAABMAAAAAAAAAAAAAAAAAAAAAAFtDb250ZW50X1R5cGVz&#10;XS54bWxQSwECLQAUAAYACAAAACEAOP0h/9YAAACUAQAACwAAAAAAAAAAAAAAAAAvAQAAX3JlbHMv&#10;LnJlbHNQSwECLQAUAAYACAAAACEA5itNw7gBAAB/AwAADgAAAAAAAAAAAAAAAAAuAgAAZHJzL2Uy&#10;b0RvYy54bWxQSwECLQAUAAYACAAAACEAusN8FN0AAAAIAQAADwAAAAAAAAAAAAAAAAAS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166370</wp:posOffset>
                </wp:positionH>
                <wp:positionV relativeFrom="paragraph">
                  <wp:posOffset>71755</wp:posOffset>
                </wp:positionV>
                <wp:extent cx="0" cy="31686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686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81F611D" id="Shape 7"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3.1pt,5.65pt" to="13.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0EeuAEAAH4DAAAOAAAAZHJzL2Uyb0RvYy54bWysU8tu2zAQvBfoPxC815KTVnYEyzkkdS9B&#10;ayDtB6z5sIjyBZK15L/vkrKduO0pKA8LLnc43BmSq/vRaHIQISpnOzqf1ZQIyxxXdt/RH983H5aU&#10;xASWg3ZWdPQoIr1fv3+3GnwrblzvNBeBIImN7eA72qfk26qKrBcG4sx5YbEoXTCQMA37igcYkN3o&#10;6qaum2pwgfvgmIgRVx+nIl0XfikFS9+kjCIR3VHsLZUYStzlWK1X0O4D+F6xUxvwhi4MKIuHXqge&#10;IQH5FdRfVEax4KKTacacqZyUiomiAdXM6z/UPPfgRdGC5kR/sSn+P1r29bANRPGOLiixYPCKyqlk&#10;ka0ZfGwR8WC3IYtjo332T479jFirroo5iX6CjTKYDEd1ZCxWHy9WizERhosfF80tJQwLt/Nm2XzK&#10;p1XQnrf6ENMX4QzJk45qZbMP0MLhKaYJeobk5ei04huldUnCfvegAzkA3vmmjBP7FUxbMnS0qe+a&#10;wnxVi68p6jL+RWFUwserleno8gKCthfAP1uObUKbQOlpjuq0Pdk2OZU92zl+3IaznXjJxYbTg8yv&#10;6HVedr98m/VvAAAA//8DAFBLAwQUAAYACAAAACEAsC5QoNsAAAAHAQAADwAAAGRycy9kb3ducmV2&#10;LnhtbEyOT0+DQBDF7yZ+h82YeLMLGImhLE1t4kVjGtFEjwNMAWVnkd229Ns7etHj+5P3fvlqtoM6&#10;0OR7xwbiRQSKuHZNz62B15f7q1tQPiA3ODgmAyfysCrOz3LMGnfkZzqUoVUywj5DA10IY6a1rzuy&#10;6BduJJZs5yaLQeTU6mbCo4zbQSdRlGqLPctDhyNtOqo/y701cFc9vr+5LfpyW4Wn08PN5mP91Rtz&#10;eTGvl6ACzeGvDD/4gg6FMFVuz41Xg4EkTaQpfnwNSvJfXRlI4wR0kev//MU3AAAA//8DAFBLAQIt&#10;ABQABgAIAAAAIQC2gziS/gAAAOEBAAATAAAAAAAAAAAAAAAAAAAAAABbQ29udGVudF9UeXBlc10u&#10;eG1sUEsBAi0AFAAGAAgAAAAhADj9If/WAAAAlAEAAAsAAAAAAAAAAAAAAAAALwEAAF9yZWxzLy5y&#10;ZWxzUEsBAi0AFAAGAAgAAAAhAN/HQR64AQAAfgMAAA4AAAAAAAAAAAAAAAAALgIAAGRycy9lMm9E&#10;b2MueG1sUEsBAi0AFAAGAAgAAAAhALAuUKDbAAAABwEAAA8AAAAAAAAAAAAAAAAAE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8752" behindDoc="1" locked="0" layoutInCell="0" allowOverlap="1">
                <wp:simplePos x="0" y="0"/>
                <wp:positionH relativeFrom="column">
                  <wp:posOffset>163195</wp:posOffset>
                </wp:positionH>
                <wp:positionV relativeFrom="paragraph">
                  <wp:posOffset>386080</wp:posOffset>
                </wp:positionV>
                <wp:extent cx="576770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770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86AF7E8" id="Shape 8"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12.85pt,30.4pt" to="467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8ANuAEAAH8DAAAOAAAAZHJzL2Uyb0RvYy54bWysU01vGyEQvVfqf0Dc692kzTpZeZ1DUvcS&#10;tZbS/oAxsF5UvsRQ7/rfd8AfidueonJADPN4zHsDi/vJGrZTEbV3Hb+a1ZwpJ7zUbtvxH99XH245&#10;wwROgvFOdXyvkN8v379bjKFV137wRqrIiMRhO4aODymFtqpQDMoCznxQjpK9jxYShXFbyQgjsVtT&#10;Xdd1U40+yhC9UIi0+3hI8mXh73sl0re+R5WY6TjVlsocy7zJc7VcQLuNEAYtjmXAG6qwoB1deqZ6&#10;hATsV9R/UVktokffp5nwtvJ9r4UqGkjNVf2HmucBgipayBwMZ5vw/9GKr7t1ZFp2nBrlwFKLyq3s&#10;NlszBmwJ8eDWMYsTk3sOT178RMpVF8kcYDjApj7aDCd1bCpW789WqykxQZs382Y+r284E5T7NG8+&#10;5usqaE9nQ8T0RXnL8qLjRrtsBLSwe8J0gJ4geRu90XKljSlB3G4eTGQ7oKavyjiyX8CMY2PHm/qu&#10;KcwXOXxNUZfxLwqrE71eoy3ZdwZBOyiQn52kMqFNoM1hTeqMO/p2sCqbtvFyv44nP6nLxYbji8zP&#10;6HVcTr/8m+VvAAAA//8DAFBLAwQUAAYACAAAACEAl5RUjt4AAAAIAQAADwAAAGRycy9kb3ducmV2&#10;LnhtbEyPwU7DMBBE70j8g7VI3KhDoQVCnKpU4gKqKgISHDfxkgTidYjdNv17FnGA486MZudli9F1&#10;akdDaD0bOJ8koIgrb1uuDbw8359dgwoR2WLnmQwcKMAiPz7KMLV+z0+0K2KtpIRDigaaGPtU61A1&#10;5DBMfE8s3rsfHEY5h1rbAfdS7jo9TZK5dtiyfGiwp1VD1WexdQbuyse3V7/BUGzKuD48zFYfy6/W&#10;mNOTcXkLKtIY/8LwM1+mQy6bSr9lG1RnYDq7kqSBeSIE4t9cXApb+SvoPNP/AfJvAAAA//8DAFBL&#10;AQItABQABgAIAAAAIQC2gziS/gAAAOEBAAATAAAAAAAAAAAAAAAAAAAAAABbQ29udGVudF9UeXBl&#10;c10ueG1sUEsBAi0AFAAGAAgAAAAhADj9If/WAAAAlAEAAAsAAAAAAAAAAAAAAAAALwEAAF9yZWxz&#10;Ly5yZWxzUEsBAi0AFAAGAAgAAAAhAEyHwA24AQAAfwMAAA4AAAAAAAAAAAAAAAAALgIAAGRycy9l&#10;Mm9Eb2MueG1sUEsBAi0AFAAGAAgAAAAhAJeUVI7eAAAACAEAAA8AAAAAAAAAAAAAAAAAEg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5927725</wp:posOffset>
                </wp:positionH>
                <wp:positionV relativeFrom="paragraph">
                  <wp:posOffset>71755</wp:posOffset>
                </wp:positionV>
                <wp:extent cx="0" cy="31686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686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F0DF977" id="Shape 9"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466.75pt,5.65pt" to="466.7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3bOuAEAAH4DAAAOAAAAZHJzL2Uyb0RvYy54bWysU01vGyEQvVfqf0Dc610nzdZGXueQ1L1E&#10;raW0P2AMrBeVLwH1rv99B9Z24zanqBxGDPN4zHvA6n40mhxkiMrZls5nNSXScieU3bf0x/fNhwUl&#10;MYEVoJ2VLT3KSO/X79+tBs/kjeudFjIQJLGRDb6lfUqeVVXkvTQQZ85Li8XOBQMJ07CvRIAB2Y2u&#10;buq6qQYXhA+Oyxhx9XEq0nXh7zrJ07euizIR3VLsLZUYStzlWK1XwPYBfK/4qQ14QxcGlMVDL1SP&#10;kID8CuofKqN4cNF1acadqVzXKS6LBlQzr/9S89yDl0ULmhP9xab4/2j518M2ECVauqTEgsErKqeS&#10;ZbZm8JEh4sFuQxbHR/vsnxz/GbFWXRVzEv0EG7tgMhzVkbFYfbxYLcdEOC5+/NTcUsKxcDtvFs1d&#10;Pq0Cdt7qQ0xfpDMkT1qqlc0+AIPDU0wT9AzJy9FpJTZK65KE/e5BB3IAvPNNGSf2K5i2ZGhpUy/v&#10;CvNVLb6kqMt4jcKohI9XK9PSxQUErJcgPluBbQJLoPQ0R3XanmybnMqe7Zw4bsPZTrzkYsPpQeZX&#10;9DIvu/98m/VvAAAA//8DAFBLAwQUAAYACAAAACEAdil0kN0AAAAJAQAADwAAAGRycy9kb3ducmV2&#10;LnhtbEyPy07DMBBF90j8gzVI7KiTRqQQ4lQIqWXFgsIHOPE0iRqPo9h5tF/PIBZ0OXOP7pzJt4vt&#10;xISDbx0piFcRCKTKmZZqBd9fu4cnED5oMrpzhArO6GFb3N7kOjNupk+cDqEWXEI+0wqaEPpMSl81&#10;aLVfuR6Js6MbrA48DrU0g5653HZyHUWptLolvtDoHt8arE6H0SpIzMdxV87T+769XE7nMd30+2qj&#10;1P3d8voCIuAS/mH41Wd1KNipdCMZLzoFz0nyyCgHcQKCgb9FqSCN1yCLXF5/UPwAAAD//wMAUEsB&#10;Ai0AFAAGAAgAAAAhALaDOJL+AAAA4QEAABMAAAAAAAAAAAAAAAAAAAAAAFtDb250ZW50X1R5cGVz&#10;XS54bWxQSwECLQAUAAYACAAAACEAOP0h/9YAAACUAQAACwAAAAAAAAAAAAAAAAAvAQAAX3JlbHMv&#10;LnJlbHNQSwECLQAUAAYACAAAACEAyg92zrgBAAB+AwAADgAAAAAAAAAAAAAAAAAuAgAAZHJzL2Uy&#10;b0RvYy54bWxQSwECLQAUAAYACAAAACEAdil0kN0AAAAJAQAADwAAAAAAAAAAAAAAAAASBAAAZHJz&#10;L2Rvd25yZXYueG1sUEsFBgAAAAAEAAQA8wAAABwFAAAAAA==&#10;" o:allowincell="f" filled="t" strokeweight=".16931mm">
                <v:stroke joinstyle="miter"/>
                <o:lock v:ext="edit" shapetype="f"/>
              </v:line>
            </w:pict>
          </mc:Fallback>
        </mc:AlternateContent>
      </w:r>
    </w:p>
    <w:p w:rsidR="009F4F80" w:rsidRDefault="009F4F80">
      <w:pPr>
        <w:spacing w:line="200" w:lineRule="exact"/>
        <w:rPr>
          <w:sz w:val="20"/>
          <w:szCs w:val="20"/>
        </w:rPr>
      </w:pPr>
    </w:p>
    <w:p w:rsidR="009F4F80" w:rsidRDefault="009F4F80">
      <w:pPr>
        <w:spacing w:line="200" w:lineRule="exact"/>
        <w:rPr>
          <w:sz w:val="20"/>
          <w:szCs w:val="20"/>
        </w:rPr>
      </w:pPr>
    </w:p>
    <w:p w:rsidR="009F4F80" w:rsidRDefault="009F4F80">
      <w:pPr>
        <w:spacing w:line="284" w:lineRule="exact"/>
        <w:rPr>
          <w:sz w:val="20"/>
          <w:szCs w:val="20"/>
        </w:rPr>
      </w:pPr>
    </w:p>
    <w:p w:rsidR="009F4F80" w:rsidRDefault="00DC18F6">
      <w:pPr>
        <w:ind w:left="320"/>
        <w:rPr>
          <w:sz w:val="20"/>
          <w:szCs w:val="20"/>
        </w:rPr>
      </w:pPr>
      <w:r>
        <w:rPr>
          <w:rFonts w:eastAsia="Times New Roman"/>
          <w:sz w:val="24"/>
          <w:szCs w:val="24"/>
        </w:rPr>
        <w:t>Рекомендации родителям</w:t>
      </w:r>
    </w:p>
    <w:p w:rsidR="009F4F80" w:rsidRDefault="00DC18F6">
      <w:pPr>
        <w:spacing w:line="20" w:lineRule="exact"/>
        <w:rPr>
          <w:sz w:val="20"/>
          <w:szCs w:val="20"/>
        </w:rPr>
      </w:pP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163195</wp:posOffset>
                </wp:positionH>
                <wp:positionV relativeFrom="paragraph">
                  <wp:posOffset>74295</wp:posOffset>
                </wp:positionV>
                <wp:extent cx="5767705"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77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80F1BEC" id="Shape 10"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12.85pt,5.85pt" to="467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QNXuQEAAIEDAAAOAAAAZHJzL2Uyb0RvYy54bWysU01vEzEQvSPxHyzfyW4LScoqmx5awqWC&#10;SIUfMLG9WQt/yWOym3/P2JukDXBC+GB5PM/P897Yq/vRGnZQEbV3Lb+Z1ZwpJ7zUbt/y79827+44&#10;wwROgvFOtfyokN+v375ZDaFRt773RqrIiMRhM4SW9ymFpqpQ9MoCznxQjpKdjxYShXFfyQgDsVtT&#10;3db1ohp8lCF6oRBp93FK8nXh7zol0teuQ5WYaTnVlsocy7zLc7VeQbOPEHotTmXAP1RhQTu69EL1&#10;CAnYz6j/oLJaRI++SzPhbeW7TgtVNJCam/o3Nc89BFW0kDkYLjbh/6MVXw7byLSk3pE9Diz1qFzL&#10;KCZzhoANYR7cNmZ5YnTP4cmLH0i56iqZAwwTbOyizXDSx8Zi9vFithoTE7Q5Xy6Wy3rOmaDch+Xi&#10;fb6uguZ8NkRMn5W3LC9abrTLVkADhydME/QMydvojZYbbUwJ4n73YCI7ALV9U8aJ/QpmHBtavqg/&#10;zgvzVQ5fU9Rl/I3C6kTv12jb8rsLCJpegfzkJJUJTQJtpjWpM+7k22RVNm3n5XEbz35Sn4sNpzeZ&#10;H9LruJx++TnrXwAAAP//AwBQSwMEFAAGAAgAAAAhAExKTtfbAAAACAEAAA8AAABkcnMvZG93bnJl&#10;di54bWxMT8tOwzAQvFfqP1iLxK112kIDIU5VIbWcOFD4ACfeJlHjdRQ7j/brWcQBTqt5aHYm3U22&#10;EQN2vnakYLWMQCAVztRUKvj6PCyeQPigyejGESq4ooddNp+lOjFupA8cTqEUHEI+0QqqENpESl9U&#10;aLVfuhaJtbPrrA4Mu1KaTo8cbhu5jqKttLom/lDpFl8rLC6n3irYmPfzIR+Ht2N9u12u/TZuj0Ws&#10;1P3dtH8BEXAKf2b4qc/VIeNOuevJeNEoWD/G7GR+xZf1580Db8t/CZml8v+A7BsAAP//AwBQSwEC&#10;LQAUAAYACAAAACEAtoM4kv4AAADhAQAAEwAAAAAAAAAAAAAAAAAAAAAAW0NvbnRlbnRfVHlwZXNd&#10;LnhtbFBLAQItABQABgAIAAAAIQA4/SH/1gAAAJQBAAALAAAAAAAAAAAAAAAAAC8BAABfcmVscy8u&#10;cmVsc1BLAQItABQABgAIAAAAIQBAjQNXuQEAAIEDAAAOAAAAAAAAAAAAAAAAAC4CAABkcnMvZTJv&#10;RG9jLnhtbFBLAQItABQABgAIAAAAIQBMSk7X2wAAAAgBAAAPAAAAAAAAAAAAAAAAABM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166370</wp:posOffset>
                </wp:positionH>
                <wp:positionV relativeFrom="paragraph">
                  <wp:posOffset>71755</wp:posOffset>
                </wp:positionV>
                <wp:extent cx="0" cy="31686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686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86E97F0" id="Shape 11"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13.1pt,5.65pt" to="13.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wJPuAEAAIADAAAOAAAAZHJzL2Uyb0RvYy54bWysU01vEzEQvSPxHyzfyW5aWNJVNj20hEsF&#10;kQo/YGJ7sxb+ksdkk3/P2JuEBnpC+GB5PM/P897Yy/uDNWyvImrvOj6f1ZwpJ7zUbtfx79/W7xac&#10;YQInwXinOn5UyO9Xb98sx9CqGz94I1VkROKwHUPHh5RCW1UoBmUBZz4oR8neRwuJwrirZISR2K2p&#10;buq6qUYfZYheKETafZySfFX4+16J9LXvUSVmOk61pTLHMm/zXK2W0O4ihEGLUxnwD1VY0I4uvVA9&#10;QgL2M+q/qKwW0aPv00x4W/m+10IVDaRmXv+h5nmAoIoWMgfDxSb8f7Tiy34TmZbUuzlnDiz1qFzL&#10;KCZzxoAtYR7cJmZ54uCew5MXP5By1VUyBxgm2KGPNsNJHzsUs48Xs9UhMUGb7z82t5wJStzOm0Xz&#10;Id9WQXs+GiKmz8pblhcdN9plJ6CF/ROmCXqG5G30Rsu1NqYEcbd9MJHtgbq+LuPEfgUzjo0db+q7&#10;pjBf5fAlRV3GaxRWJ3q+RtuOLy4gaAcF8pOTVCa0CbSZ1qTOuJNtk1PZs62Xx00820ltLjacnmR+&#10;Ry/jcvr3x1n9AgAA//8DAFBLAwQUAAYACAAAACEAsC5QoNsAAAAHAQAADwAAAGRycy9kb3ducmV2&#10;LnhtbEyOT0+DQBDF7yZ+h82YeLMLGImhLE1t4kVjGtFEjwNMAWVnkd229Ns7etHj+5P3fvlqtoM6&#10;0OR7xwbiRQSKuHZNz62B15f7q1tQPiA3ODgmAyfysCrOz3LMGnfkZzqUoVUywj5DA10IY6a1rzuy&#10;6BduJJZs5yaLQeTU6mbCo4zbQSdRlGqLPctDhyNtOqo/y701cFc9vr+5LfpyW4Wn08PN5mP91Rtz&#10;eTGvl6ACzeGvDD/4gg6FMFVuz41Xg4EkTaQpfnwNSvJfXRlI4wR0kev//MU3AAAA//8DAFBLAQIt&#10;ABQABgAIAAAAIQC2gziS/gAAAOEBAAATAAAAAAAAAAAAAAAAAAAAAABbQ29udGVudF9UeXBlc10u&#10;eG1sUEsBAi0AFAAGAAgAAAAhADj9If/WAAAAlAEAAAsAAAAAAAAAAAAAAAAALwEAAF9yZWxzLy5y&#10;ZWxzUEsBAi0AFAAGAAgAAAAhAE8LAk+4AQAAgAMAAA4AAAAAAAAAAAAAAAAALgIAAGRycy9lMm9E&#10;b2MueG1sUEsBAi0AFAAGAAgAAAAhALAuUKDbAAAABwEAAA8AAAAAAAAAAAAAAAAAE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163195</wp:posOffset>
                </wp:positionH>
                <wp:positionV relativeFrom="paragraph">
                  <wp:posOffset>385445</wp:posOffset>
                </wp:positionV>
                <wp:extent cx="5767705"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770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B990AD7" id="Shape 12"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12.85pt,30.35pt" to="467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E6NuQEAAIEDAAAOAAAAZHJzL2Uyb0RvYy54bWysU01vGyEQvVfqf0Dc6924tZ2svM4hqXuJ&#10;Wktpf8AYWC8qX2Ko1/73HVjbidueonJADPN4zHsDy/uDNWyvImrvWn4zqTlTTnip3a7lP76vP9xy&#10;hgmcBOOdavlRIb9fvX+3HEKjpr73RqrIiMRhM4SW9ymFpqpQ9MoCTnxQjpKdjxYShXFXyQgDsVtT&#10;Tet6Xg0+yhC9UIi0+zgm+arwd50S6VvXoUrMtJxqS2WOZd7muVotodlFCL0WpzLgDVVY0I4uvVA9&#10;QgL2K+q/qKwW0aPv0kR4W/mu00IVDaTmpv5DzXMPQRUtZA6Gi034/2jF1/0mMi2pd1POHFjqUbmW&#10;UUzmDAEbwjy4TczyxME9hycvfiLlqqtkDjCMsEMXbYaTPnYoZh8vZqtDYoI2Z4v5YlHPOBOU+7SY&#10;f8zXVdCcz4aI6YvyluVFy4122QpoYP+EaYSeIXkbvdFyrY0pQdxtH0xke6C2r8s4sV/BjGNDy+f1&#10;3awwX+XwNUVdxr8orE70fo22Lb+9gKDpFcjPTlKZ0CTQZlyTOuNOvo1WZdO2Xh438ewn9bnYcHqT&#10;+SG9jsvpl5+z+g0AAP//AwBQSwMEFAAGAAgAAAAhAGEdZk3dAAAACAEAAA8AAABkcnMvZG93bnJl&#10;di54bWxMj81OwzAQhO9IvIO1SNyoQwsJTeNUCKnlxIHCAzjxNokar6PY+WmfnkUc6Gm1O6PZb7Lt&#10;bFsxYu8bRwoeFxEIpNKZhioF31+7hxcQPmgyunWECs7oYZvf3mQ6NW6iTxwPoRIcQj7VCuoQulRK&#10;X9ZotV+4Dom1o+utDrz2lTS9njjctnIZRbG0uiH+UOsO32osT4fBKliZj+OumMb3fXO5nM5DnHT7&#10;MlHq/m5+3YAIOId/M/ziMzrkzFS4gYwXrYLlc8JOBXHEk/X16om7FX8HmWfyukD+AwAA//8DAFBL&#10;AQItABQABgAIAAAAIQC2gziS/gAAAOEBAAATAAAAAAAAAAAAAAAAAAAAAABbQ29udGVudF9UeXBl&#10;c10ueG1sUEsBAi0AFAAGAAgAAAAhADj9If/WAAAAlAEAAAsAAAAAAAAAAAAAAAAALwEAAF9yZWxz&#10;Ly5yZWxzUEsBAi0AFAAGAAgAAAAhAE14To25AQAAgQMAAA4AAAAAAAAAAAAAAAAALgIAAGRycy9l&#10;Mm9Eb2MueG1sUEsBAi0AFAAGAAgAAAAhAGEdZk3dAAAACAEAAA8AAAAAAAAAAAAAAAAAEw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5927725</wp:posOffset>
                </wp:positionH>
                <wp:positionV relativeFrom="paragraph">
                  <wp:posOffset>71755</wp:posOffset>
                </wp:positionV>
                <wp:extent cx="0" cy="31686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686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EF756B6" id="Shape 13"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466.75pt,5.65pt" to="466.7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BeuAEAAIADAAAOAAAAZHJzL2Uyb0RvYy54bWysU02P0zAQvSPxHyzfadJdtpSo6R52KZcV&#10;VFr4AVPbaSz8JY9p0n/P2Gm7W+CE8MHKeJ7fzHvjrO5Ha9hBRdTetXw+qzlTTnip3b7l379t3i05&#10;wwROgvFOtfyokN+v375ZDaFRN773RqrIiMRhM4SW9ymFpqpQ9MoCznxQjpKdjxYShXFfyQgDsVtT&#10;3dT1ohp8lCF6oRDp9HFK8nXh7zol0teuQ5WYaTn1lsoey77Le7VeQbOPEHotTm3AP3RhQTsqeqF6&#10;hATsZ9R/UFktokffpZnwtvJdp4UqGkjNvP5NzXMPQRUtZA6Gi034/2jFl8M2Mi1pdrecObA0o1KW&#10;UUzmDAEbwjy4bczyxOiew5MXP5By1VUyBxgm2NhFm+Gkj43F7OPFbDUmJujw/YcFVRSUuJ0vlou7&#10;XK2C5nw1REyflbcsf7TcaJedgAYOT5gm6BmSj9EbLTfamBLE/e7BRHYAmvqmrBP7Fcw4NrR8UX+8&#10;K8xXOXxNUZf1NwqrEz1fo23LlxcQNL0C+clJahOaBNpM36TOuJNtk1PZs52Xx20820ljLjacnmR+&#10;R6/jcvvlx1n/AgAA//8DAFBLAwQUAAYACAAAACEAdil0kN0AAAAJAQAADwAAAGRycy9kb3ducmV2&#10;LnhtbEyPy07DMBBF90j8gzVI7KiTRqQQ4lQIqWXFgsIHOPE0iRqPo9h5tF/PIBZ0OXOP7pzJt4vt&#10;xISDbx0piFcRCKTKmZZqBd9fu4cnED5oMrpzhArO6GFb3N7kOjNupk+cDqEWXEI+0wqaEPpMSl81&#10;aLVfuR6Js6MbrA48DrU0g5653HZyHUWptLolvtDoHt8arE6H0SpIzMdxV87T+769XE7nMd30+2qj&#10;1P3d8voCIuAS/mH41Wd1KNipdCMZLzoFz0nyyCgHcQKCgb9FqSCN1yCLXF5/UPwAAAD//wMAUEsB&#10;Ai0AFAAGAAgAAAAhALaDOJL+AAAA4QEAABMAAAAAAAAAAAAAAAAAAAAAAFtDb250ZW50X1R5cGVz&#10;XS54bWxQSwECLQAUAAYACAAAACEAOP0h/9YAAACUAQAACwAAAAAAAAAAAAAAAAAvAQAAX3JlbHMv&#10;LnJlbHNQSwECLQAUAAYACAAAACEARiswXrgBAACAAwAADgAAAAAAAAAAAAAAAAAuAgAAZHJzL2Uy&#10;b0RvYy54bWxQSwECLQAUAAYACAAAACEAdil0kN0AAAAJAQAADwAAAAAAAAAAAAAAAAASBAAAZHJz&#10;L2Rvd25yZXYueG1sUEsFBgAAAAAEAAQA8wAAABwFAAAAAA==&#10;" o:allowincell="f" filled="t" strokeweight=".16931mm">
                <v:stroke joinstyle="miter"/>
                <o:lock v:ext="edit" shapetype="f"/>
              </v:line>
            </w:pict>
          </mc:Fallback>
        </mc:AlternateContent>
      </w:r>
    </w:p>
    <w:p w:rsidR="009F4F80" w:rsidRDefault="009F4F80">
      <w:pPr>
        <w:spacing w:line="200" w:lineRule="exact"/>
        <w:rPr>
          <w:sz w:val="20"/>
          <w:szCs w:val="20"/>
        </w:rPr>
      </w:pPr>
    </w:p>
    <w:p w:rsidR="009F4F80" w:rsidRDefault="009F4F80">
      <w:pPr>
        <w:spacing w:line="200" w:lineRule="exact"/>
        <w:rPr>
          <w:sz w:val="20"/>
          <w:szCs w:val="20"/>
        </w:rPr>
      </w:pPr>
    </w:p>
    <w:p w:rsidR="009F4F80" w:rsidRDefault="009F4F80">
      <w:pPr>
        <w:spacing w:line="200" w:lineRule="exact"/>
        <w:rPr>
          <w:sz w:val="20"/>
          <w:szCs w:val="20"/>
        </w:rPr>
      </w:pPr>
    </w:p>
    <w:p w:rsidR="009F4F80" w:rsidRDefault="009F4F80">
      <w:pPr>
        <w:spacing w:line="271" w:lineRule="exact"/>
        <w:rPr>
          <w:sz w:val="20"/>
          <w:szCs w:val="20"/>
        </w:rPr>
      </w:pPr>
    </w:p>
    <w:p w:rsidR="009F4F80" w:rsidRDefault="00DC18F6">
      <w:pPr>
        <w:spacing w:line="234" w:lineRule="auto"/>
        <w:ind w:left="260" w:right="1040"/>
        <w:rPr>
          <w:sz w:val="20"/>
          <w:szCs w:val="20"/>
        </w:rPr>
      </w:pPr>
      <w:r>
        <w:rPr>
          <w:rFonts w:eastAsia="Times New Roman"/>
          <w:sz w:val="24"/>
          <w:szCs w:val="24"/>
        </w:rPr>
        <w:t>Приложение: (планы коррекционно-развивающей работы, индивидуальный образовательный маршрут и другие необходимые материалы):</w:t>
      </w:r>
    </w:p>
    <w:p w:rsidR="009F4F80" w:rsidRDefault="009F4F80">
      <w:pPr>
        <w:spacing w:line="278" w:lineRule="exact"/>
        <w:rPr>
          <w:sz w:val="20"/>
          <w:szCs w:val="20"/>
        </w:rPr>
      </w:pPr>
    </w:p>
    <w:p w:rsidR="009F4F80" w:rsidRDefault="00DC18F6">
      <w:pPr>
        <w:ind w:left="500"/>
        <w:rPr>
          <w:sz w:val="20"/>
          <w:szCs w:val="20"/>
        </w:rPr>
      </w:pPr>
      <w:r>
        <w:rPr>
          <w:rFonts w:eastAsia="Times New Roman"/>
          <w:sz w:val="24"/>
          <w:szCs w:val="24"/>
        </w:rPr>
        <w:t>Председатель ППк _________________________________ И.О.Фамилия</w:t>
      </w:r>
    </w:p>
    <w:p w:rsidR="009F4F80" w:rsidRDefault="009F4F80">
      <w:pPr>
        <w:spacing w:line="276" w:lineRule="exact"/>
        <w:rPr>
          <w:sz w:val="20"/>
          <w:szCs w:val="20"/>
        </w:rPr>
      </w:pPr>
    </w:p>
    <w:p w:rsidR="009F4F80" w:rsidRDefault="00DC18F6">
      <w:pPr>
        <w:ind w:left="500"/>
        <w:rPr>
          <w:sz w:val="20"/>
          <w:szCs w:val="20"/>
        </w:rPr>
      </w:pPr>
      <w:r>
        <w:rPr>
          <w:rFonts w:eastAsia="Times New Roman"/>
          <w:sz w:val="24"/>
          <w:szCs w:val="24"/>
        </w:rPr>
        <w:t>Члены ППк:</w:t>
      </w:r>
    </w:p>
    <w:p w:rsidR="009F4F80" w:rsidRDefault="009F4F80">
      <w:pPr>
        <w:spacing w:line="1" w:lineRule="exact"/>
        <w:rPr>
          <w:sz w:val="20"/>
          <w:szCs w:val="20"/>
        </w:rPr>
      </w:pPr>
    </w:p>
    <w:p w:rsidR="009F4F80" w:rsidRDefault="00DC18F6">
      <w:pPr>
        <w:ind w:left="740"/>
        <w:rPr>
          <w:sz w:val="20"/>
          <w:szCs w:val="20"/>
        </w:rPr>
      </w:pPr>
      <w:r>
        <w:rPr>
          <w:rFonts w:eastAsia="Times New Roman"/>
          <w:sz w:val="24"/>
          <w:szCs w:val="24"/>
        </w:rPr>
        <w:t>И.О.Фамилия</w:t>
      </w:r>
    </w:p>
    <w:p w:rsidR="009F4F80" w:rsidRDefault="00DC18F6">
      <w:pPr>
        <w:ind w:left="740"/>
        <w:rPr>
          <w:sz w:val="20"/>
          <w:szCs w:val="20"/>
        </w:rPr>
      </w:pPr>
      <w:r>
        <w:rPr>
          <w:rFonts w:eastAsia="Times New Roman"/>
          <w:sz w:val="24"/>
          <w:szCs w:val="24"/>
        </w:rPr>
        <w:t>И.О.Фамилия</w:t>
      </w:r>
    </w:p>
    <w:p w:rsidR="009F4F80" w:rsidRDefault="009F4F80">
      <w:pPr>
        <w:spacing w:line="276" w:lineRule="exact"/>
        <w:rPr>
          <w:sz w:val="20"/>
          <w:szCs w:val="20"/>
        </w:rPr>
      </w:pPr>
    </w:p>
    <w:p w:rsidR="009F4F80" w:rsidRDefault="00DC18F6">
      <w:pPr>
        <w:numPr>
          <w:ilvl w:val="0"/>
          <w:numId w:val="21"/>
        </w:numPr>
        <w:tabs>
          <w:tab w:val="left" w:pos="480"/>
        </w:tabs>
        <w:ind w:left="480" w:hanging="218"/>
        <w:rPr>
          <w:rFonts w:eastAsia="Times New Roman"/>
          <w:sz w:val="24"/>
          <w:szCs w:val="24"/>
        </w:rPr>
      </w:pPr>
      <w:r>
        <w:rPr>
          <w:rFonts w:eastAsia="Times New Roman"/>
          <w:sz w:val="24"/>
          <w:szCs w:val="24"/>
        </w:rPr>
        <w:t>решением ознакомлен(а) _____________/____________________________________</w:t>
      </w:r>
    </w:p>
    <w:p w:rsidR="009F4F80" w:rsidRDefault="00DC18F6">
      <w:pPr>
        <w:ind w:left="260"/>
        <w:rPr>
          <w:rFonts w:eastAsia="Times New Roman"/>
          <w:sz w:val="24"/>
          <w:szCs w:val="24"/>
        </w:rPr>
      </w:pPr>
      <w:r>
        <w:rPr>
          <w:rFonts w:eastAsia="Times New Roman"/>
          <w:sz w:val="24"/>
          <w:szCs w:val="24"/>
        </w:rPr>
        <w:t>(подпись и ФИО (полностью) родителя (законного представителя)</w:t>
      </w:r>
    </w:p>
    <w:p w:rsidR="009F4F80" w:rsidRDefault="009F4F80">
      <w:pPr>
        <w:spacing w:line="276" w:lineRule="exact"/>
        <w:rPr>
          <w:rFonts w:eastAsia="Times New Roman"/>
          <w:sz w:val="24"/>
          <w:szCs w:val="24"/>
        </w:rPr>
      </w:pPr>
    </w:p>
    <w:p w:rsidR="009F4F80" w:rsidRDefault="00DC18F6">
      <w:pPr>
        <w:numPr>
          <w:ilvl w:val="0"/>
          <w:numId w:val="21"/>
        </w:numPr>
        <w:tabs>
          <w:tab w:val="left" w:pos="480"/>
        </w:tabs>
        <w:ind w:left="480" w:hanging="218"/>
        <w:rPr>
          <w:rFonts w:eastAsia="Times New Roman"/>
          <w:sz w:val="24"/>
          <w:szCs w:val="24"/>
        </w:rPr>
      </w:pPr>
      <w:r>
        <w:rPr>
          <w:rFonts w:eastAsia="Times New Roman"/>
          <w:sz w:val="24"/>
          <w:szCs w:val="24"/>
        </w:rPr>
        <w:t>решением согласен (на) _____________/____________________________________</w:t>
      </w:r>
    </w:p>
    <w:p w:rsidR="009F4F80" w:rsidRDefault="00DC18F6">
      <w:pPr>
        <w:ind w:left="260"/>
        <w:rPr>
          <w:rFonts w:eastAsia="Times New Roman"/>
          <w:sz w:val="24"/>
          <w:szCs w:val="24"/>
        </w:rPr>
      </w:pPr>
      <w:r>
        <w:rPr>
          <w:rFonts w:eastAsia="Times New Roman"/>
          <w:sz w:val="24"/>
          <w:szCs w:val="24"/>
        </w:rPr>
        <w:t>(подпись и ФИО (полностью) родителя (законного представителя)</w:t>
      </w:r>
    </w:p>
    <w:p w:rsidR="009F4F80" w:rsidRDefault="009F4F80">
      <w:pPr>
        <w:spacing w:line="276" w:lineRule="exact"/>
        <w:rPr>
          <w:rFonts w:eastAsia="Times New Roman"/>
          <w:sz w:val="24"/>
          <w:szCs w:val="24"/>
        </w:rPr>
      </w:pPr>
    </w:p>
    <w:p w:rsidR="009F4F80" w:rsidRDefault="00DC18F6">
      <w:pPr>
        <w:numPr>
          <w:ilvl w:val="0"/>
          <w:numId w:val="21"/>
        </w:numPr>
        <w:tabs>
          <w:tab w:val="left" w:pos="480"/>
        </w:tabs>
        <w:ind w:left="480" w:hanging="218"/>
        <w:rPr>
          <w:rFonts w:eastAsia="Times New Roman"/>
          <w:sz w:val="24"/>
          <w:szCs w:val="24"/>
        </w:rPr>
      </w:pPr>
      <w:r>
        <w:rPr>
          <w:rFonts w:eastAsia="Times New Roman"/>
          <w:sz w:val="24"/>
          <w:szCs w:val="24"/>
        </w:rPr>
        <w:t>решением согласен(на) частично, не согласен(на) с пунктами: _____________</w:t>
      </w:r>
    </w:p>
    <w:p w:rsidR="009F4F80" w:rsidRDefault="00DC18F6">
      <w:pPr>
        <w:ind w:left="260"/>
        <w:rPr>
          <w:rFonts w:eastAsia="Times New Roman"/>
          <w:sz w:val="24"/>
          <w:szCs w:val="24"/>
        </w:rPr>
      </w:pPr>
      <w:r>
        <w:rPr>
          <w:rFonts w:eastAsia="Times New Roman"/>
          <w:sz w:val="24"/>
          <w:szCs w:val="24"/>
        </w:rPr>
        <w:t>___________________________________________________________________________</w:t>
      </w:r>
    </w:p>
    <w:p w:rsidR="009F4F80" w:rsidRDefault="00DC18F6">
      <w:pPr>
        <w:ind w:left="260"/>
        <w:rPr>
          <w:rFonts w:eastAsia="Times New Roman"/>
          <w:sz w:val="24"/>
          <w:szCs w:val="24"/>
        </w:rPr>
      </w:pPr>
      <w:r>
        <w:rPr>
          <w:rFonts w:eastAsia="Times New Roman"/>
          <w:sz w:val="24"/>
          <w:szCs w:val="24"/>
        </w:rPr>
        <w:t>___________________________________________________________________________</w:t>
      </w:r>
    </w:p>
    <w:p w:rsidR="009F4F80" w:rsidRDefault="009F4F80">
      <w:pPr>
        <w:spacing w:line="289" w:lineRule="exact"/>
        <w:rPr>
          <w:sz w:val="20"/>
          <w:szCs w:val="20"/>
        </w:rPr>
      </w:pPr>
    </w:p>
    <w:p w:rsidR="009F4F80" w:rsidRDefault="00DC18F6">
      <w:pPr>
        <w:spacing w:line="249" w:lineRule="auto"/>
        <w:ind w:left="260" w:right="420"/>
        <w:rPr>
          <w:sz w:val="20"/>
          <w:szCs w:val="20"/>
        </w:rPr>
      </w:pPr>
      <w:r>
        <w:rPr>
          <w:rFonts w:eastAsia="Times New Roman"/>
          <w:sz w:val="23"/>
          <w:szCs w:val="23"/>
        </w:rPr>
        <w:t>______________/____________________________________________________________ (подпись и ФИО (полностью) родителя (законного представителя)</w:t>
      </w:r>
    </w:p>
    <w:p w:rsidR="009F4F80" w:rsidRDefault="009F4F80">
      <w:pPr>
        <w:sectPr w:rsidR="009F4F80">
          <w:pgSz w:w="11900" w:h="16838"/>
          <w:pgMar w:top="1127" w:right="846" w:bottom="812" w:left="1440" w:header="0" w:footer="0" w:gutter="0"/>
          <w:cols w:space="720" w:equalWidth="0">
            <w:col w:w="9620"/>
          </w:cols>
        </w:sectPr>
      </w:pPr>
    </w:p>
    <w:p w:rsidR="009F4F80" w:rsidRDefault="00DC18F6">
      <w:pPr>
        <w:ind w:left="8060"/>
        <w:rPr>
          <w:sz w:val="20"/>
          <w:szCs w:val="20"/>
        </w:rPr>
      </w:pPr>
      <w:r>
        <w:rPr>
          <w:rFonts w:eastAsia="Times New Roman"/>
          <w:b/>
          <w:bCs/>
          <w:sz w:val="24"/>
          <w:szCs w:val="24"/>
        </w:rPr>
        <w:lastRenderedPageBreak/>
        <w:t>Приложение 4</w:t>
      </w:r>
    </w:p>
    <w:p w:rsidR="009F4F80" w:rsidRDefault="009F4F80">
      <w:pPr>
        <w:spacing w:line="284" w:lineRule="exact"/>
        <w:rPr>
          <w:sz w:val="20"/>
          <w:szCs w:val="20"/>
        </w:rPr>
      </w:pPr>
    </w:p>
    <w:p w:rsidR="009F4F80" w:rsidRDefault="00DC18F6">
      <w:pPr>
        <w:spacing w:line="236" w:lineRule="auto"/>
        <w:ind w:right="-259"/>
        <w:jc w:val="center"/>
        <w:rPr>
          <w:sz w:val="20"/>
          <w:szCs w:val="20"/>
        </w:rPr>
      </w:pPr>
      <w:r>
        <w:rPr>
          <w:rFonts w:eastAsia="Times New Roman"/>
          <w:sz w:val="24"/>
          <w:szCs w:val="24"/>
        </w:rPr>
        <w:t>Представление психолого-педагогического консилиума на обучающегося для предоставления на ПМПК (ФИО, дата рождения, группа)</w:t>
      </w:r>
    </w:p>
    <w:p w:rsidR="009F4F80" w:rsidRDefault="009F4F80">
      <w:pPr>
        <w:spacing w:line="278" w:lineRule="exact"/>
        <w:rPr>
          <w:sz w:val="20"/>
          <w:szCs w:val="20"/>
        </w:rPr>
      </w:pPr>
    </w:p>
    <w:p w:rsidR="009F4F80" w:rsidRDefault="00DC18F6">
      <w:pPr>
        <w:ind w:left="800"/>
        <w:rPr>
          <w:sz w:val="20"/>
          <w:szCs w:val="20"/>
        </w:rPr>
      </w:pPr>
      <w:r>
        <w:rPr>
          <w:rFonts w:eastAsia="Times New Roman"/>
          <w:sz w:val="24"/>
          <w:szCs w:val="24"/>
        </w:rPr>
        <w:t>Общие сведения:</w:t>
      </w:r>
    </w:p>
    <w:p w:rsidR="009F4F80" w:rsidRDefault="00DC18F6">
      <w:pPr>
        <w:numPr>
          <w:ilvl w:val="0"/>
          <w:numId w:val="22"/>
        </w:numPr>
        <w:tabs>
          <w:tab w:val="left" w:pos="940"/>
        </w:tabs>
        <w:ind w:left="940" w:hanging="138"/>
        <w:rPr>
          <w:rFonts w:eastAsia="Times New Roman"/>
          <w:sz w:val="24"/>
          <w:szCs w:val="24"/>
        </w:rPr>
      </w:pPr>
      <w:r>
        <w:rPr>
          <w:rFonts w:eastAsia="Times New Roman"/>
          <w:sz w:val="24"/>
          <w:szCs w:val="24"/>
        </w:rPr>
        <w:t>дата поступления в образовательную организацию;</w:t>
      </w:r>
    </w:p>
    <w:p w:rsidR="009F4F80" w:rsidRDefault="00DC18F6">
      <w:pPr>
        <w:numPr>
          <w:ilvl w:val="0"/>
          <w:numId w:val="22"/>
        </w:numPr>
        <w:tabs>
          <w:tab w:val="left" w:pos="940"/>
        </w:tabs>
        <w:ind w:left="940" w:hanging="138"/>
        <w:rPr>
          <w:rFonts w:eastAsia="Times New Roman"/>
          <w:sz w:val="24"/>
          <w:szCs w:val="24"/>
        </w:rPr>
      </w:pPr>
      <w:r>
        <w:rPr>
          <w:rFonts w:eastAsia="Times New Roman"/>
          <w:sz w:val="24"/>
          <w:szCs w:val="24"/>
        </w:rPr>
        <w:t>программа обучения (полное наименование);</w:t>
      </w:r>
    </w:p>
    <w:p w:rsidR="009F4F80" w:rsidRDefault="00DC18F6">
      <w:pPr>
        <w:numPr>
          <w:ilvl w:val="0"/>
          <w:numId w:val="22"/>
        </w:numPr>
        <w:tabs>
          <w:tab w:val="left" w:pos="940"/>
        </w:tabs>
        <w:ind w:left="940" w:hanging="138"/>
        <w:rPr>
          <w:rFonts w:eastAsia="Times New Roman"/>
          <w:sz w:val="24"/>
          <w:szCs w:val="24"/>
        </w:rPr>
      </w:pPr>
      <w:r>
        <w:rPr>
          <w:rFonts w:eastAsia="Times New Roman"/>
          <w:sz w:val="24"/>
          <w:szCs w:val="24"/>
        </w:rPr>
        <w:t>форма организации образования:</w:t>
      </w:r>
    </w:p>
    <w:p w:rsidR="009F4F80" w:rsidRDefault="00DC18F6">
      <w:pPr>
        <w:numPr>
          <w:ilvl w:val="0"/>
          <w:numId w:val="23"/>
        </w:numPr>
        <w:tabs>
          <w:tab w:val="left" w:pos="1040"/>
        </w:tabs>
        <w:ind w:left="1040" w:hanging="238"/>
        <w:rPr>
          <w:rFonts w:eastAsia="Times New Roman"/>
          <w:sz w:val="24"/>
          <w:szCs w:val="24"/>
        </w:rPr>
      </w:pPr>
      <w:r>
        <w:rPr>
          <w:rFonts w:eastAsia="Times New Roman"/>
          <w:sz w:val="24"/>
          <w:szCs w:val="24"/>
        </w:rPr>
        <w:t>в группе</w:t>
      </w:r>
    </w:p>
    <w:p w:rsidR="009F4F80" w:rsidRDefault="009F4F80">
      <w:pPr>
        <w:spacing w:line="12" w:lineRule="exact"/>
        <w:rPr>
          <w:sz w:val="20"/>
          <w:szCs w:val="20"/>
        </w:rPr>
      </w:pPr>
    </w:p>
    <w:p w:rsidR="009F4F80" w:rsidRDefault="00DC18F6">
      <w:pPr>
        <w:spacing w:line="234" w:lineRule="auto"/>
        <w:ind w:left="260" w:firstLine="540"/>
        <w:rPr>
          <w:sz w:val="20"/>
          <w:szCs w:val="20"/>
        </w:rPr>
      </w:pPr>
      <w:r>
        <w:rPr>
          <w:rFonts w:eastAsia="Times New Roman"/>
          <w:sz w:val="24"/>
          <w:szCs w:val="24"/>
        </w:rPr>
        <w:t>группа: комбинированной направленности, компенсирующей направленности, общеразвивающая, присмотра и ухода, кратковременного пребывания, Лекотека и др.);</w:t>
      </w:r>
    </w:p>
    <w:p w:rsidR="009F4F80" w:rsidRDefault="009F4F80">
      <w:pPr>
        <w:spacing w:line="2" w:lineRule="exact"/>
        <w:rPr>
          <w:sz w:val="20"/>
          <w:szCs w:val="20"/>
        </w:rPr>
      </w:pPr>
    </w:p>
    <w:p w:rsidR="009F4F80" w:rsidRDefault="00DC18F6">
      <w:pPr>
        <w:numPr>
          <w:ilvl w:val="0"/>
          <w:numId w:val="24"/>
        </w:numPr>
        <w:tabs>
          <w:tab w:val="left" w:pos="1040"/>
        </w:tabs>
        <w:ind w:left="1040" w:hanging="238"/>
        <w:rPr>
          <w:rFonts w:eastAsia="Times New Roman"/>
          <w:sz w:val="24"/>
          <w:szCs w:val="24"/>
        </w:rPr>
      </w:pPr>
      <w:r>
        <w:rPr>
          <w:rFonts w:eastAsia="Times New Roman"/>
          <w:sz w:val="24"/>
          <w:szCs w:val="24"/>
        </w:rPr>
        <w:t>на дому;</w:t>
      </w:r>
    </w:p>
    <w:p w:rsidR="009F4F80" w:rsidRDefault="00DC18F6">
      <w:pPr>
        <w:numPr>
          <w:ilvl w:val="0"/>
          <w:numId w:val="24"/>
        </w:numPr>
        <w:tabs>
          <w:tab w:val="left" w:pos="1040"/>
        </w:tabs>
        <w:ind w:left="1040" w:hanging="238"/>
        <w:rPr>
          <w:rFonts w:eastAsia="Times New Roman"/>
          <w:sz w:val="24"/>
          <w:szCs w:val="24"/>
        </w:rPr>
      </w:pPr>
      <w:r>
        <w:rPr>
          <w:rFonts w:eastAsia="Times New Roman"/>
          <w:sz w:val="24"/>
          <w:szCs w:val="24"/>
        </w:rPr>
        <w:t>в форме семейного образования;</w:t>
      </w:r>
    </w:p>
    <w:p w:rsidR="009F4F80" w:rsidRDefault="00DC18F6">
      <w:pPr>
        <w:numPr>
          <w:ilvl w:val="0"/>
          <w:numId w:val="24"/>
        </w:numPr>
        <w:tabs>
          <w:tab w:val="left" w:pos="1040"/>
        </w:tabs>
        <w:ind w:left="1040" w:hanging="238"/>
        <w:rPr>
          <w:rFonts w:eastAsia="Times New Roman"/>
          <w:sz w:val="24"/>
          <w:szCs w:val="24"/>
        </w:rPr>
      </w:pPr>
      <w:r>
        <w:rPr>
          <w:rFonts w:eastAsia="Times New Roman"/>
          <w:sz w:val="24"/>
          <w:szCs w:val="24"/>
        </w:rPr>
        <w:t>сетевая форма реализации образовательных программ;</w:t>
      </w:r>
    </w:p>
    <w:p w:rsidR="009F4F80" w:rsidRDefault="00DC18F6">
      <w:pPr>
        <w:numPr>
          <w:ilvl w:val="0"/>
          <w:numId w:val="24"/>
        </w:numPr>
        <w:tabs>
          <w:tab w:val="left" w:pos="1040"/>
        </w:tabs>
        <w:ind w:left="1040" w:hanging="238"/>
        <w:rPr>
          <w:rFonts w:eastAsia="Times New Roman"/>
          <w:sz w:val="24"/>
          <w:szCs w:val="24"/>
        </w:rPr>
      </w:pPr>
      <w:r>
        <w:rPr>
          <w:rFonts w:eastAsia="Times New Roman"/>
          <w:sz w:val="24"/>
          <w:szCs w:val="24"/>
        </w:rPr>
        <w:t>с применением дистанционных технологий</w:t>
      </w:r>
    </w:p>
    <w:p w:rsidR="009F4F80" w:rsidRDefault="009F4F80">
      <w:pPr>
        <w:spacing w:line="12" w:lineRule="exact"/>
        <w:rPr>
          <w:sz w:val="20"/>
          <w:szCs w:val="20"/>
        </w:rPr>
      </w:pPr>
    </w:p>
    <w:p w:rsidR="009F4F80" w:rsidRDefault="00DC18F6">
      <w:pPr>
        <w:numPr>
          <w:ilvl w:val="0"/>
          <w:numId w:val="25"/>
        </w:numPr>
        <w:tabs>
          <w:tab w:val="left" w:pos="1122"/>
        </w:tabs>
        <w:spacing w:line="238" w:lineRule="auto"/>
        <w:ind w:left="260" w:firstLine="542"/>
        <w:jc w:val="both"/>
        <w:rPr>
          <w:rFonts w:eastAsia="Times New Roman"/>
          <w:sz w:val="24"/>
          <w:szCs w:val="24"/>
        </w:rPr>
      </w:pPr>
      <w:r>
        <w:rPr>
          <w:rFonts w:eastAsia="Times New Roman"/>
          <w:sz w:val="24"/>
          <w:szCs w:val="24"/>
        </w:rPr>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другой группы, замена воспитателя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9F4F80" w:rsidRDefault="009F4F80">
      <w:pPr>
        <w:spacing w:line="16" w:lineRule="exact"/>
        <w:rPr>
          <w:rFonts w:eastAsia="Times New Roman"/>
          <w:sz w:val="24"/>
          <w:szCs w:val="24"/>
        </w:rPr>
      </w:pPr>
    </w:p>
    <w:p w:rsidR="009F4F80" w:rsidRDefault="00DC18F6">
      <w:pPr>
        <w:numPr>
          <w:ilvl w:val="0"/>
          <w:numId w:val="25"/>
        </w:numPr>
        <w:tabs>
          <w:tab w:val="left" w:pos="970"/>
        </w:tabs>
        <w:spacing w:line="234" w:lineRule="auto"/>
        <w:ind w:left="260" w:firstLine="542"/>
        <w:rPr>
          <w:rFonts w:eastAsia="Times New Roman"/>
          <w:sz w:val="24"/>
          <w:szCs w:val="24"/>
        </w:rPr>
      </w:pPr>
      <w:r>
        <w:rPr>
          <w:rFonts w:eastAsia="Times New Roman"/>
          <w:sz w:val="24"/>
          <w:szCs w:val="24"/>
        </w:rPr>
        <w:t>состав семьи (перечислить, с кем проживает ребенок - родственные отношения и количество детей/взрослых);</w:t>
      </w:r>
    </w:p>
    <w:p w:rsidR="009F4F80" w:rsidRDefault="009F4F80">
      <w:pPr>
        <w:spacing w:line="14" w:lineRule="exact"/>
        <w:rPr>
          <w:rFonts w:eastAsia="Times New Roman"/>
          <w:sz w:val="24"/>
          <w:szCs w:val="24"/>
        </w:rPr>
      </w:pPr>
    </w:p>
    <w:p w:rsidR="009F4F80" w:rsidRDefault="00DC18F6">
      <w:pPr>
        <w:numPr>
          <w:ilvl w:val="0"/>
          <w:numId w:val="25"/>
        </w:numPr>
        <w:tabs>
          <w:tab w:val="left" w:pos="1146"/>
        </w:tabs>
        <w:spacing w:line="238" w:lineRule="auto"/>
        <w:ind w:left="260" w:firstLine="542"/>
        <w:jc w:val="both"/>
        <w:rPr>
          <w:rFonts w:eastAsia="Times New Roman"/>
          <w:sz w:val="24"/>
          <w:szCs w:val="24"/>
        </w:rPr>
      </w:pPr>
      <w:r>
        <w:rPr>
          <w:rFonts w:eastAsia="Times New Roman"/>
          <w:sz w:val="24"/>
          <w:szCs w:val="24"/>
        </w:rPr>
        <w:t>трудности, переживаемые в семье (материальные,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9F4F80" w:rsidRDefault="009F4F80">
      <w:pPr>
        <w:spacing w:line="16" w:lineRule="exact"/>
        <w:rPr>
          <w:rFonts w:eastAsia="Times New Roman"/>
          <w:sz w:val="24"/>
          <w:szCs w:val="24"/>
        </w:rPr>
      </w:pPr>
    </w:p>
    <w:p w:rsidR="009F4F80" w:rsidRDefault="00DC18F6">
      <w:pPr>
        <w:spacing w:line="234" w:lineRule="auto"/>
        <w:ind w:left="260" w:firstLine="540"/>
        <w:rPr>
          <w:rFonts w:eastAsia="Times New Roman"/>
          <w:sz w:val="24"/>
          <w:szCs w:val="24"/>
        </w:rPr>
      </w:pPr>
      <w:r>
        <w:rPr>
          <w:rFonts w:eastAsia="Times New Roman"/>
          <w:i/>
          <w:iCs/>
          <w:sz w:val="24"/>
          <w:szCs w:val="24"/>
        </w:rPr>
        <w:t>Информация об условиях и результатах образования ребенка в образовательной организации:</w:t>
      </w:r>
    </w:p>
    <w:p w:rsidR="009F4F80" w:rsidRDefault="009F4F80">
      <w:pPr>
        <w:spacing w:line="14" w:lineRule="exact"/>
        <w:rPr>
          <w:sz w:val="20"/>
          <w:szCs w:val="20"/>
        </w:rPr>
      </w:pPr>
    </w:p>
    <w:p w:rsidR="009F4F80" w:rsidRDefault="00DC18F6">
      <w:pPr>
        <w:spacing w:line="237" w:lineRule="auto"/>
        <w:ind w:left="260" w:firstLine="540"/>
        <w:jc w:val="both"/>
        <w:rPr>
          <w:sz w:val="20"/>
          <w:szCs w:val="20"/>
        </w:rPr>
      </w:pPr>
      <w:r>
        <w:rPr>
          <w:rFonts w:eastAsia="Times New Roman"/>
          <w:sz w:val="24"/>
          <w:szCs w:val="24"/>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9F4F80" w:rsidRDefault="009F4F80">
      <w:pPr>
        <w:spacing w:line="18" w:lineRule="exact"/>
        <w:rPr>
          <w:sz w:val="20"/>
          <w:szCs w:val="20"/>
        </w:rPr>
      </w:pPr>
    </w:p>
    <w:p w:rsidR="009F4F80" w:rsidRDefault="00DC18F6">
      <w:pPr>
        <w:spacing w:line="237" w:lineRule="auto"/>
        <w:ind w:left="260" w:firstLine="540"/>
        <w:jc w:val="both"/>
        <w:rPr>
          <w:sz w:val="20"/>
          <w:szCs w:val="20"/>
        </w:rPr>
      </w:pPr>
      <w:r>
        <w:rPr>
          <w:rFonts w:eastAsia="Times New Roman"/>
          <w:sz w:val="24"/>
          <w:szCs w:val="24"/>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9F4F80" w:rsidRDefault="009F4F80">
      <w:pPr>
        <w:spacing w:line="14" w:lineRule="exact"/>
        <w:rPr>
          <w:sz w:val="20"/>
          <w:szCs w:val="20"/>
        </w:rPr>
      </w:pPr>
    </w:p>
    <w:p w:rsidR="009F4F80" w:rsidRDefault="00DC18F6">
      <w:pPr>
        <w:spacing w:line="236" w:lineRule="auto"/>
        <w:ind w:left="260" w:firstLine="540"/>
        <w:jc w:val="both"/>
        <w:rPr>
          <w:sz w:val="20"/>
          <w:szCs w:val="20"/>
        </w:rPr>
      </w:pPr>
      <w:r>
        <w:rPr>
          <w:rFonts w:eastAsia="Times New Roman"/>
          <w:sz w:val="24"/>
          <w:szCs w:val="24"/>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9F4F80" w:rsidRDefault="009F4F80">
      <w:pPr>
        <w:spacing w:line="14" w:lineRule="exact"/>
        <w:rPr>
          <w:sz w:val="20"/>
          <w:szCs w:val="20"/>
        </w:rPr>
      </w:pPr>
    </w:p>
    <w:p w:rsidR="009F4F80" w:rsidRDefault="00DC18F6">
      <w:pPr>
        <w:numPr>
          <w:ilvl w:val="0"/>
          <w:numId w:val="26"/>
        </w:numPr>
        <w:tabs>
          <w:tab w:val="left" w:pos="1090"/>
        </w:tabs>
        <w:spacing w:line="236" w:lineRule="auto"/>
        <w:ind w:left="260" w:firstLine="542"/>
        <w:jc w:val="both"/>
        <w:rPr>
          <w:rFonts w:eastAsia="Times New Roman"/>
          <w:sz w:val="24"/>
          <w:szCs w:val="24"/>
        </w:rPr>
      </w:pPr>
      <w:r>
        <w:rPr>
          <w:rFonts w:eastAsia="Times New Roman"/>
          <w:sz w:val="24"/>
          <w:szCs w:val="24"/>
        </w:rPr>
        <w:t>Динамика (показатели) деятельности (практической, игровой, продуктивной) за период нахождения в образовательной организации (для обучающихся с умственной отсталостью (интеллектуальными нарушениями).</w:t>
      </w:r>
    </w:p>
    <w:p w:rsidR="009F4F80" w:rsidRDefault="009F4F80">
      <w:pPr>
        <w:spacing w:line="2" w:lineRule="exact"/>
        <w:rPr>
          <w:rFonts w:eastAsia="Times New Roman"/>
          <w:sz w:val="24"/>
          <w:szCs w:val="24"/>
        </w:rPr>
      </w:pPr>
    </w:p>
    <w:p w:rsidR="009F4F80" w:rsidRDefault="00DC18F6">
      <w:pPr>
        <w:numPr>
          <w:ilvl w:val="0"/>
          <w:numId w:val="26"/>
        </w:numPr>
        <w:tabs>
          <w:tab w:val="left" w:pos="1040"/>
        </w:tabs>
        <w:ind w:left="1040" w:hanging="238"/>
        <w:rPr>
          <w:rFonts w:eastAsia="Times New Roman"/>
          <w:sz w:val="24"/>
          <w:szCs w:val="24"/>
        </w:rPr>
      </w:pPr>
      <w:r>
        <w:rPr>
          <w:rFonts w:eastAsia="Times New Roman"/>
          <w:sz w:val="24"/>
          <w:szCs w:val="24"/>
        </w:rPr>
        <w:t>Динамика освоения программного материала:</w:t>
      </w:r>
    </w:p>
    <w:p w:rsidR="009F4F80" w:rsidRDefault="00DC18F6">
      <w:pPr>
        <w:numPr>
          <w:ilvl w:val="0"/>
          <w:numId w:val="27"/>
        </w:numPr>
        <w:tabs>
          <w:tab w:val="left" w:pos="940"/>
        </w:tabs>
        <w:ind w:left="940" w:hanging="138"/>
        <w:rPr>
          <w:rFonts w:eastAsia="Times New Roman"/>
          <w:sz w:val="24"/>
          <w:szCs w:val="24"/>
        </w:rPr>
      </w:pPr>
      <w:r>
        <w:rPr>
          <w:rFonts w:eastAsia="Times New Roman"/>
          <w:sz w:val="24"/>
          <w:szCs w:val="24"/>
        </w:rPr>
        <w:t>программа, по которой обучается ребенок (авторы или название ОП/АОП);</w:t>
      </w:r>
    </w:p>
    <w:p w:rsidR="009F4F80" w:rsidRDefault="009F4F80">
      <w:pPr>
        <w:sectPr w:rsidR="009F4F80">
          <w:pgSz w:w="11900" w:h="16838"/>
          <w:pgMar w:top="1127" w:right="846" w:bottom="797" w:left="1440" w:header="0" w:footer="0" w:gutter="0"/>
          <w:cols w:space="720" w:equalWidth="0">
            <w:col w:w="9620"/>
          </w:cols>
        </w:sectPr>
      </w:pPr>
    </w:p>
    <w:p w:rsidR="009F4F80" w:rsidRDefault="00DC18F6">
      <w:pPr>
        <w:numPr>
          <w:ilvl w:val="0"/>
          <w:numId w:val="28"/>
        </w:numPr>
        <w:tabs>
          <w:tab w:val="left" w:pos="968"/>
        </w:tabs>
        <w:spacing w:line="237" w:lineRule="auto"/>
        <w:ind w:left="260" w:firstLine="542"/>
        <w:jc w:val="both"/>
        <w:rPr>
          <w:rFonts w:eastAsia="Times New Roman"/>
          <w:sz w:val="24"/>
          <w:szCs w:val="24"/>
        </w:rPr>
      </w:pPr>
      <w:r>
        <w:rPr>
          <w:rFonts w:eastAsia="Times New Roman"/>
          <w:sz w:val="24"/>
          <w:szCs w:val="24"/>
        </w:rPr>
        <w:lastRenderedPageBreak/>
        <w:t>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p>
    <w:p w:rsidR="009F4F80" w:rsidRDefault="009F4F80">
      <w:pPr>
        <w:spacing w:line="14" w:lineRule="exact"/>
        <w:rPr>
          <w:rFonts w:eastAsia="Times New Roman"/>
          <w:sz w:val="24"/>
          <w:szCs w:val="24"/>
        </w:rPr>
      </w:pPr>
    </w:p>
    <w:p w:rsidR="009F4F80" w:rsidRDefault="00DC18F6">
      <w:pPr>
        <w:spacing w:line="238" w:lineRule="auto"/>
        <w:ind w:left="260" w:firstLine="540"/>
        <w:jc w:val="both"/>
        <w:rPr>
          <w:rFonts w:eastAsia="Times New Roman"/>
          <w:sz w:val="24"/>
          <w:szCs w:val="24"/>
        </w:rPr>
      </w:pPr>
      <w:r>
        <w:rPr>
          <w:rFonts w:eastAsia="Times New Roman"/>
          <w:sz w:val="24"/>
          <w:szCs w:val="24"/>
        </w:rPr>
        <w:t>6. 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9F4F80" w:rsidRDefault="009F4F80">
      <w:pPr>
        <w:spacing w:line="18" w:lineRule="exact"/>
        <w:rPr>
          <w:rFonts w:eastAsia="Times New Roman"/>
          <w:sz w:val="24"/>
          <w:szCs w:val="24"/>
        </w:rPr>
      </w:pPr>
    </w:p>
    <w:p w:rsidR="009F4F80" w:rsidRDefault="00DC18F6">
      <w:pPr>
        <w:spacing w:line="237" w:lineRule="auto"/>
        <w:ind w:left="260" w:firstLine="540"/>
        <w:jc w:val="both"/>
        <w:rPr>
          <w:rFonts w:eastAsia="Times New Roman"/>
          <w:sz w:val="24"/>
          <w:szCs w:val="24"/>
        </w:rPr>
      </w:pPr>
      <w:r>
        <w:rPr>
          <w:rFonts w:eastAsia="Times New Roman"/>
          <w:sz w:val="24"/>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9F4F80" w:rsidRDefault="009F4F80">
      <w:pPr>
        <w:spacing w:line="14" w:lineRule="exact"/>
        <w:rPr>
          <w:sz w:val="20"/>
          <w:szCs w:val="20"/>
        </w:rPr>
      </w:pPr>
    </w:p>
    <w:p w:rsidR="009F4F80" w:rsidRDefault="00DC18F6">
      <w:pPr>
        <w:numPr>
          <w:ilvl w:val="0"/>
          <w:numId w:val="29"/>
        </w:numPr>
        <w:tabs>
          <w:tab w:val="left" w:pos="1208"/>
        </w:tabs>
        <w:spacing w:line="237" w:lineRule="auto"/>
        <w:ind w:left="260" w:firstLine="542"/>
        <w:jc w:val="both"/>
        <w:rPr>
          <w:rFonts w:eastAsia="Times New Roman"/>
          <w:sz w:val="24"/>
          <w:szCs w:val="24"/>
        </w:rPr>
      </w:pPr>
      <w:r>
        <w:rPr>
          <w:rFonts w:eastAsia="Times New Roman"/>
          <w:sz w:val="24"/>
          <w:szCs w:val="24"/>
        </w:rPr>
        <w:t>Получаемая коррекционно-развивающая, психолого-педагогическая помощь (конкретизировать); (занятия с логопедом, дефектологом, психологом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9F4F80" w:rsidRDefault="009F4F80">
      <w:pPr>
        <w:spacing w:line="13" w:lineRule="exact"/>
        <w:rPr>
          <w:rFonts w:eastAsia="Times New Roman"/>
          <w:sz w:val="24"/>
          <w:szCs w:val="24"/>
        </w:rPr>
      </w:pPr>
    </w:p>
    <w:p w:rsidR="009F4F80" w:rsidRDefault="00DC18F6">
      <w:pPr>
        <w:numPr>
          <w:ilvl w:val="0"/>
          <w:numId w:val="29"/>
        </w:numPr>
        <w:tabs>
          <w:tab w:val="left" w:pos="1251"/>
        </w:tabs>
        <w:spacing w:line="234" w:lineRule="auto"/>
        <w:ind w:left="260" w:firstLine="542"/>
        <w:rPr>
          <w:rFonts w:eastAsia="Times New Roman"/>
          <w:sz w:val="24"/>
          <w:szCs w:val="24"/>
        </w:rPr>
      </w:pPr>
      <w:r>
        <w:rPr>
          <w:rFonts w:eastAsia="Times New Roman"/>
          <w:sz w:val="24"/>
          <w:szCs w:val="24"/>
        </w:rPr>
        <w:t>Информация о проведении индивидуальной профилактической работы (конкретизировать).</w:t>
      </w:r>
    </w:p>
    <w:p w:rsidR="009F4F80" w:rsidRDefault="009F4F80">
      <w:pPr>
        <w:spacing w:line="13" w:lineRule="exact"/>
        <w:rPr>
          <w:rFonts w:eastAsia="Times New Roman"/>
          <w:sz w:val="24"/>
          <w:szCs w:val="24"/>
        </w:rPr>
      </w:pPr>
    </w:p>
    <w:p w:rsidR="009F4F80" w:rsidRDefault="00DC18F6">
      <w:pPr>
        <w:numPr>
          <w:ilvl w:val="0"/>
          <w:numId w:val="29"/>
        </w:numPr>
        <w:tabs>
          <w:tab w:val="left" w:pos="1328"/>
        </w:tabs>
        <w:spacing w:line="237" w:lineRule="auto"/>
        <w:ind w:left="260" w:firstLine="542"/>
        <w:jc w:val="both"/>
        <w:rPr>
          <w:rFonts w:eastAsia="Times New Roman"/>
          <w:sz w:val="24"/>
          <w:szCs w:val="24"/>
        </w:rPr>
      </w:pPr>
      <w:r>
        <w:rPr>
          <w:rFonts w:eastAsia="Times New Roman"/>
          <w:sz w:val="24"/>
          <w:szCs w:val="24"/>
        </w:rPr>
        <w:t>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9F4F80" w:rsidRDefault="009F4F80">
      <w:pPr>
        <w:spacing w:line="278" w:lineRule="exact"/>
        <w:rPr>
          <w:sz w:val="20"/>
          <w:szCs w:val="20"/>
        </w:rPr>
      </w:pPr>
    </w:p>
    <w:p w:rsidR="009F4F80" w:rsidRDefault="00DC18F6">
      <w:pPr>
        <w:ind w:left="800"/>
        <w:rPr>
          <w:sz w:val="20"/>
          <w:szCs w:val="20"/>
        </w:rPr>
      </w:pPr>
      <w:r>
        <w:rPr>
          <w:rFonts w:eastAsia="Times New Roman"/>
          <w:sz w:val="24"/>
          <w:szCs w:val="24"/>
        </w:rPr>
        <w:t>Дата составления документа.</w:t>
      </w:r>
    </w:p>
    <w:p w:rsidR="009F4F80" w:rsidRDefault="009F4F80">
      <w:pPr>
        <w:spacing w:line="276" w:lineRule="exact"/>
        <w:rPr>
          <w:sz w:val="20"/>
          <w:szCs w:val="20"/>
        </w:rPr>
      </w:pPr>
    </w:p>
    <w:p w:rsidR="009F4F80" w:rsidRDefault="00DC18F6">
      <w:pPr>
        <w:ind w:left="800"/>
        <w:rPr>
          <w:sz w:val="20"/>
          <w:szCs w:val="20"/>
        </w:rPr>
      </w:pPr>
      <w:r>
        <w:rPr>
          <w:rFonts w:eastAsia="Times New Roman"/>
          <w:sz w:val="24"/>
          <w:szCs w:val="24"/>
        </w:rPr>
        <w:t>Подпись председателя ППк.</w:t>
      </w:r>
    </w:p>
    <w:p w:rsidR="009F4F80" w:rsidRDefault="009F4F80">
      <w:pPr>
        <w:spacing w:line="288" w:lineRule="exact"/>
        <w:rPr>
          <w:sz w:val="20"/>
          <w:szCs w:val="20"/>
        </w:rPr>
      </w:pPr>
    </w:p>
    <w:p w:rsidR="009F4F80" w:rsidRDefault="00DC18F6">
      <w:pPr>
        <w:spacing w:line="234" w:lineRule="auto"/>
        <w:ind w:left="260" w:firstLine="540"/>
        <w:rPr>
          <w:sz w:val="20"/>
          <w:szCs w:val="20"/>
        </w:rPr>
      </w:pPr>
      <w:r>
        <w:rPr>
          <w:rFonts w:eastAsia="Times New Roman"/>
          <w:sz w:val="24"/>
          <w:szCs w:val="24"/>
        </w:rPr>
        <w:t>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9F4F80" w:rsidRDefault="009F4F80">
      <w:pPr>
        <w:spacing w:line="282" w:lineRule="exact"/>
        <w:rPr>
          <w:sz w:val="20"/>
          <w:szCs w:val="20"/>
        </w:rPr>
      </w:pPr>
    </w:p>
    <w:p w:rsidR="009F4F80" w:rsidRDefault="00DC18F6">
      <w:pPr>
        <w:ind w:left="260"/>
        <w:rPr>
          <w:sz w:val="20"/>
          <w:szCs w:val="20"/>
        </w:rPr>
      </w:pPr>
      <w:r>
        <w:rPr>
          <w:rFonts w:eastAsia="Times New Roman"/>
          <w:b/>
          <w:bCs/>
          <w:sz w:val="24"/>
          <w:szCs w:val="24"/>
        </w:rPr>
        <w:t>Дополнительно:</w:t>
      </w:r>
    </w:p>
    <w:p w:rsidR="009F4F80" w:rsidRDefault="009F4F80">
      <w:pPr>
        <w:spacing w:line="7" w:lineRule="exact"/>
        <w:rPr>
          <w:sz w:val="20"/>
          <w:szCs w:val="20"/>
        </w:rPr>
      </w:pPr>
    </w:p>
    <w:p w:rsidR="009F4F80" w:rsidRDefault="00DC18F6">
      <w:pPr>
        <w:numPr>
          <w:ilvl w:val="0"/>
          <w:numId w:val="30"/>
        </w:numPr>
        <w:tabs>
          <w:tab w:val="left" w:pos="1172"/>
        </w:tabs>
        <w:spacing w:line="234" w:lineRule="auto"/>
        <w:ind w:left="260" w:firstLine="542"/>
        <w:rPr>
          <w:rFonts w:eastAsia="Times New Roman"/>
          <w:sz w:val="24"/>
          <w:szCs w:val="24"/>
        </w:rPr>
      </w:pPr>
      <w:r>
        <w:rPr>
          <w:rFonts w:eastAsia="Times New Roman"/>
          <w:sz w:val="24"/>
          <w:szCs w:val="24"/>
        </w:rPr>
        <w:t>Для обучающегося по АОП - указать коррекционно-развивающие курсы, динамику в коррекции нарушений;</w:t>
      </w:r>
    </w:p>
    <w:p w:rsidR="009F4F80" w:rsidRDefault="009F4F80">
      <w:pPr>
        <w:spacing w:line="14" w:lineRule="exact"/>
        <w:rPr>
          <w:rFonts w:eastAsia="Times New Roman"/>
          <w:sz w:val="24"/>
          <w:szCs w:val="24"/>
        </w:rPr>
      </w:pPr>
    </w:p>
    <w:p w:rsidR="009F4F80" w:rsidRDefault="00DC18F6">
      <w:pPr>
        <w:numPr>
          <w:ilvl w:val="0"/>
          <w:numId w:val="30"/>
        </w:numPr>
        <w:tabs>
          <w:tab w:val="left" w:pos="1078"/>
        </w:tabs>
        <w:spacing w:line="234" w:lineRule="auto"/>
        <w:ind w:left="260" w:firstLine="542"/>
        <w:rPr>
          <w:rFonts w:eastAsia="Times New Roman"/>
          <w:sz w:val="24"/>
          <w:szCs w:val="24"/>
        </w:rPr>
      </w:pPr>
      <w:r>
        <w:rPr>
          <w:rFonts w:eastAsia="Times New Roman"/>
          <w:sz w:val="24"/>
          <w:szCs w:val="24"/>
        </w:rPr>
        <w:t>Представление может быть дополнено исходя из индивидуальных особенностей обучающегося.</w:t>
      </w:r>
    </w:p>
    <w:p w:rsidR="009F4F80" w:rsidRDefault="009F4F80">
      <w:pPr>
        <w:sectPr w:rsidR="009F4F80">
          <w:pgSz w:w="11900" w:h="16838"/>
          <w:pgMar w:top="1135" w:right="846" w:bottom="1440" w:left="1440" w:header="0" w:footer="0" w:gutter="0"/>
          <w:cols w:space="720" w:equalWidth="0">
            <w:col w:w="9620"/>
          </w:cols>
        </w:sectPr>
      </w:pPr>
    </w:p>
    <w:p w:rsidR="009F4F80" w:rsidRDefault="00DC18F6">
      <w:pPr>
        <w:ind w:left="8060"/>
        <w:rPr>
          <w:sz w:val="20"/>
          <w:szCs w:val="20"/>
        </w:rPr>
      </w:pPr>
      <w:r>
        <w:rPr>
          <w:rFonts w:eastAsia="Times New Roman"/>
          <w:b/>
          <w:bCs/>
          <w:sz w:val="24"/>
          <w:szCs w:val="24"/>
        </w:rPr>
        <w:lastRenderedPageBreak/>
        <w:t>Приложение 5</w:t>
      </w:r>
    </w:p>
    <w:p w:rsidR="009F4F80" w:rsidRDefault="009F4F80">
      <w:pPr>
        <w:spacing w:line="284" w:lineRule="exact"/>
        <w:rPr>
          <w:sz w:val="20"/>
          <w:szCs w:val="20"/>
        </w:rPr>
      </w:pPr>
    </w:p>
    <w:p w:rsidR="009F4F80" w:rsidRDefault="00DC18F6">
      <w:pPr>
        <w:spacing w:line="236" w:lineRule="auto"/>
        <w:ind w:right="-259"/>
        <w:jc w:val="center"/>
        <w:rPr>
          <w:sz w:val="20"/>
          <w:szCs w:val="20"/>
        </w:rPr>
      </w:pPr>
      <w:r>
        <w:rPr>
          <w:rFonts w:eastAsia="Times New Roman"/>
          <w:sz w:val="24"/>
          <w:szCs w:val="24"/>
        </w:rPr>
        <w:t>Согласие родителей (законных представителей) обучающегося на проведение психолого-педагогического обследования специалистами ППк</w:t>
      </w:r>
    </w:p>
    <w:p w:rsidR="009F4F80" w:rsidRDefault="009F4F80">
      <w:pPr>
        <w:spacing w:line="278" w:lineRule="exact"/>
        <w:rPr>
          <w:sz w:val="20"/>
          <w:szCs w:val="20"/>
        </w:rPr>
      </w:pPr>
    </w:p>
    <w:p w:rsidR="009F4F80" w:rsidRDefault="00DC18F6">
      <w:pPr>
        <w:ind w:left="260"/>
        <w:rPr>
          <w:sz w:val="20"/>
          <w:szCs w:val="20"/>
        </w:rPr>
      </w:pPr>
      <w:r>
        <w:rPr>
          <w:rFonts w:eastAsia="Times New Roman"/>
          <w:sz w:val="24"/>
          <w:szCs w:val="24"/>
        </w:rPr>
        <w:t>Я, ________________________________________________________________________</w:t>
      </w:r>
    </w:p>
    <w:p w:rsidR="009F4F80" w:rsidRDefault="00DC18F6">
      <w:pPr>
        <w:ind w:left="1100"/>
        <w:rPr>
          <w:sz w:val="20"/>
          <w:szCs w:val="20"/>
        </w:rPr>
      </w:pPr>
      <w:r>
        <w:rPr>
          <w:rFonts w:eastAsia="Times New Roman"/>
          <w:sz w:val="24"/>
          <w:szCs w:val="24"/>
        </w:rPr>
        <w:t>ФИО родителя (законного представителя) обучающегося</w:t>
      </w:r>
    </w:p>
    <w:p w:rsidR="009F4F80" w:rsidRDefault="00DC18F6">
      <w:pPr>
        <w:ind w:left="260"/>
        <w:rPr>
          <w:sz w:val="20"/>
          <w:szCs w:val="20"/>
        </w:rPr>
      </w:pPr>
      <w:r>
        <w:rPr>
          <w:rFonts w:eastAsia="Times New Roman"/>
          <w:sz w:val="24"/>
          <w:szCs w:val="24"/>
        </w:rPr>
        <w:t>___________________________________________________________________________</w:t>
      </w:r>
    </w:p>
    <w:p w:rsidR="009F4F80" w:rsidRDefault="00DC18F6">
      <w:pPr>
        <w:ind w:left="260"/>
        <w:rPr>
          <w:sz w:val="20"/>
          <w:szCs w:val="20"/>
        </w:rPr>
      </w:pPr>
      <w:r>
        <w:rPr>
          <w:rFonts w:eastAsia="Times New Roman"/>
          <w:sz w:val="24"/>
          <w:szCs w:val="24"/>
        </w:rPr>
        <w:t>___________________________________________________________________________</w:t>
      </w:r>
    </w:p>
    <w:p w:rsidR="009F4F80" w:rsidRDefault="00DC18F6">
      <w:pPr>
        <w:ind w:left="1220"/>
        <w:rPr>
          <w:sz w:val="20"/>
          <w:szCs w:val="20"/>
        </w:rPr>
      </w:pPr>
      <w:r>
        <w:rPr>
          <w:rFonts w:eastAsia="Times New Roman"/>
          <w:sz w:val="24"/>
          <w:szCs w:val="24"/>
        </w:rPr>
        <w:t>(номер, серия паспорта, когда и кем выдан)</w:t>
      </w:r>
    </w:p>
    <w:p w:rsidR="009F4F80" w:rsidRDefault="00DC18F6">
      <w:pPr>
        <w:ind w:left="260"/>
        <w:rPr>
          <w:sz w:val="20"/>
          <w:szCs w:val="20"/>
        </w:rPr>
      </w:pPr>
      <w:r>
        <w:rPr>
          <w:rFonts w:eastAsia="Times New Roman"/>
          <w:sz w:val="24"/>
          <w:szCs w:val="24"/>
        </w:rPr>
        <w:t>являясь родителем (законным представителем) _______________________________</w:t>
      </w:r>
    </w:p>
    <w:p w:rsidR="009F4F80" w:rsidRDefault="00DC18F6">
      <w:pPr>
        <w:ind w:left="860"/>
        <w:rPr>
          <w:sz w:val="20"/>
          <w:szCs w:val="20"/>
        </w:rPr>
      </w:pPr>
      <w:r>
        <w:rPr>
          <w:rFonts w:eastAsia="Times New Roman"/>
          <w:sz w:val="24"/>
          <w:szCs w:val="24"/>
        </w:rPr>
        <w:t>(нужное подчеркнуть)</w:t>
      </w:r>
    </w:p>
    <w:p w:rsidR="009F4F80" w:rsidRDefault="009F4F80">
      <w:pPr>
        <w:spacing w:line="1" w:lineRule="exact"/>
        <w:rPr>
          <w:sz w:val="20"/>
          <w:szCs w:val="20"/>
        </w:rPr>
      </w:pPr>
    </w:p>
    <w:p w:rsidR="009F4F80" w:rsidRDefault="00DC18F6">
      <w:pPr>
        <w:ind w:left="260"/>
        <w:rPr>
          <w:sz w:val="20"/>
          <w:szCs w:val="20"/>
        </w:rPr>
      </w:pPr>
      <w:r>
        <w:rPr>
          <w:rFonts w:eastAsia="Times New Roman"/>
          <w:sz w:val="24"/>
          <w:szCs w:val="24"/>
        </w:rPr>
        <w:t>___________________________________________________________________________</w:t>
      </w:r>
    </w:p>
    <w:p w:rsidR="009F4F80" w:rsidRDefault="00DC18F6">
      <w:pPr>
        <w:ind w:left="260"/>
        <w:rPr>
          <w:sz w:val="20"/>
          <w:szCs w:val="20"/>
        </w:rPr>
      </w:pPr>
      <w:r>
        <w:rPr>
          <w:rFonts w:eastAsia="Times New Roman"/>
          <w:sz w:val="24"/>
          <w:szCs w:val="24"/>
        </w:rPr>
        <w:t>___________________________________________________________________________</w:t>
      </w:r>
    </w:p>
    <w:p w:rsidR="009F4F80" w:rsidRDefault="00DC18F6">
      <w:pPr>
        <w:ind w:left="260"/>
        <w:rPr>
          <w:sz w:val="20"/>
          <w:szCs w:val="20"/>
        </w:rPr>
      </w:pPr>
      <w:r>
        <w:rPr>
          <w:rFonts w:eastAsia="Times New Roman"/>
          <w:sz w:val="24"/>
          <w:szCs w:val="24"/>
        </w:rPr>
        <w:t>(ФИО, группа, в котором/ой обучается обучающийся, дата (дд.мм.гг.) рождения)</w:t>
      </w:r>
    </w:p>
    <w:p w:rsidR="009F4F80" w:rsidRDefault="009F4F80">
      <w:pPr>
        <w:spacing w:line="276" w:lineRule="exact"/>
        <w:rPr>
          <w:sz w:val="20"/>
          <w:szCs w:val="20"/>
        </w:rPr>
      </w:pPr>
    </w:p>
    <w:p w:rsidR="009F4F80" w:rsidRDefault="00DC18F6">
      <w:pPr>
        <w:ind w:left="260"/>
        <w:rPr>
          <w:sz w:val="20"/>
          <w:szCs w:val="20"/>
        </w:rPr>
      </w:pPr>
      <w:r>
        <w:rPr>
          <w:rFonts w:eastAsia="Times New Roman"/>
          <w:sz w:val="24"/>
          <w:szCs w:val="24"/>
        </w:rPr>
        <w:t>Выражаю согласие на проведение психолого-педагогического обследования.</w:t>
      </w:r>
    </w:p>
    <w:p w:rsidR="009F4F80" w:rsidRDefault="009F4F80">
      <w:pPr>
        <w:spacing w:line="276" w:lineRule="exact"/>
        <w:rPr>
          <w:sz w:val="20"/>
          <w:szCs w:val="20"/>
        </w:rPr>
      </w:pPr>
    </w:p>
    <w:p w:rsidR="009F4F80" w:rsidRDefault="00DC18F6">
      <w:pPr>
        <w:ind w:left="260"/>
        <w:rPr>
          <w:sz w:val="20"/>
          <w:szCs w:val="20"/>
        </w:rPr>
      </w:pPr>
      <w:r>
        <w:rPr>
          <w:rFonts w:eastAsia="Times New Roman"/>
          <w:sz w:val="24"/>
          <w:szCs w:val="24"/>
        </w:rPr>
        <w:t>"__" ________ 20__ г./___________/_________________________________________</w:t>
      </w:r>
    </w:p>
    <w:p w:rsidR="009F4F80" w:rsidRDefault="00DC18F6">
      <w:pPr>
        <w:tabs>
          <w:tab w:val="left" w:pos="3040"/>
        </w:tabs>
        <w:ind w:left="1640"/>
        <w:rPr>
          <w:sz w:val="20"/>
          <w:szCs w:val="20"/>
        </w:rPr>
      </w:pPr>
      <w:r>
        <w:rPr>
          <w:rFonts w:eastAsia="Times New Roman"/>
          <w:sz w:val="24"/>
          <w:szCs w:val="24"/>
        </w:rPr>
        <w:t>(подпись)</w:t>
      </w:r>
      <w:r>
        <w:rPr>
          <w:sz w:val="20"/>
          <w:szCs w:val="20"/>
        </w:rPr>
        <w:tab/>
      </w:r>
      <w:r>
        <w:rPr>
          <w:rFonts w:eastAsia="Times New Roman"/>
          <w:sz w:val="23"/>
          <w:szCs w:val="23"/>
        </w:rPr>
        <w:t>(расшифровка подписи)</w:t>
      </w:r>
    </w:p>
    <w:sectPr w:rsidR="009F4F80">
      <w:pgSz w:w="11900" w:h="16838"/>
      <w:pgMar w:top="1127"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30A"/>
    <w:multiLevelType w:val="hybridMultilevel"/>
    <w:tmpl w:val="F8BAC106"/>
    <w:lvl w:ilvl="0" w:tplc="81B0B51C">
      <w:start w:val="1"/>
      <w:numFmt w:val="decimal"/>
      <w:lvlText w:val="%1."/>
      <w:lvlJc w:val="left"/>
    </w:lvl>
    <w:lvl w:ilvl="1" w:tplc="A42A4D6E">
      <w:numFmt w:val="decimal"/>
      <w:lvlText w:val=""/>
      <w:lvlJc w:val="left"/>
    </w:lvl>
    <w:lvl w:ilvl="2" w:tplc="06C04CE6">
      <w:numFmt w:val="decimal"/>
      <w:lvlText w:val=""/>
      <w:lvlJc w:val="left"/>
    </w:lvl>
    <w:lvl w:ilvl="3" w:tplc="99B2CDDC">
      <w:numFmt w:val="decimal"/>
      <w:lvlText w:val=""/>
      <w:lvlJc w:val="left"/>
    </w:lvl>
    <w:lvl w:ilvl="4" w:tplc="FBB84D6A">
      <w:numFmt w:val="decimal"/>
      <w:lvlText w:val=""/>
      <w:lvlJc w:val="left"/>
    </w:lvl>
    <w:lvl w:ilvl="5" w:tplc="6BBECD30">
      <w:numFmt w:val="decimal"/>
      <w:lvlText w:val=""/>
      <w:lvlJc w:val="left"/>
    </w:lvl>
    <w:lvl w:ilvl="6" w:tplc="2486A984">
      <w:numFmt w:val="decimal"/>
      <w:lvlText w:val=""/>
      <w:lvlJc w:val="left"/>
    </w:lvl>
    <w:lvl w:ilvl="7" w:tplc="DB861F56">
      <w:numFmt w:val="decimal"/>
      <w:lvlText w:val=""/>
      <w:lvlJc w:val="left"/>
    </w:lvl>
    <w:lvl w:ilvl="8" w:tplc="6BB6C344">
      <w:numFmt w:val="decimal"/>
      <w:lvlText w:val=""/>
      <w:lvlJc w:val="left"/>
    </w:lvl>
  </w:abstractNum>
  <w:abstractNum w:abstractNumId="1" w15:restartNumberingAfterBreak="0">
    <w:nsid w:val="0000074D"/>
    <w:multiLevelType w:val="hybridMultilevel"/>
    <w:tmpl w:val="5ADC2AEC"/>
    <w:lvl w:ilvl="0" w:tplc="EE66471A">
      <w:start w:val="1"/>
      <w:numFmt w:val="bullet"/>
      <w:lvlText w:val="В"/>
      <w:lvlJc w:val="left"/>
    </w:lvl>
    <w:lvl w:ilvl="1" w:tplc="0C2677D8">
      <w:numFmt w:val="decimal"/>
      <w:lvlText w:val=""/>
      <w:lvlJc w:val="left"/>
    </w:lvl>
    <w:lvl w:ilvl="2" w:tplc="2DDA7000">
      <w:numFmt w:val="decimal"/>
      <w:lvlText w:val=""/>
      <w:lvlJc w:val="left"/>
    </w:lvl>
    <w:lvl w:ilvl="3" w:tplc="26CA9954">
      <w:numFmt w:val="decimal"/>
      <w:lvlText w:val=""/>
      <w:lvlJc w:val="left"/>
    </w:lvl>
    <w:lvl w:ilvl="4" w:tplc="B41E75CE">
      <w:numFmt w:val="decimal"/>
      <w:lvlText w:val=""/>
      <w:lvlJc w:val="left"/>
    </w:lvl>
    <w:lvl w:ilvl="5" w:tplc="F6F234A0">
      <w:numFmt w:val="decimal"/>
      <w:lvlText w:val=""/>
      <w:lvlJc w:val="left"/>
    </w:lvl>
    <w:lvl w:ilvl="6" w:tplc="551A3C42">
      <w:numFmt w:val="decimal"/>
      <w:lvlText w:val=""/>
      <w:lvlJc w:val="left"/>
    </w:lvl>
    <w:lvl w:ilvl="7" w:tplc="33E8A75E">
      <w:numFmt w:val="decimal"/>
      <w:lvlText w:val=""/>
      <w:lvlJc w:val="left"/>
    </w:lvl>
    <w:lvl w:ilvl="8" w:tplc="754A1036">
      <w:numFmt w:val="decimal"/>
      <w:lvlText w:val=""/>
      <w:lvlJc w:val="left"/>
    </w:lvl>
  </w:abstractNum>
  <w:abstractNum w:abstractNumId="2" w15:restartNumberingAfterBreak="0">
    <w:nsid w:val="00001238"/>
    <w:multiLevelType w:val="hybridMultilevel"/>
    <w:tmpl w:val="94FE3754"/>
    <w:lvl w:ilvl="0" w:tplc="0AC45BC2">
      <w:start w:val="1"/>
      <w:numFmt w:val="bullet"/>
      <w:lvlText w:val="\endash "/>
      <w:lvlJc w:val="left"/>
    </w:lvl>
    <w:lvl w:ilvl="1" w:tplc="B68CC0AC">
      <w:numFmt w:val="decimal"/>
      <w:lvlText w:val=""/>
      <w:lvlJc w:val="left"/>
    </w:lvl>
    <w:lvl w:ilvl="2" w:tplc="07D49DC6">
      <w:numFmt w:val="decimal"/>
      <w:lvlText w:val=""/>
      <w:lvlJc w:val="left"/>
    </w:lvl>
    <w:lvl w:ilvl="3" w:tplc="2FAC4980">
      <w:numFmt w:val="decimal"/>
      <w:lvlText w:val=""/>
      <w:lvlJc w:val="left"/>
    </w:lvl>
    <w:lvl w:ilvl="4" w:tplc="03B24460">
      <w:numFmt w:val="decimal"/>
      <w:lvlText w:val=""/>
      <w:lvlJc w:val="left"/>
    </w:lvl>
    <w:lvl w:ilvl="5" w:tplc="72301FD4">
      <w:numFmt w:val="decimal"/>
      <w:lvlText w:val=""/>
      <w:lvlJc w:val="left"/>
    </w:lvl>
    <w:lvl w:ilvl="6" w:tplc="49B069F0">
      <w:numFmt w:val="decimal"/>
      <w:lvlText w:val=""/>
      <w:lvlJc w:val="left"/>
    </w:lvl>
    <w:lvl w:ilvl="7" w:tplc="834C951A">
      <w:numFmt w:val="decimal"/>
      <w:lvlText w:val=""/>
      <w:lvlJc w:val="left"/>
    </w:lvl>
    <w:lvl w:ilvl="8" w:tplc="8456739C">
      <w:numFmt w:val="decimal"/>
      <w:lvlText w:val=""/>
      <w:lvlJc w:val="left"/>
    </w:lvl>
  </w:abstractNum>
  <w:abstractNum w:abstractNumId="3" w15:restartNumberingAfterBreak="0">
    <w:nsid w:val="00001547"/>
    <w:multiLevelType w:val="hybridMultilevel"/>
    <w:tmpl w:val="07F2307C"/>
    <w:lvl w:ilvl="0" w:tplc="63A4F1B2">
      <w:start w:val="1"/>
      <w:numFmt w:val="bullet"/>
      <w:lvlText w:val=""/>
      <w:lvlJc w:val="left"/>
    </w:lvl>
    <w:lvl w:ilvl="1" w:tplc="CA046FEC">
      <w:numFmt w:val="decimal"/>
      <w:lvlText w:val=""/>
      <w:lvlJc w:val="left"/>
    </w:lvl>
    <w:lvl w:ilvl="2" w:tplc="215050E6">
      <w:numFmt w:val="decimal"/>
      <w:lvlText w:val=""/>
      <w:lvlJc w:val="left"/>
    </w:lvl>
    <w:lvl w:ilvl="3" w:tplc="17EAAE8A">
      <w:numFmt w:val="decimal"/>
      <w:lvlText w:val=""/>
      <w:lvlJc w:val="left"/>
    </w:lvl>
    <w:lvl w:ilvl="4" w:tplc="6994D710">
      <w:numFmt w:val="decimal"/>
      <w:lvlText w:val=""/>
      <w:lvlJc w:val="left"/>
    </w:lvl>
    <w:lvl w:ilvl="5" w:tplc="2B8CF678">
      <w:numFmt w:val="decimal"/>
      <w:lvlText w:val=""/>
      <w:lvlJc w:val="left"/>
    </w:lvl>
    <w:lvl w:ilvl="6" w:tplc="DB7EF1CE">
      <w:numFmt w:val="decimal"/>
      <w:lvlText w:val=""/>
      <w:lvlJc w:val="left"/>
    </w:lvl>
    <w:lvl w:ilvl="7" w:tplc="10E4384E">
      <w:numFmt w:val="decimal"/>
      <w:lvlText w:val=""/>
      <w:lvlJc w:val="left"/>
    </w:lvl>
    <w:lvl w:ilvl="8" w:tplc="5A304B54">
      <w:numFmt w:val="decimal"/>
      <w:lvlText w:val=""/>
      <w:lvlJc w:val="left"/>
    </w:lvl>
  </w:abstractNum>
  <w:abstractNum w:abstractNumId="4" w15:restartNumberingAfterBreak="0">
    <w:nsid w:val="00001AD4"/>
    <w:multiLevelType w:val="hybridMultilevel"/>
    <w:tmpl w:val="9B904AB0"/>
    <w:lvl w:ilvl="0" w:tplc="A1F6FF1C">
      <w:start w:val="8"/>
      <w:numFmt w:val="decimal"/>
      <w:lvlText w:val="%1."/>
      <w:lvlJc w:val="left"/>
    </w:lvl>
    <w:lvl w:ilvl="1" w:tplc="660895BA">
      <w:numFmt w:val="decimal"/>
      <w:lvlText w:val=""/>
      <w:lvlJc w:val="left"/>
    </w:lvl>
    <w:lvl w:ilvl="2" w:tplc="AC62C95C">
      <w:numFmt w:val="decimal"/>
      <w:lvlText w:val=""/>
      <w:lvlJc w:val="left"/>
    </w:lvl>
    <w:lvl w:ilvl="3" w:tplc="6AE8A6DE">
      <w:numFmt w:val="decimal"/>
      <w:lvlText w:val=""/>
      <w:lvlJc w:val="left"/>
    </w:lvl>
    <w:lvl w:ilvl="4" w:tplc="0AFE1B04">
      <w:numFmt w:val="decimal"/>
      <w:lvlText w:val=""/>
      <w:lvlJc w:val="left"/>
    </w:lvl>
    <w:lvl w:ilvl="5" w:tplc="E264BA86">
      <w:numFmt w:val="decimal"/>
      <w:lvlText w:val=""/>
      <w:lvlJc w:val="left"/>
    </w:lvl>
    <w:lvl w:ilvl="6" w:tplc="385EE3AC">
      <w:numFmt w:val="decimal"/>
      <w:lvlText w:val=""/>
      <w:lvlJc w:val="left"/>
    </w:lvl>
    <w:lvl w:ilvl="7" w:tplc="00F8A756">
      <w:numFmt w:val="decimal"/>
      <w:lvlText w:val=""/>
      <w:lvlJc w:val="left"/>
    </w:lvl>
    <w:lvl w:ilvl="8" w:tplc="0B58A674">
      <w:numFmt w:val="decimal"/>
      <w:lvlText w:val=""/>
      <w:lvlJc w:val="left"/>
    </w:lvl>
  </w:abstractNum>
  <w:abstractNum w:abstractNumId="5" w15:restartNumberingAfterBreak="0">
    <w:nsid w:val="00001E1F"/>
    <w:multiLevelType w:val="hybridMultilevel"/>
    <w:tmpl w:val="BBB82B70"/>
    <w:lvl w:ilvl="0" w:tplc="B0369F7E">
      <w:start w:val="4"/>
      <w:numFmt w:val="decimal"/>
      <w:lvlText w:val="%1."/>
      <w:lvlJc w:val="left"/>
    </w:lvl>
    <w:lvl w:ilvl="1" w:tplc="0C14D84A">
      <w:start w:val="1"/>
      <w:numFmt w:val="bullet"/>
      <w:lvlText w:val=""/>
      <w:lvlJc w:val="left"/>
    </w:lvl>
    <w:lvl w:ilvl="2" w:tplc="3DBA568C">
      <w:numFmt w:val="decimal"/>
      <w:lvlText w:val=""/>
      <w:lvlJc w:val="left"/>
    </w:lvl>
    <w:lvl w:ilvl="3" w:tplc="91001938">
      <w:numFmt w:val="decimal"/>
      <w:lvlText w:val=""/>
      <w:lvlJc w:val="left"/>
    </w:lvl>
    <w:lvl w:ilvl="4" w:tplc="CAF823F0">
      <w:numFmt w:val="decimal"/>
      <w:lvlText w:val=""/>
      <w:lvlJc w:val="left"/>
    </w:lvl>
    <w:lvl w:ilvl="5" w:tplc="12E66884">
      <w:numFmt w:val="decimal"/>
      <w:lvlText w:val=""/>
      <w:lvlJc w:val="left"/>
    </w:lvl>
    <w:lvl w:ilvl="6" w:tplc="0750E60E">
      <w:numFmt w:val="decimal"/>
      <w:lvlText w:val=""/>
      <w:lvlJc w:val="left"/>
    </w:lvl>
    <w:lvl w:ilvl="7" w:tplc="6B3A11C6">
      <w:numFmt w:val="decimal"/>
      <w:lvlText w:val=""/>
      <w:lvlJc w:val="left"/>
    </w:lvl>
    <w:lvl w:ilvl="8" w:tplc="4606D0C8">
      <w:numFmt w:val="decimal"/>
      <w:lvlText w:val=""/>
      <w:lvlJc w:val="left"/>
    </w:lvl>
  </w:abstractNum>
  <w:abstractNum w:abstractNumId="6" w15:restartNumberingAfterBreak="0">
    <w:nsid w:val="00002213"/>
    <w:multiLevelType w:val="hybridMultilevel"/>
    <w:tmpl w:val="78D2B276"/>
    <w:lvl w:ilvl="0" w:tplc="F34093FA">
      <w:start w:val="1"/>
      <w:numFmt w:val="bullet"/>
      <w:lvlText w:val="-"/>
      <w:lvlJc w:val="left"/>
    </w:lvl>
    <w:lvl w:ilvl="1" w:tplc="864C8F1C">
      <w:numFmt w:val="decimal"/>
      <w:lvlText w:val=""/>
      <w:lvlJc w:val="left"/>
    </w:lvl>
    <w:lvl w:ilvl="2" w:tplc="8FD6A8DC">
      <w:numFmt w:val="decimal"/>
      <w:lvlText w:val=""/>
      <w:lvlJc w:val="left"/>
    </w:lvl>
    <w:lvl w:ilvl="3" w:tplc="B3F2C90E">
      <w:numFmt w:val="decimal"/>
      <w:lvlText w:val=""/>
      <w:lvlJc w:val="left"/>
    </w:lvl>
    <w:lvl w:ilvl="4" w:tplc="AC62DC84">
      <w:numFmt w:val="decimal"/>
      <w:lvlText w:val=""/>
      <w:lvlJc w:val="left"/>
    </w:lvl>
    <w:lvl w:ilvl="5" w:tplc="63F2D888">
      <w:numFmt w:val="decimal"/>
      <w:lvlText w:val=""/>
      <w:lvlJc w:val="left"/>
    </w:lvl>
    <w:lvl w:ilvl="6" w:tplc="86D65502">
      <w:numFmt w:val="decimal"/>
      <w:lvlText w:val=""/>
      <w:lvlJc w:val="left"/>
    </w:lvl>
    <w:lvl w:ilvl="7" w:tplc="B0204216">
      <w:numFmt w:val="decimal"/>
      <w:lvlText w:val=""/>
      <w:lvlJc w:val="left"/>
    </w:lvl>
    <w:lvl w:ilvl="8" w:tplc="BE0E91E0">
      <w:numFmt w:val="decimal"/>
      <w:lvlText w:val=""/>
      <w:lvlJc w:val="left"/>
    </w:lvl>
  </w:abstractNum>
  <w:abstractNum w:abstractNumId="7" w15:restartNumberingAfterBreak="0">
    <w:nsid w:val="0000260D"/>
    <w:multiLevelType w:val="hybridMultilevel"/>
    <w:tmpl w:val="EAEE4F3A"/>
    <w:lvl w:ilvl="0" w:tplc="FA3EB8E4">
      <w:start w:val="1"/>
      <w:numFmt w:val="bullet"/>
      <w:lvlText w:val="-"/>
      <w:lvlJc w:val="left"/>
    </w:lvl>
    <w:lvl w:ilvl="1" w:tplc="857A4182">
      <w:numFmt w:val="decimal"/>
      <w:lvlText w:val=""/>
      <w:lvlJc w:val="left"/>
    </w:lvl>
    <w:lvl w:ilvl="2" w:tplc="876CCFC0">
      <w:numFmt w:val="decimal"/>
      <w:lvlText w:val=""/>
      <w:lvlJc w:val="left"/>
    </w:lvl>
    <w:lvl w:ilvl="3" w:tplc="ACDC22A6">
      <w:numFmt w:val="decimal"/>
      <w:lvlText w:val=""/>
      <w:lvlJc w:val="left"/>
    </w:lvl>
    <w:lvl w:ilvl="4" w:tplc="AF607522">
      <w:numFmt w:val="decimal"/>
      <w:lvlText w:val=""/>
      <w:lvlJc w:val="left"/>
    </w:lvl>
    <w:lvl w:ilvl="5" w:tplc="04C40E8E">
      <w:numFmt w:val="decimal"/>
      <w:lvlText w:val=""/>
      <w:lvlJc w:val="left"/>
    </w:lvl>
    <w:lvl w:ilvl="6" w:tplc="AAE8FD54">
      <w:numFmt w:val="decimal"/>
      <w:lvlText w:val=""/>
      <w:lvlJc w:val="left"/>
    </w:lvl>
    <w:lvl w:ilvl="7" w:tplc="1BEC9C96">
      <w:numFmt w:val="decimal"/>
      <w:lvlText w:val=""/>
      <w:lvlJc w:val="left"/>
    </w:lvl>
    <w:lvl w:ilvl="8" w:tplc="D2023950">
      <w:numFmt w:val="decimal"/>
      <w:lvlText w:val=""/>
      <w:lvlJc w:val="left"/>
    </w:lvl>
  </w:abstractNum>
  <w:abstractNum w:abstractNumId="8" w15:restartNumberingAfterBreak="0">
    <w:nsid w:val="000026A6"/>
    <w:multiLevelType w:val="hybridMultilevel"/>
    <w:tmpl w:val="7F520FE4"/>
    <w:lvl w:ilvl="0" w:tplc="16F299E4">
      <w:start w:val="1"/>
      <w:numFmt w:val="bullet"/>
      <w:lvlText w:val="в"/>
      <w:lvlJc w:val="left"/>
    </w:lvl>
    <w:lvl w:ilvl="1" w:tplc="0D8ADED6">
      <w:start w:val="1"/>
      <w:numFmt w:val="bullet"/>
      <w:lvlText w:val=""/>
      <w:lvlJc w:val="left"/>
      <w:rPr>
        <w:color w:val="000000" w:themeColor="text1"/>
      </w:rPr>
    </w:lvl>
    <w:lvl w:ilvl="2" w:tplc="C2B66874">
      <w:numFmt w:val="decimal"/>
      <w:lvlText w:val=""/>
      <w:lvlJc w:val="left"/>
    </w:lvl>
    <w:lvl w:ilvl="3" w:tplc="C2F6F7FC">
      <w:numFmt w:val="decimal"/>
      <w:lvlText w:val=""/>
      <w:lvlJc w:val="left"/>
    </w:lvl>
    <w:lvl w:ilvl="4" w:tplc="345E6B4A">
      <w:numFmt w:val="decimal"/>
      <w:lvlText w:val=""/>
      <w:lvlJc w:val="left"/>
    </w:lvl>
    <w:lvl w:ilvl="5" w:tplc="591C1D40">
      <w:numFmt w:val="decimal"/>
      <w:lvlText w:val=""/>
      <w:lvlJc w:val="left"/>
    </w:lvl>
    <w:lvl w:ilvl="6" w:tplc="8E560F50">
      <w:numFmt w:val="decimal"/>
      <w:lvlText w:val=""/>
      <w:lvlJc w:val="left"/>
    </w:lvl>
    <w:lvl w:ilvl="7" w:tplc="C0BED9A2">
      <w:numFmt w:val="decimal"/>
      <w:lvlText w:val=""/>
      <w:lvlJc w:val="left"/>
    </w:lvl>
    <w:lvl w:ilvl="8" w:tplc="C576FDC4">
      <w:numFmt w:val="decimal"/>
      <w:lvlText w:val=""/>
      <w:lvlJc w:val="left"/>
    </w:lvl>
  </w:abstractNum>
  <w:abstractNum w:abstractNumId="9" w15:restartNumberingAfterBreak="0">
    <w:nsid w:val="00002D12"/>
    <w:multiLevelType w:val="hybridMultilevel"/>
    <w:tmpl w:val="8B2E041A"/>
    <w:lvl w:ilvl="0" w:tplc="D4C62A40">
      <w:start w:val="1"/>
      <w:numFmt w:val="bullet"/>
      <w:lvlText w:val="-"/>
      <w:lvlJc w:val="left"/>
    </w:lvl>
    <w:lvl w:ilvl="1" w:tplc="41E2F826">
      <w:start w:val="1"/>
      <w:numFmt w:val="bullet"/>
      <w:lvlText w:val="-"/>
      <w:lvlJc w:val="left"/>
    </w:lvl>
    <w:lvl w:ilvl="2" w:tplc="62086434">
      <w:numFmt w:val="decimal"/>
      <w:lvlText w:val=""/>
      <w:lvlJc w:val="left"/>
    </w:lvl>
    <w:lvl w:ilvl="3" w:tplc="88D0F6DE">
      <w:numFmt w:val="decimal"/>
      <w:lvlText w:val=""/>
      <w:lvlJc w:val="left"/>
    </w:lvl>
    <w:lvl w:ilvl="4" w:tplc="6DE2DEFE">
      <w:numFmt w:val="decimal"/>
      <w:lvlText w:val=""/>
      <w:lvlJc w:val="left"/>
    </w:lvl>
    <w:lvl w:ilvl="5" w:tplc="66A40544">
      <w:numFmt w:val="decimal"/>
      <w:lvlText w:val=""/>
      <w:lvlJc w:val="left"/>
    </w:lvl>
    <w:lvl w:ilvl="6" w:tplc="7BCA6F96">
      <w:numFmt w:val="decimal"/>
      <w:lvlText w:val=""/>
      <w:lvlJc w:val="left"/>
    </w:lvl>
    <w:lvl w:ilvl="7" w:tplc="55D682E8">
      <w:numFmt w:val="decimal"/>
      <w:lvlText w:val=""/>
      <w:lvlJc w:val="left"/>
    </w:lvl>
    <w:lvl w:ilvl="8" w:tplc="83B66DB0">
      <w:numFmt w:val="decimal"/>
      <w:lvlText w:val=""/>
      <w:lvlJc w:val="left"/>
    </w:lvl>
  </w:abstractNum>
  <w:abstractNum w:abstractNumId="10" w15:restartNumberingAfterBreak="0">
    <w:nsid w:val="0000323B"/>
    <w:multiLevelType w:val="hybridMultilevel"/>
    <w:tmpl w:val="AE905BF0"/>
    <w:lvl w:ilvl="0" w:tplc="92B0E3DC">
      <w:start w:val="4"/>
      <w:numFmt w:val="decimal"/>
      <w:lvlText w:val="%1."/>
      <w:lvlJc w:val="left"/>
    </w:lvl>
    <w:lvl w:ilvl="1" w:tplc="FF8AE426">
      <w:numFmt w:val="decimal"/>
      <w:lvlText w:val=""/>
      <w:lvlJc w:val="left"/>
    </w:lvl>
    <w:lvl w:ilvl="2" w:tplc="436CF9E2">
      <w:numFmt w:val="decimal"/>
      <w:lvlText w:val=""/>
      <w:lvlJc w:val="left"/>
    </w:lvl>
    <w:lvl w:ilvl="3" w:tplc="DEA4F9BE">
      <w:numFmt w:val="decimal"/>
      <w:lvlText w:val=""/>
      <w:lvlJc w:val="left"/>
    </w:lvl>
    <w:lvl w:ilvl="4" w:tplc="7C2E677C">
      <w:numFmt w:val="decimal"/>
      <w:lvlText w:val=""/>
      <w:lvlJc w:val="left"/>
    </w:lvl>
    <w:lvl w:ilvl="5" w:tplc="802EF3A8">
      <w:numFmt w:val="decimal"/>
      <w:lvlText w:val=""/>
      <w:lvlJc w:val="left"/>
    </w:lvl>
    <w:lvl w:ilvl="6" w:tplc="2D22C5EC">
      <w:numFmt w:val="decimal"/>
      <w:lvlText w:val=""/>
      <w:lvlJc w:val="left"/>
    </w:lvl>
    <w:lvl w:ilvl="7" w:tplc="6332112A">
      <w:numFmt w:val="decimal"/>
      <w:lvlText w:val=""/>
      <w:lvlJc w:val="left"/>
    </w:lvl>
    <w:lvl w:ilvl="8" w:tplc="D89EE226">
      <w:numFmt w:val="decimal"/>
      <w:lvlText w:val=""/>
      <w:lvlJc w:val="left"/>
    </w:lvl>
  </w:abstractNum>
  <w:abstractNum w:abstractNumId="11" w15:restartNumberingAfterBreak="0">
    <w:nsid w:val="000039B3"/>
    <w:multiLevelType w:val="hybridMultilevel"/>
    <w:tmpl w:val="73E4697A"/>
    <w:lvl w:ilvl="0" w:tplc="0C9AC46C">
      <w:start w:val="1"/>
      <w:numFmt w:val="bullet"/>
      <w:lvlText w:val="-"/>
      <w:lvlJc w:val="left"/>
    </w:lvl>
    <w:lvl w:ilvl="1" w:tplc="1E04FF12">
      <w:numFmt w:val="decimal"/>
      <w:lvlText w:val=""/>
      <w:lvlJc w:val="left"/>
    </w:lvl>
    <w:lvl w:ilvl="2" w:tplc="D8C8F45A">
      <w:numFmt w:val="decimal"/>
      <w:lvlText w:val=""/>
      <w:lvlJc w:val="left"/>
    </w:lvl>
    <w:lvl w:ilvl="3" w:tplc="DE284C60">
      <w:numFmt w:val="decimal"/>
      <w:lvlText w:val=""/>
      <w:lvlJc w:val="left"/>
    </w:lvl>
    <w:lvl w:ilvl="4" w:tplc="583C5668">
      <w:numFmt w:val="decimal"/>
      <w:lvlText w:val=""/>
      <w:lvlJc w:val="left"/>
    </w:lvl>
    <w:lvl w:ilvl="5" w:tplc="68FC0B24">
      <w:numFmt w:val="decimal"/>
      <w:lvlText w:val=""/>
      <w:lvlJc w:val="left"/>
    </w:lvl>
    <w:lvl w:ilvl="6" w:tplc="A71C73DA">
      <w:numFmt w:val="decimal"/>
      <w:lvlText w:val=""/>
      <w:lvlJc w:val="left"/>
    </w:lvl>
    <w:lvl w:ilvl="7" w:tplc="1514FF88">
      <w:numFmt w:val="decimal"/>
      <w:lvlText w:val=""/>
      <w:lvlJc w:val="left"/>
    </w:lvl>
    <w:lvl w:ilvl="8" w:tplc="94E0E66E">
      <w:numFmt w:val="decimal"/>
      <w:lvlText w:val=""/>
      <w:lvlJc w:val="left"/>
    </w:lvl>
  </w:abstractNum>
  <w:abstractNum w:abstractNumId="12" w15:restartNumberingAfterBreak="0">
    <w:nsid w:val="00003B25"/>
    <w:multiLevelType w:val="hybridMultilevel"/>
    <w:tmpl w:val="8EF85DF2"/>
    <w:lvl w:ilvl="0" w:tplc="8ADA3578">
      <w:start w:val="1"/>
      <w:numFmt w:val="decimal"/>
      <w:lvlText w:val="%1."/>
      <w:lvlJc w:val="left"/>
    </w:lvl>
    <w:lvl w:ilvl="1" w:tplc="BC20AD28">
      <w:numFmt w:val="decimal"/>
      <w:lvlText w:val=""/>
      <w:lvlJc w:val="left"/>
    </w:lvl>
    <w:lvl w:ilvl="2" w:tplc="874E4EE0">
      <w:numFmt w:val="decimal"/>
      <w:lvlText w:val=""/>
      <w:lvlJc w:val="left"/>
    </w:lvl>
    <w:lvl w:ilvl="3" w:tplc="3914476A">
      <w:numFmt w:val="decimal"/>
      <w:lvlText w:val=""/>
      <w:lvlJc w:val="left"/>
    </w:lvl>
    <w:lvl w:ilvl="4" w:tplc="2326C1C0">
      <w:numFmt w:val="decimal"/>
      <w:lvlText w:val=""/>
      <w:lvlJc w:val="left"/>
    </w:lvl>
    <w:lvl w:ilvl="5" w:tplc="7D466C4A">
      <w:numFmt w:val="decimal"/>
      <w:lvlText w:val=""/>
      <w:lvlJc w:val="left"/>
    </w:lvl>
    <w:lvl w:ilvl="6" w:tplc="B8EA7CF6">
      <w:numFmt w:val="decimal"/>
      <w:lvlText w:val=""/>
      <w:lvlJc w:val="left"/>
    </w:lvl>
    <w:lvl w:ilvl="7" w:tplc="6DBE75CA">
      <w:numFmt w:val="decimal"/>
      <w:lvlText w:val=""/>
      <w:lvlJc w:val="left"/>
    </w:lvl>
    <w:lvl w:ilvl="8" w:tplc="4FFC062A">
      <w:numFmt w:val="decimal"/>
      <w:lvlText w:val=""/>
      <w:lvlJc w:val="left"/>
    </w:lvl>
  </w:abstractNum>
  <w:abstractNum w:abstractNumId="13" w15:restartNumberingAfterBreak="0">
    <w:nsid w:val="0000428B"/>
    <w:multiLevelType w:val="hybridMultilevel"/>
    <w:tmpl w:val="87FEA230"/>
    <w:lvl w:ilvl="0" w:tplc="9F76F8DA">
      <w:start w:val="1"/>
      <w:numFmt w:val="bullet"/>
      <w:lvlText w:val=""/>
      <w:lvlJc w:val="left"/>
    </w:lvl>
    <w:lvl w:ilvl="1" w:tplc="7FBE3A60">
      <w:numFmt w:val="decimal"/>
      <w:lvlText w:val=""/>
      <w:lvlJc w:val="left"/>
    </w:lvl>
    <w:lvl w:ilvl="2" w:tplc="BD609006">
      <w:numFmt w:val="decimal"/>
      <w:lvlText w:val=""/>
      <w:lvlJc w:val="left"/>
    </w:lvl>
    <w:lvl w:ilvl="3" w:tplc="CD2EDFBE">
      <w:numFmt w:val="decimal"/>
      <w:lvlText w:val=""/>
      <w:lvlJc w:val="left"/>
    </w:lvl>
    <w:lvl w:ilvl="4" w:tplc="12C691A2">
      <w:numFmt w:val="decimal"/>
      <w:lvlText w:val=""/>
      <w:lvlJc w:val="left"/>
    </w:lvl>
    <w:lvl w:ilvl="5" w:tplc="7EAE5B5E">
      <w:numFmt w:val="decimal"/>
      <w:lvlText w:val=""/>
      <w:lvlJc w:val="left"/>
    </w:lvl>
    <w:lvl w:ilvl="6" w:tplc="89DE9F9E">
      <w:numFmt w:val="decimal"/>
      <w:lvlText w:val=""/>
      <w:lvlJc w:val="left"/>
    </w:lvl>
    <w:lvl w:ilvl="7" w:tplc="0B8C61EA">
      <w:numFmt w:val="decimal"/>
      <w:lvlText w:val=""/>
      <w:lvlJc w:val="left"/>
    </w:lvl>
    <w:lvl w:ilvl="8" w:tplc="D7C66D8C">
      <w:numFmt w:val="decimal"/>
      <w:lvlText w:val=""/>
      <w:lvlJc w:val="left"/>
    </w:lvl>
  </w:abstractNum>
  <w:abstractNum w:abstractNumId="14" w15:restartNumberingAfterBreak="0">
    <w:nsid w:val="00004509"/>
    <w:multiLevelType w:val="hybridMultilevel"/>
    <w:tmpl w:val="3B048694"/>
    <w:lvl w:ilvl="0" w:tplc="7F6E1426">
      <w:start w:val="1"/>
      <w:numFmt w:val="bullet"/>
      <w:lvlText w:val=""/>
      <w:lvlJc w:val="left"/>
    </w:lvl>
    <w:lvl w:ilvl="1" w:tplc="58D0850A">
      <w:numFmt w:val="decimal"/>
      <w:lvlText w:val=""/>
      <w:lvlJc w:val="left"/>
    </w:lvl>
    <w:lvl w:ilvl="2" w:tplc="5C582562">
      <w:numFmt w:val="decimal"/>
      <w:lvlText w:val=""/>
      <w:lvlJc w:val="left"/>
    </w:lvl>
    <w:lvl w:ilvl="3" w:tplc="7F844BAE">
      <w:numFmt w:val="decimal"/>
      <w:lvlText w:val=""/>
      <w:lvlJc w:val="left"/>
    </w:lvl>
    <w:lvl w:ilvl="4" w:tplc="D932F3BA">
      <w:numFmt w:val="decimal"/>
      <w:lvlText w:val=""/>
      <w:lvlJc w:val="left"/>
    </w:lvl>
    <w:lvl w:ilvl="5" w:tplc="E206C430">
      <w:numFmt w:val="decimal"/>
      <w:lvlText w:val=""/>
      <w:lvlJc w:val="left"/>
    </w:lvl>
    <w:lvl w:ilvl="6" w:tplc="E11A2A94">
      <w:numFmt w:val="decimal"/>
      <w:lvlText w:val=""/>
      <w:lvlJc w:val="left"/>
    </w:lvl>
    <w:lvl w:ilvl="7" w:tplc="F2FAE7B2">
      <w:numFmt w:val="decimal"/>
      <w:lvlText w:val=""/>
      <w:lvlJc w:val="left"/>
    </w:lvl>
    <w:lvl w:ilvl="8" w:tplc="2B82A1F4">
      <w:numFmt w:val="decimal"/>
      <w:lvlText w:val=""/>
      <w:lvlJc w:val="left"/>
    </w:lvl>
  </w:abstractNum>
  <w:abstractNum w:abstractNumId="15" w15:restartNumberingAfterBreak="0">
    <w:nsid w:val="00004DC8"/>
    <w:multiLevelType w:val="hybridMultilevel"/>
    <w:tmpl w:val="4EDCC6C4"/>
    <w:lvl w:ilvl="0" w:tplc="EAEE5400">
      <w:start w:val="4"/>
      <w:numFmt w:val="decimal"/>
      <w:lvlText w:val="%1."/>
      <w:lvlJc w:val="left"/>
    </w:lvl>
    <w:lvl w:ilvl="1" w:tplc="03AE90BC">
      <w:numFmt w:val="decimal"/>
      <w:lvlText w:val=""/>
      <w:lvlJc w:val="left"/>
    </w:lvl>
    <w:lvl w:ilvl="2" w:tplc="06C2A63A">
      <w:numFmt w:val="decimal"/>
      <w:lvlText w:val=""/>
      <w:lvlJc w:val="left"/>
    </w:lvl>
    <w:lvl w:ilvl="3" w:tplc="8848AD20">
      <w:numFmt w:val="decimal"/>
      <w:lvlText w:val=""/>
      <w:lvlJc w:val="left"/>
    </w:lvl>
    <w:lvl w:ilvl="4" w:tplc="51AA6C88">
      <w:numFmt w:val="decimal"/>
      <w:lvlText w:val=""/>
      <w:lvlJc w:val="left"/>
    </w:lvl>
    <w:lvl w:ilvl="5" w:tplc="04D4865E">
      <w:numFmt w:val="decimal"/>
      <w:lvlText w:val=""/>
      <w:lvlJc w:val="left"/>
    </w:lvl>
    <w:lvl w:ilvl="6" w:tplc="47748E82">
      <w:numFmt w:val="decimal"/>
      <w:lvlText w:val=""/>
      <w:lvlJc w:val="left"/>
    </w:lvl>
    <w:lvl w:ilvl="7" w:tplc="AC7CB290">
      <w:numFmt w:val="decimal"/>
      <w:lvlText w:val=""/>
      <w:lvlJc w:val="left"/>
    </w:lvl>
    <w:lvl w:ilvl="8" w:tplc="AEA696AE">
      <w:numFmt w:val="decimal"/>
      <w:lvlText w:val=""/>
      <w:lvlJc w:val="left"/>
    </w:lvl>
  </w:abstractNum>
  <w:abstractNum w:abstractNumId="16" w15:restartNumberingAfterBreak="0">
    <w:nsid w:val="00004E45"/>
    <w:multiLevelType w:val="hybridMultilevel"/>
    <w:tmpl w:val="B0AC3262"/>
    <w:lvl w:ilvl="0" w:tplc="4360227A">
      <w:start w:val="1"/>
      <w:numFmt w:val="bullet"/>
      <w:lvlText w:val="-"/>
      <w:lvlJc w:val="left"/>
    </w:lvl>
    <w:lvl w:ilvl="1" w:tplc="07E4227E">
      <w:numFmt w:val="decimal"/>
      <w:lvlText w:val=""/>
      <w:lvlJc w:val="left"/>
    </w:lvl>
    <w:lvl w:ilvl="2" w:tplc="B41074B8">
      <w:numFmt w:val="decimal"/>
      <w:lvlText w:val=""/>
      <w:lvlJc w:val="left"/>
    </w:lvl>
    <w:lvl w:ilvl="3" w:tplc="24CAB5E2">
      <w:numFmt w:val="decimal"/>
      <w:lvlText w:val=""/>
      <w:lvlJc w:val="left"/>
    </w:lvl>
    <w:lvl w:ilvl="4" w:tplc="452AE4FE">
      <w:numFmt w:val="decimal"/>
      <w:lvlText w:val=""/>
      <w:lvlJc w:val="left"/>
    </w:lvl>
    <w:lvl w:ilvl="5" w:tplc="85023C48">
      <w:numFmt w:val="decimal"/>
      <w:lvlText w:val=""/>
      <w:lvlJc w:val="left"/>
    </w:lvl>
    <w:lvl w:ilvl="6" w:tplc="07FEE19C">
      <w:numFmt w:val="decimal"/>
      <w:lvlText w:val=""/>
      <w:lvlJc w:val="left"/>
    </w:lvl>
    <w:lvl w:ilvl="7" w:tplc="C020FFA4">
      <w:numFmt w:val="decimal"/>
      <w:lvlText w:val=""/>
      <w:lvlJc w:val="left"/>
    </w:lvl>
    <w:lvl w:ilvl="8" w:tplc="CDCC876C">
      <w:numFmt w:val="decimal"/>
      <w:lvlText w:val=""/>
      <w:lvlJc w:val="left"/>
    </w:lvl>
  </w:abstractNum>
  <w:abstractNum w:abstractNumId="17" w15:restartNumberingAfterBreak="0">
    <w:nsid w:val="000054DE"/>
    <w:multiLevelType w:val="hybridMultilevel"/>
    <w:tmpl w:val="28F49672"/>
    <w:lvl w:ilvl="0" w:tplc="2A5C7B00">
      <w:start w:val="1"/>
      <w:numFmt w:val="bullet"/>
      <w:lvlText w:val="-"/>
      <w:lvlJc w:val="left"/>
    </w:lvl>
    <w:lvl w:ilvl="1" w:tplc="3258DB12">
      <w:numFmt w:val="decimal"/>
      <w:lvlText w:val=""/>
      <w:lvlJc w:val="left"/>
    </w:lvl>
    <w:lvl w:ilvl="2" w:tplc="BB86AF34">
      <w:numFmt w:val="decimal"/>
      <w:lvlText w:val=""/>
      <w:lvlJc w:val="left"/>
    </w:lvl>
    <w:lvl w:ilvl="3" w:tplc="0134A698">
      <w:numFmt w:val="decimal"/>
      <w:lvlText w:val=""/>
      <w:lvlJc w:val="left"/>
    </w:lvl>
    <w:lvl w:ilvl="4" w:tplc="B7F47ADC">
      <w:numFmt w:val="decimal"/>
      <w:lvlText w:val=""/>
      <w:lvlJc w:val="left"/>
    </w:lvl>
    <w:lvl w:ilvl="5" w:tplc="E26E40DA">
      <w:numFmt w:val="decimal"/>
      <w:lvlText w:val=""/>
      <w:lvlJc w:val="left"/>
    </w:lvl>
    <w:lvl w:ilvl="6" w:tplc="3C0AB9F4">
      <w:numFmt w:val="decimal"/>
      <w:lvlText w:val=""/>
      <w:lvlJc w:val="left"/>
    </w:lvl>
    <w:lvl w:ilvl="7" w:tplc="3684F488">
      <w:numFmt w:val="decimal"/>
      <w:lvlText w:val=""/>
      <w:lvlJc w:val="left"/>
    </w:lvl>
    <w:lvl w:ilvl="8" w:tplc="984E91C4">
      <w:numFmt w:val="decimal"/>
      <w:lvlText w:val=""/>
      <w:lvlJc w:val="left"/>
    </w:lvl>
  </w:abstractNum>
  <w:abstractNum w:abstractNumId="18" w15:restartNumberingAfterBreak="0">
    <w:nsid w:val="00005D03"/>
    <w:multiLevelType w:val="hybridMultilevel"/>
    <w:tmpl w:val="8FB81506"/>
    <w:lvl w:ilvl="0" w:tplc="CE0EA698">
      <w:start w:val="6"/>
      <w:numFmt w:val="decimal"/>
      <w:lvlText w:val="%1."/>
      <w:lvlJc w:val="left"/>
    </w:lvl>
    <w:lvl w:ilvl="1" w:tplc="8DAA212A">
      <w:numFmt w:val="decimal"/>
      <w:lvlText w:val=""/>
      <w:lvlJc w:val="left"/>
    </w:lvl>
    <w:lvl w:ilvl="2" w:tplc="BD2E4656">
      <w:numFmt w:val="decimal"/>
      <w:lvlText w:val=""/>
      <w:lvlJc w:val="left"/>
    </w:lvl>
    <w:lvl w:ilvl="3" w:tplc="A02422D6">
      <w:numFmt w:val="decimal"/>
      <w:lvlText w:val=""/>
      <w:lvlJc w:val="left"/>
    </w:lvl>
    <w:lvl w:ilvl="4" w:tplc="F5FC6AF8">
      <w:numFmt w:val="decimal"/>
      <w:lvlText w:val=""/>
      <w:lvlJc w:val="left"/>
    </w:lvl>
    <w:lvl w:ilvl="5" w:tplc="2E44314E">
      <w:numFmt w:val="decimal"/>
      <w:lvlText w:val=""/>
      <w:lvlJc w:val="left"/>
    </w:lvl>
    <w:lvl w:ilvl="6" w:tplc="E42AD266">
      <w:numFmt w:val="decimal"/>
      <w:lvlText w:val=""/>
      <w:lvlJc w:val="left"/>
    </w:lvl>
    <w:lvl w:ilvl="7" w:tplc="17321CDE">
      <w:numFmt w:val="decimal"/>
      <w:lvlText w:val=""/>
      <w:lvlJc w:val="left"/>
    </w:lvl>
    <w:lvl w:ilvl="8" w:tplc="C0CC0A2A">
      <w:numFmt w:val="decimal"/>
      <w:lvlText w:val=""/>
      <w:lvlJc w:val="left"/>
    </w:lvl>
  </w:abstractNum>
  <w:abstractNum w:abstractNumId="19" w15:restartNumberingAfterBreak="0">
    <w:nsid w:val="000063CB"/>
    <w:multiLevelType w:val="hybridMultilevel"/>
    <w:tmpl w:val="1D328210"/>
    <w:lvl w:ilvl="0" w:tplc="1C0A31F2">
      <w:start w:val="1"/>
      <w:numFmt w:val="bullet"/>
      <w:lvlText w:val="С"/>
      <w:lvlJc w:val="left"/>
    </w:lvl>
    <w:lvl w:ilvl="1" w:tplc="6F405CDE">
      <w:numFmt w:val="decimal"/>
      <w:lvlText w:val=""/>
      <w:lvlJc w:val="left"/>
    </w:lvl>
    <w:lvl w:ilvl="2" w:tplc="0392306C">
      <w:numFmt w:val="decimal"/>
      <w:lvlText w:val=""/>
      <w:lvlJc w:val="left"/>
    </w:lvl>
    <w:lvl w:ilvl="3" w:tplc="2ADA75A6">
      <w:numFmt w:val="decimal"/>
      <w:lvlText w:val=""/>
      <w:lvlJc w:val="left"/>
    </w:lvl>
    <w:lvl w:ilvl="4" w:tplc="C5D8A06E">
      <w:numFmt w:val="decimal"/>
      <w:lvlText w:val=""/>
      <w:lvlJc w:val="left"/>
    </w:lvl>
    <w:lvl w:ilvl="5" w:tplc="17B600EE">
      <w:numFmt w:val="decimal"/>
      <w:lvlText w:val=""/>
      <w:lvlJc w:val="left"/>
    </w:lvl>
    <w:lvl w:ilvl="6" w:tplc="0ADAC264">
      <w:numFmt w:val="decimal"/>
      <w:lvlText w:val=""/>
      <w:lvlJc w:val="left"/>
    </w:lvl>
    <w:lvl w:ilvl="7" w:tplc="0CC6590E">
      <w:numFmt w:val="decimal"/>
      <w:lvlText w:val=""/>
      <w:lvlJc w:val="left"/>
    </w:lvl>
    <w:lvl w:ilvl="8" w:tplc="E0AEF8A6">
      <w:numFmt w:val="decimal"/>
      <w:lvlText w:val=""/>
      <w:lvlJc w:val="left"/>
    </w:lvl>
  </w:abstractNum>
  <w:abstractNum w:abstractNumId="20" w15:restartNumberingAfterBreak="0">
    <w:nsid w:val="00006443"/>
    <w:multiLevelType w:val="hybridMultilevel"/>
    <w:tmpl w:val="0A48B120"/>
    <w:lvl w:ilvl="0" w:tplc="B22E45CE">
      <w:start w:val="1"/>
      <w:numFmt w:val="bullet"/>
      <w:lvlText w:val="В"/>
      <w:lvlJc w:val="left"/>
    </w:lvl>
    <w:lvl w:ilvl="1" w:tplc="6298E152">
      <w:numFmt w:val="decimal"/>
      <w:lvlText w:val=""/>
      <w:lvlJc w:val="left"/>
    </w:lvl>
    <w:lvl w:ilvl="2" w:tplc="8F02E9E2">
      <w:numFmt w:val="decimal"/>
      <w:lvlText w:val=""/>
      <w:lvlJc w:val="left"/>
    </w:lvl>
    <w:lvl w:ilvl="3" w:tplc="31501362">
      <w:numFmt w:val="decimal"/>
      <w:lvlText w:val=""/>
      <w:lvlJc w:val="left"/>
    </w:lvl>
    <w:lvl w:ilvl="4" w:tplc="E7DC9030">
      <w:numFmt w:val="decimal"/>
      <w:lvlText w:val=""/>
      <w:lvlJc w:val="left"/>
    </w:lvl>
    <w:lvl w:ilvl="5" w:tplc="2A6A8E30">
      <w:numFmt w:val="decimal"/>
      <w:lvlText w:val=""/>
      <w:lvlJc w:val="left"/>
    </w:lvl>
    <w:lvl w:ilvl="6" w:tplc="5718B2DC">
      <w:numFmt w:val="decimal"/>
      <w:lvlText w:val=""/>
      <w:lvlJc w:val="left"/>
    </w:lvl>
    <w:lvl w:ilvl="7" w:tplc="424E2E70">
      <w:numFmt w:val="decimal"/>
      <w:lvlText w:val=""/>
      <w:lvlJc w:val="left"/>
    </w:lvl>
    <w:lvl w:ilvl="8" w:tplc="E806B0D8">
      <w:numFmt w:val="decimal"/>
      <w:lvlText w:val=""/>
      <w:lvlJc w:val="left"/>
    </w:lvl>
  </w:abstractNum>
  <w:abstractNum w:abstractNumId="21" w15:restartNumberingAfterBreak="0">
    <w:nsid w:val="000066BB"/>
    <w:multiLevelType w:val="hybridMultilevel"/>
    <w:tmpl w:val="C2F493AA"/>
    <w:lvl w:ilvl="0" w:tplc="70FCF610">
      <w:start w:val="5"/>
      <w:numFmt w:val="decimal"/>
      <w:lvlText w:val="%1."/>
      <w:lvlJc w:val="left"/>
    </w:lvl>
    <w:lvl w:ilvl="1" w:tplc="4B600D4E">
      <w:numFmt w:val="decimal"/>
      <w:lvlText w:val=""/>
      <w:lvlJc w:val="left"/>
    </w:lvl>
    <w:lvl w:ilvl="2" w:tplc="C2BEA996">
      <w:numFmt w:val="decimal"/>
      <w:lvlText w:val=""/>
      <w:lvlJc w:val="left"/>
    </w:lvl>
    <w:lvl w:ilvl="3" w:tplc="68142124">
      <w:numFmt w:val="decimal"/>
      <w:lvlText w:val=""/>
      <w:lvlJc w:val="left"/>
    </w:lvl>
    <w:lvl w:ilvl="4" w:tplc="C8168658">
      <w:numFmt w:val="decimal"/>
      <w:lvlText w:val=""/>
      <w:lvlJc w:val="left"/>
    </w:lvl>
    <w:lvl w:ilvl="5" w:tplc="7C58E268">
      <w:numFmt w:val="decimal"/>
      <w:lvlText w:val=""/>
      <w:lvlJc w:val="left"/>
    </w:lvl>
    <w:lvl w:ilvl="6" w:tplc="60B809D4">
      <w:numFmt w:val="decimal"/>
      <w:lvlText w:val=""/>
      <w:lvlJc w:val="left"/>
    </w:lvl>
    <w:lvl w:ilvl="7" w:tplc="78782BAE">
      <w:numFmt w:val="decimal"/>
      <w:lvlText w:val=""/>
      <w:lvlJc w:val="left"/>
    </w:lvl>
    <w:lvl w:ilvl="8" w:tplc="09426D88">
      <w:numFmt w:val="decimal"/>
      <w:lvlText w:val=""/>
      <w:lvlJc w:val="left"/>
    </w:lvl>
  </w:abstractNum>
  <w:abstractNum w:abstractNumId="22" w15:restartNumberingAfterBreak="0">
    <w:nsid w:val="00006B89"/>
    <w:multiLevelType w:val="hybridMultilevel"/>
    <w:tmpl w:val="269807BC"/>
    <w:lvl w:ilvl="0" w:tplc="FCC0061A">
      <w:start w:val="8"/>
      <w:numFmt w:val="decimal"/>
      <w:lvlText w:val="%1."/>
      <w:lvlJc w:val="left"/>
    </w:lvl>
    <w:lvl w:ilvl="1" w:tplc="61DCC986">
      <w:numFmt w:val="decimal"/>
      <w:lvlText w:val=""/>
      <w:lvlJc w:val="left"/>
    </w:lvl>
    <w:lvl w:ilvl="2" w:tplc="97DC47B2">
      <w:numFmt w:val="decimal"/>
      <w:lvlText w:val=""/>
      <w:lvlJc w:val="left"/>
    </w:lvl>
    <w:lvl w:ilvl="3" w:tplc="C4686CBE">
      <w:numFmt w:val="decimal"/>
      <w:lvlText w:val=""/>
      <w:lvlJc w:val="left"/>
    </w:lvl>
    <w:lvl w:ilvl="4" w:tplc="3FDC45CC">
      <w:numFmt w:val="decimal"/>
      <w:lvlText w:val=""/>
      <w:lvlJc w:val="left"/>
    </w:lvl>
    <w:lvl w:ilvl="5" w:tplc="1EAC186E">
      <w:numFmt w:val="decimal"/>
      <w:lvlText w:val=""/>
      <w:lvlJc w:val="left"/>
    </w:lvl>
    <w:lvl w:ilvl="6" w:tplc="B31CB512">
      <w:numFmt w:val="decimal"/>
      <w:lvlText w:val=""/>
      <w:lvlJc w:val="left"/>
    </w:lvl>
    <w:lvl w:ilvl="7" w:tplc="FEE6859E">
      <w:numFmt w:val="decimal"/>
      <w:lvlText w:val=""/>
      <w:lvlJc w:val="left"/>
    </w:lvl>
    <w:lvl w:ilvl="8" w:tplc="A13C1C0A">
      <w:numFmt w:val="decimal"/>
      <w:lvlText w:val=""/>
      <w:lvlJc w:val="left"/>
    </w:lvl>
  </w:abstractNum>
  <w:abstractNum w:abstractNumId="23" w15:restartNumberingAfterBreak="0">
    <w:nsid w:val="00006BFC"/>
    <w:multiLevelType w:val="hybridMultilevel"/>
    <w:tmpl w:val="8098CC78"/>
    <w:lvl w:ilvl="0" w:tplc="C958DFE2">
      <w:start w:val="1"/>
      <w:numFmt w:val="bullet"/>
      <w:lvlText w:val="-"/>
      <w:lvlJc w:val="left"/>
    </w:lvl>
    <w:lvl w:ilvl="1" w:tplc="66625392">
      <w:numFmt w:val="decimal"/>
      <w:lvlText w:val=""/>
      <w:lvlJc w:val="left"/>
    </w:lvl>
    <w:lvl w:ilvl="2" w:tplc="6DA6F10A">
      <w:numFmt w:val="decimal"/>
      <w:lvlText w:val=""/>
      <w:lvlJc w:val="left"/>
    </w:lvl>
    <w:lvl w:ilvl="3" w:tplc="8E361016">
      <w:numFmt w:val="decimal"/>
      <w:lvlText w:val=""/>
      <w:lvlJc w:val="left"/>
    </w:lvl>
    <w:lvl w:ilvl="4" w:tplc="5D865AFE">
      <w:numFmt w:val="decimal"/>
      <w:lvlText w:val=""/>
      <w:lvlJc w:val="left"/>
    </w:lvl>
    <w:lvl w:ilvl="5" w:tplc="4574DD86">
      <w:numFmt w:val="decimal"/>
      <w:lvlText w:val=""/>
      <w:lvlJc w:val="left"/>
    </w:lvl>
    <w:lvl w:ilvl="6" w:tplc="11BEFC3C">
      <w:numFmt w:val="decimal"/>
      <w:lvlText w:val=""/>
      <w:lvlJc w:val="left"/>
    </w:lvl>
    <w:lvl w:ilvl="7" w:tplc="23225538">
      <w:numFmt w:val="decimal"/>
      <w:lvlText w:val=""/>
      <w:lvlJc w:val="left"/>
    </w:lvl>
    <w:lvl w:ilvl="8" w:tplc="966AC42C">
      <w:numFmt w:val="decimal"/>
      <w:lvlText w:val=""/>
      <w:lvlJc w:val="left"/>
    </w:lvl>
  </w:abstractNum>
  <w:abstractNum w:abstractNumId="24" w15:restartNumberingAfterBreak="0">
    <w:nsid w:val="00006E5D"/>
    <w:multiLevelType w:val="hybridMultilevel"/>
    <w:tmpl w:val="27ECEE0A"/>
    <w:lvl w:ilvl="0" w:tplc="8FB0F47A">
      <w:start w:val="6"/>
      <w:numFmt w:val="decimal"/>
      <w:lvlText w:val="%1."/>
      <w:lvlJc w:val="left"/>
    </w:lvl>
    <w:lvl w:ilvl="1" w:tplc="B70CE776">
      <w:numFmt w:val="decimal"/>
      <w:lvlText w:val=""/>
      <w:lvlJc w:val="left"/>
    </w:lvl>
    <w:lvl w:ilvl="2" w:tplc="447E26F2">
      <w:numFmt w:val="decimal"/>
      <w:lvlText w:val=""/>
      <w:lvlJc w:val="left"/>
    </w:lvl>
    <w:lvl w:ilvl="3" w:tplc="6C0A34DC">
      <w:numFmt w:val="decimal"/>
      <w:lvlText w:val=""/>
      <w:lvlJc w:val="left"/>
    </w:lvl>
    <w:lvl w:ilvl="4" w:tplc="6B46C0D0">
      <w:numFmt w:val="decimal"/>
      <w:lvlText w:val=""/>
      <w:lvlJc w:val="left"/>
    </w:lvl>
    <w:lvl w:ilvl="5" w:tplc="7BE472A6">
      <w:numFmt w:val="decimal"/>
      <w:lvlText w:val=""/>
      <w:lvlJc w:val="left"/>
    </w:lvl>
    <w:lvl w:ilvl="6" w:tplc="CCE63A10">
      <w:numFmt w:val="decimal"/>
      <w:lvlText w:val=""/>
      <w:lvlJc w:val="left"/>
    </w:lvl>
    <w:lvl w:ilvl="7" w:tplc="E69A5BC4">
      <w:numFmt w:val="decimal"/>
      <w:lvlText w:val=""/>
      <w:lvlJc w:val="left"/>
    </w:lvl>
    <w:lvl w:ilvl="8" w:tplc="C70817CE">
      <w:numFmt w:val="decimal"/>
      <w:lvlText w:val=""/>
      <w:lvlJc w:val="left"/>
    </w:lvl>
  </w:abstractNum>
  <w:abstractNum w:abstractNumId="25" w15:restartNumberingAfterBreak="0">
    <w:nsid w:val="0000701F"/>
    <w:multiLevelType w:val="hybridMultilevel"/>
    <w:tmpl w:val="F872DF60"/>
    <w:lvl w:ilvl="0" w:tplc="FB347FDE">
      <w:start w:val="1"/>
      <w:numFmt w:val="bullet"/>
      <w:lvlText w:val=""/>
      <w:lvlJc w:val="left"/>
    </w:lvl>
    <w:lvl w:ilvl="1" w:tplc="D054C7F4">
      <w:numFmt w:val="decimal"/>
      <w:lvlText w:val=""/>
      <w:lvlJc w:val="left"/>
    </w:lvl>
    <w:lvl w:ilvl="2" w:tplc="667AD014">
      <w:numFmt w:val="decimal"/>
      <w:lvlText w:val=""/>
      <w:lvlJc w:val="left"/>
    </w:lvl>
    <w:lvl w:ilvl="3" w:tplc="47725ECC">
      <w:numFmt w:val="decimal"/>
      <w:lvlText w:val=""/>
      <w:lvlJc w:val="left"/>
    </w:lvl>
    <w:lvl w:ilvl="4" w:tplc="21367F06">
      <w:numFmt w:val="decimal"/>
      <w:lvlText w:val=""/>
      <w:lvlJc w:val="left"/>
    </w:lvl>
    <w:lvl w:ilvl="5" w:tplc="A9D03DC8">
      <w:numFmt w:val="decimal"/>
      <w:lvlText w:val=""/>
      <w:lvlJc w:val="left"/>
    </w:lvl>
    <w:lvl w:ilvl="6" w:tplc="6BCA83A6">
      <w:numFmt w:val="decimal"/>
      <w:lvlText w:val=""/>
      <w:lvlJc w:val="left"/>
    </w:lvl>
    <w:lvl w:ilvl="7" w:tplc="F8F42CEA">
      <w:numFmt w:val="decimal"/>
      <w:lvlText w:val=""/>
      <w:lvlJc w:val="left"/>
    </w:lvl>
    <w:lvl w:ilvl="8" w:tplc="8E42E8C0">
      <w:numFmt w:val="decimal"/>
      <w:lvlText w:val=""/>
      <w:lvlJc w:val="left"/>
    </w:lvl>
  </w:abstractNum>
  <w:abstractNum w:abstractNumId="26" w15:restartNumberingAfterBreak="0">
    <w:nsid w:val="0000767D"/>
    <w:multiLevelType w:val="hybridMultilevel"/>
    <w:tmpl w:val="FE9C2B50"/>
    <w:lvl w:ilvl="0" w:tplc="0FE29420">
      <w:start w:val="1"/>
      <w:numFmt w:val="bullet"/>
      <w:lvlText w:val="-"/>
      <w:lvlJc w:val="left"/>
    </w:lvl>
    <w:lvl w:ilvl="1" w:tplc="35AA115A">
      <w:numFmt w:val="decimal"/>
      <w:lvlText w:val=""/>
      <w:lvlJc w:val="left"/>
    </w:lvl>
    <w:lvl w:ilvl="2" w:tplc="E53EFA8E">
      <w:numFmt w:val="decimal"/>
      <w:lvlText w:val=""/>
      <w:lvlJc w:val="left"/>
    </w:lvl>
    <w:lvl w:ilvl="3" w:tplc="E58A97BC">
      <w:numFmt w:val="decimal"/>
      <w:lvlText w:val=""/>
      <w:lvlJc w:val="left"/>
    </w:lvl>
    <w:lvl w:ilvl="4" w:tplc="7F78A928">
      <w:numFmt w:val="decimal"/>
      <w:lvlText w:val=""/>
      <w:lvlJc w:val="left"/>
    </w:lvl>
    <w:lvl w:ilvl="5" w:tplc="0A70C472">
      <w:numFmt w:val="decimal"/>
      <w:lvlText w:val=""/>
      <w:lvlJc w:val="left"/>
    </w:lvl>
    <w:lvl w:ilvl="6" w:tplc="EC02B9EC">
      <w:numFmt w:val="decimal"/>
      <w:lvlText w:val=""/>
      <w:lvlJc w:val="left"/>
    </w:lvl>
    <w:lvl w:ilvl="7" w:tplc="11789DC6">
      <w:numFmt w:val="decimal"/>
      <w:lvlText w:val=""/>
      <w:lvlJc w:val="left"/>
    </w:lvl>
    <w:lvl w:ilvl="8" w:tplc="409893C4">
      <w:numFmt w:val="decimal"/>
      <w:lvlText w:val=""/>
      <w:lvlJc w:val="left"/>
    </w:lvl>
  </w:abstractNum>
  <w:abstractNum w:abstractNumId="27" w15:restartNumberingAfterBreak="0">
    <w:nsid w:val="00007A5A"/>
    <w:multiLevelType w:val="hybridMultilevel"/>
    <w:tmpl w:val="6DDACF24"/>
    <w:lvl w:ilvl="0" w:tplc="0E88F8C4">
      <w:start w:val="7"/>
      <w:numFmt w:val="decimal"/>
      <w:lvlText w:val="%1."/>
      <w:lvlJc w:val="left"/>
    </w:lvl>
    <w:lvl w:ilvl="1" w:tplc="0540EACC">
      <w:numFmt w:val="decimal"/>
      <w:lvlText w:val=""/>
      <w:lvlJc w:val="left"/>
    </w:lvl>
    <w:lvl w:ilvl="2" w:tplc="32DC9CA4">
      <w:numFmt w:val="decimal"/>
      <w:lvlText w:val=""/>
      <w:lvlJc w:val="left"/>
    </w:lvl>
    <w:lvl w:ilvl="3" w:tplc="EEAA83C8">
      <w:numFmt w:val="decimal"/>
      <w:lvlText w:val=""/>
      <w:lvlJc w:val="left"/>
    </w:lvl>
    <w:lvl w:ilvl="4" w:tplc="1B084D6C">
      <w:numFmt w:val="decimal"/>
      <w:lvlText w:val=""/>
      <w:lvlJc w:val="left"/>
    </w:lvl>
    <w:lvl w:ilvl="5" w:tplc="A2C841E8">
      <w:numFmt w:val="decimal"/>
      <w:lvlText w:val=""/>
      <w:lvlJc w:val="left"/>
    </w:lvl>
    <w:lvl w:ilvl="6" w:tplc="C7E2BE68">
      <w:numFmt w:val="decimal"/>
      <w:lvlText w:val=""/>
      <w:lvlJc w:val="left"/>
    </w:lvl>
    <w:lvl w:ilvl="7" w:tplc="1E006C64">
      <w:numFmt w:val="decimal"/>
      <w:lvlText w:val=""/>
      <w:lvlJc w:val="left"/>
    </w:lvl>
    <w:lvl w:ilvl="8" w:tplc="A2ECCDF6">
      <w:numFmt w:val="decimal"/>
      <w:lvlText w:val=""/>
      <w:lvlJc w:val="left"/>
    </w:lvl>
  </w:abstractNum>
  <w:abstractNum w:abstractNumId="28" w15:restartNumberingAfterBreak="0">
    <w:nsid w:val="00007F96"/>
    <w:multiLevelType w:val="hybridMultilevel"/>
    <w:tmpl w:val="54B62688"/>
    <w:lvl w:ilvl="0" w:tplc="B22E19BC">
      <w:start w:val="1"/>
      <w:numFmt w:val="decimal"/>
      <w:lvlText w:val="%1."/>
      <w:lvlJc w:val="left"/>
    </w:lvl>
    <w:lvl w:ilvl="1" w:tplc="BD2861EC">
      <w:numFmt w:val="decimal"/>
      <w:lvlText w:val=""/>
      <w:lvlJc w:val="left"/>
    </w:lvl>
    <w:lvl w:ilvl="2" w:tplc="25349374">
      <w:numFmt w:val="decimal"/>
      <w:lvlText w:val=""/>
      <w:lvlJc w:val="left"/>
    </w:lvl>
    <w:lvl w:ilvl="3" w:tplc="6F5E0ADA">
      <w:numFmt w:val="decimal"/>
      <w:lvlText w:val=""/>
      <w:lvlJc w:val="left"/>
    </w:lvl>
    <w:lvl w:ilvl="4" w:tplc="89A03570">
      <w:numFmt w:val="decimal"/>
      <w:lvlText w:val=""/>
      <w:lvlJc w:val="left"/>
    </w:lvl>
    <w:lvl w:ilvl="5" w:tplc="51FC8CDA">
      <w:numFmt w:val="decimal"/>
      <w:lvlText w:val=""/>
      <w:lvlJc w:val="left"/>
    </w:lvl>
    <w:lvl w:ilvl="6" w:tplc="F98AB0BA">
      <w:numFmt w:val="decimal"/>
      <w:lvlText w:val=""/>
      <w:lvlJc w:val="left"/>
    </w:lvl>
    <w:lvl w:ilvl="7" w:tplc="5B927390">
      <w:numFmt w:val="decimal"/>
      <w:lvlText w:val=""/>
      <w:lvlJc w:val="left"/>
    </w:lvl>
    <w:lvl w:ilvl="8" w:tplc="CEFC41E4">
      <w:numFmt w:val="decimal"/>
      <w:lvlText w:val=""/>
      <w:lvlJc w:val="left"/>
    </w:lvl>
  </w:abstractNum>
  <w:abstractNum w:abstractNumId="29" w15:restartNumberingAfterBreak="0">
    <w:nsid w:val="00007FF5"/>
    <w:multiLevelType w:val="hybridMultilevel"/>
    <w:tmpl w:val="224868E0"/>
    <w:lvl w:ilvl="0" w:tplc="DA7C470A">
      <w:start w:val="2"/>
      <w:numFmt w:val="decimal"/>
      <w:lvlText w:val="%1."/>
      <w:lvlJc w:val="left"/>
    </w:lvl>
    <w:lvl w:ilvl="1" w:tplc="DA742AA0">
      <w:numFmt w:val="decimal"/>
      <w:lvlText w:val=""/>
      <w:lvlJc w:val="left"/>
    </w:lvl>
    <w:lvl w:ilvl="2" w:tplc="C7B64A7E">
      <w:numFmt w:val="decimal"/>
      <w:lvlText w:val=""/>
      <w:lvlJc w:val="left"/>
    </w:lvl>
    <w:lvl w:ilvl="3" w:tplc="125A52E2">
      <w:numFmt w:val="decimal"/>
      <w:lvlText w:val=""/>
      <w:lvlJc w:val="left"/>
    </w:lvl>
    <w:lvl w:ilvl="4" w:tplc="1D50F046">
      <w:numFmt w:val="decimal"/>
      <w:lvlText w:val=""/>
      <w:lvlJc w:val="left"/>
    </w:lvl>
    <w:lvl w:ilvl="5" w:tplc="717C0A74">
      <w:numFmt w:val="decimal"/>
      <w:lvlText w:val=""/>
      <w:lvlJc w:val="left"/>
    </w:lvl>
    <w:lvl w:ilvl="6" w:tplc="7F066FBE">
      <w:numFmt w:val="decimal"/>
      <w:lvlText w:val=""/>
      <w:lvlJc w:val="left"/>
    </w:lvl>
    <w:lvl w:ilvl="7" w:tplc="3A80C2FA">
      <w:numFmt w:val="decimal"/>
      <w:lvlText w:val=""/>
      <w:lvlJc w:val="left"/>
    </w:lvl>
    <w:lvl w:ilvl="8" w:tplc="AC36190E">
      <w:numFmt w:val="decimal"/>
      <w:lvlText w:val=""/>
      <w:lvlJc w:val="left"/>
    </w:lvl>
  </w:abstractNum>
  <w:abstractNum w:abstractNumId="30" w15:restartNumberingAfterBreak="0">
    <w:nsid w:val="65D57A4F"/>
    <w:multiLevelType w:val="hybridMultilevel"/>
    <w:tmpl w:val="2D8EE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1"/>
  </w:num>
  <w:num w:numId="4">
    <w:abstractNumId w:val="9"/>
  </w:num>
  <w:num w:numId="5">
    <w:abstractNumId w:val="1"/>
  </w:num>
  <w:num w:numId="6">
    <w:abstractNumId w:val="15"/>
  </w:num>
  <w:num w:numId="7">
    <w:abstractNumId w:val="20"/>
  </w:num>
  <w:num w:numId="8">
    <w:abstractNumId w:val="21"/>
  </w:num>
  <w:num w:numId="9">
    <w:abstractNumId w:val="13"/>
  </w:num>
  <w:num w:numId="10">
    <w:abstractNumId w:val="8"/>
  </w:num>
  <w:num w:numId="11">
    <w:abstractNumId w:val="25"/>
  </w:num>
  <w:num w:numId="12">
    <w:abstractNumId w:val="18"/>
  </w:num>
  <w:num w:numId="13">
    <w:abstractNumId w:val="27"/>
  </w:num>
  <w:num w:numId="14">
    <w:abstractNumId w:val="26"/>
  </w:num>
  <w:num w:numId="15">
    <w:abstractNumId w:val="14"/>
  </w:num>
  <w:num w:numId="16">
    <w:abstractNumId w:val="2"/>
  </w:num>
  <w:num w:numId="17">
    <w:abstractNumId w:val="12"/>
  </w:num>
  <w:num w:numId="18">
    <w:abstractNumId w:val="5"/>
  </w:num>
  <w:num w:numId="19">
    <w:abstractNumId w:val="24"/>
  </w:num>
  <w:num w:numId="20">
    <w:abstractNumId w:val="4"/>
  </w:num>
  <w:num w:numId="21">
    <w:abstractNumId w:val="19"/>
  </w:num>
  <w:num w:numId="22">
    <w:abstractNumId w:val="23"/>
  </w:num>
  <w:num w:numId="23">
    <w:abstractNumId w:val="28"/>
  </w:num>
  <w:num w:numId="24">
    <w:abstractNumId w:val="29"/>
  </w:num>
  <w:num w:numId="25">
    <w:abstractNumId w:val="16"/>
  </w:num>
  <w:num w:numId="26">
    <w:abstractNumId w:val="10"/>
  </w:num>
  <w:num w:numId="27">
    <w:abstractNumId w:val="6"/>
  </w:num>
  <w:num w:numId="28">
    <w:abstractNumId w:val="7"/>
  </w:num>
  <w:num w:numId="29">
    <w:abstractNumId w:val="22"/>
  </w:num>
  <w:num w:numId="30">
    <w:abstractNumId w:val="0"/>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F80"/>
    <w:rsid w:val="000E1473"/>
    <w:rsid w:val="003F30BE"/>
    <w:rsid w:val="008E6608"/>
    <w:rsid w:val="009152D9"/>
    <w:rsid w:val="009F4F80"/>
    <w:rsid w:val="00C65AF4"/>
    <w:rsid w:val="00DC1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F158C"/>
  <w15:docId w15:val="{AE49375E-E4D7-4ACE-A5BA-7A39E5FD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8E66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3687</Words>
  <Characters>21022</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5</cp:revision>
  <dcterms:created xsi:type="dcterms:W3CDTF">2020-01-19T12:00:00Z</dcterms:created>
  <dcterms:modified xsi:type="dcterms:W3CDTF">2020-01-23T08:23:00Z</dcterms:modified>
</cp:coreProperties>
</file>