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A5" w:rsidRPr="00B37F82" w:rsidRDefault="003268A5" w:rsidP="009A7E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</w:t>
      </w:r>
      <w:r w:rsidR="009D31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</w:t>
      </w:r>
    </w:p>
    <w:p w:rsidR="003268A5" w:rsidRPr="00B37F82" w:rsidRDefault="003268A5" w:rsidP="009A7E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приказу Управления образования</w:t>
      </w:r>
    </w:p>
    <w:p w:rsidR="003268A5" w:rsidRPr="00B37F82" w:rsidRDefault="003268A5" w:rsidP="009A7EA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Артемовского городского округа </w:t>
      </w:r>
    </w:p>
    <w:p w:rsidR="00AD7C2F" w:rsidRDefault="00AD7C2F" w:rsidP="00AD7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_05.02.2016_  № __44_</w:t>
      </w:r>
    </w:p>
    <w:p w:rsidR="003268A5" w:rsidRPr="00B37F82" w:rsidRDefault="003268A5" w:rsidP="009A7EA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8A5" w:rsidRPr="00B37F82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3268A5" w:rsidRPr="00B37F82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3268A5" w:rsidRPr="00B37F82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b/>
          <w:color w:val="000000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3268A5" w:rsidRPr="00B37F82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68A5" w:rsidRDefault="003268A5" w:rsidP="009A7E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Общие положения</w:t>
      </w:r>
    </w:p>
    <w:p w:rsidR="00926CE3" w:rsidRPr="00B37F82" w:rsidRDefault="00926CE3" w:rsidP="00926CE3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26CE3" w:rsidRDefault="00926CE3" w:rsidP="009A7EA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</w:t>
      </w:r>
      <w:r w:rsidR="00A130A3">
        <w:rPr>
          <w:rFonts w:ascii="Times New Roman" w:hAnsi="Times New Roman" w:cs="Times New Roman"/>
          <w:sz w:val="28"/>
          <w:szCs w:val="28"/>
        </w:rPr>
        <w:t>о</w:t>
      </w:r>
      <w:r w:rsidR="003268A5" w:rsidRPr="00B37F82">
        <w:rPr>
          <w:rFonts w:ascii="Times New Roman" w:hAnsi="Times New Roman" w:cs="Times New Roman"/>
          <w:sz w:val="28"/>
          <w:szCs w:val="28"/>
        </w:rPr>
        <w:t>бразовательную программу дошкольного образования (детские сады)" (далее -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CE3" w:rsidRPr="00926CE3" w:rsidRDefault="00926CE3" w:rsidP="00926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CE3">
        <w:rPr>
          <w:rFonts w:ascii="Times New Roman" w:hAnsi="Times New Roman" w:cs="Times New Roman"/>
          <w:sz w:val="28"/>
          <w:szCs w:val="28"/>
        </w:rPr>
        <w:t>2. Настоящий административный регламент разработан в соответствии со следующими нормативными актами, регулирующими предоставление муниципальной услуги:</w:t>
      </w:r>
    </w:p>
    <w:p w:rsidR="00926CE3" w:rsidRPr="00926CE3" w:rsidRDefault="00926CE3" w:rsidP="0092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3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26CE3" w:rsidRPr="00926CE3" w:rsidRDefault="00926CE3" w:rsidP="0092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3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11.11.2005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926CE3" w:rsidRPr="00926CE3" w:rsidRDefault="00926CE3" w:rsidP="0092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3">
        <w:rPr>
          <w:rFonts w:ascii="Times New Roman" w:hAnsi="Times New Roman" w:cs="Times New Roman"/>
          <w:sz w:val="28"/>
          <w:szCs w:val="28"/>
        </w:rPr>
        <w:t>- со статьей 29.1. Устава Артемовского городского округа;</w:t>
      </w:r>
    </w:p>
    <w:p w:rsidR="00926CE3" w:rsidRPr="00926CE3" w:rsidRDefault="00926CE3" w:rsidP="0092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3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Артемовского городского округа от 25.02.2011 №170-ПА «Об административных регламентах предоставления муниципальных услуг органами местного самоуправления Артемовского городского округа». </w:t>
      </w:r>
    </w:p>
    <w:p w:rsidR="003268A5" w:rsidRPr="00B37F82" w:rsidRDefault="00926CE3" w:rsidP="009A7EA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268A5" w:rsidRPr="00B37F82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лицам, являющимся родителями или законными представителями (при предоставлении решения органа опеки и попечительства об установлении опеки или попечительства над несовершеннолетним) ребенка, а также их уполномоченным представителям при предоставлении доверенности, заверенной родителем (законным представителем) (далее - заявитель).  При этом ребенок должен достичь возраста, необходимого для предоставления места в дошкольном образовательном учреждении, являться гражданином Российской Федерации и проживать на территории Артемовского городского округа, либо иностранным гражданином и временно проживать на территории Артемовского городского округа, если иное не предусмотрено законом или международным договором Российской Федерации.</w:t>
      </w:r>
    </w:p>
    <w:p w:rsidR="003268A5" w:rsidRPr="00B37F82" w:rsidRDefault="00926CE3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осуществляется: </w:t>
      </w:r>
    </w:p>
    <w:p w:rsidR="003268A5" w:rsidRPr="00B37F82" w:rsidRDefault="003268A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F82">
        <w:rPr>
          <w:rFonts w:ascii="Times New Roman" w:hAnsi="Times New Roman" w:cs="Times New Roman"/>
          <w:sz w:val="28"/>
          <w:szCs w:val="28"/>
        </w:rPr>
        <w:t>1) Управлением образования Артемовского городского округа (далее - Управление образования) по адресу: 623780, Свердловская область, г. Артемовский, ул. Комсомольская, д.18,</w:t>
      </w:r>
      <w:r w:rsidR="00C10B1B" w:rsidRPr="00B37F82">
        <w:rPr>
          <w:rFonts w:ascii="Times New Roman" w:hAnsi="Times New Roman" w:cs="Times New Roman"/>
          <w:sz w:val="28"/>
          <w:szCs w:val="28"/>
        </w:rPr>
        <w:t xml:space="preserve"> кабинет № 6;</w:t>
      </w:r>
      <w:proofErr w:type="gramEnd"/>
    </w:p>
    <w:p w:rsidR="003268A5" w:rsidRPr="00B37F82" w:rsidRDefault="003268A5" w:rsidP="009A7EA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телефону 8(34363) 2-48-55, 8 (34363) 2-46-47 (секретарь);</w:t>
      </w:r>
    </w:p>
    <w:p w:rsidR="003268A5" w:rsidRPr="00B37F82" w:rsidRDefault="003268A5" w:rsidP="009A7EA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 электронной почте Управления образования:  </w:t>
      </w:r>
      <w:proofErr w:type="spellStart"/>
      <w:r w:rsidRPr="00B37F8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artuo</w:t>
      </w:r>
      <w:proofErr w:type="spellEnd"/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_02@</w:t>
      </w:r>
      <w:r w:rsidRPr="00B37F8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mail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B37F8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268A5" w:rsidRPr="00B37F82" w:rsidRDefault="003268A5" w:rsidP="009A7EA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сайте Упра</w:t>
      </w:r>
      <w:r w:rsidR="001E0E1B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вления образования:  http://art.uralschool.ru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268A5" w:rsidRPr="00B37F82" w:rsidRDefault="003268A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 xml:space="preserve">2)  На сайте Федеральной государственной информационной системы «Единый портал государственных и муниципальных услуг (функций)» (далее – Портал). </w:t>
      </w:r>
    </w:p>
    <w:p w:rsidR="003268A5" w:rsidRPr="00B37F82" w:rsidRDefault="003268A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 xml:space="preserve">Адрес Единого портала государственных и муниципальных услуг (функций): </w:t>
      </w:r>
      <w:hyperlink r:id="rId9" w:history="1">
        <w:r w:rsidRPr="00B37F82">
          <w:rPr>
            <w:rFonts w:ascii="Times New Roman" w:hAnsi="Times New Roman" w:cs="Times New Roman"/>
            <w:sz w:val="28"/>
            <w:szCs w:val="28"/>
          </w:rPr>
          <w:t>http://www.gosuslugi.ru.</w:t>
        </w:r>
      </w:hyperlink>
    </w:p>
    <w:p w:rsidR="003268A5" w:rsidRPr="00B37F82" w:rsidRDefault="003268A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 xml:space="preserve">Адрес Портала государственных услуг Свердловской области: </w:t>
      </w:r>
      <w:hyperlink r:id="rId10" w:history="1">
        <w:r w:rsidRPr="00B37F82">
          <w:rPr>
            <w:rFonts w:ascii="Times New Roman" w:hAnsi="Times New Roman" w:cs="Times New Roman"/>
            <w:sz w:val="28"/>
            <w:szCs w:val="28"/>
          </w:rPr>
          <w:t>http://pgu.midural.ru</w:t>
        </w:r>
      </w:hyperlink>
      <w:r w:rsidR="00C10B1B" w:rsidRPr="00B37F82">
        <w:rPr>
          <w:rFonts w:ascii="Times New Roman" w:hAnsi="Times New Roman" w:cs="Times New Roman"/>
          <w:sz w:val="28"/>
          <w:szCs w:val="28"/>
        </w:rPr>
        <w:t>;</w:t>
      </w:r>
    </w:p>
    <w:p w:rsidR="00C10B1B" w:rsidRPr="00B37F82" w:rsidRDefault="00C10B1B" w:rsidP="00C10B1B">
      <w:pPr>
        <w:pStyle w:val="af2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7F82">
        <w:rPr>
          <w:rFonts w:ascii="Times New Roman" w:hAnsi="Times New Roman"/>
          <w:sz w:val="28"/>
          <w:szCs w:val="28"/>
        </w:rPr>
        <w:t>3) Муниципальными дошкольными образовательными учреждениями (далее-</w:t>
      </w:r>
      <w:r w:rsidR="00F25D91" w:rsidRPr="00B37F82">
        <w:rPr>
          <w:rFonts w:ascii="Times New Roman" w:hAnsi="Times New Roman"/>
          <w:sz w:val="28"/>
          <w:szCs w:val="28"/>
        </w:rPr>
        <w:t>ДОУ</w:t>
      </w:r>
      <w:r w:rsidRPr="00B37F82">
        <w:rPr>
          <w:rFonts w:ascii="Times New Roman" w:hAnsi="Times New Roman"/>
          <w:sz w:val="28"/>
          <w:szCs w:val="28"/>
        </w:rPr>
        <w:t>). Информация о местонахождении ОУ, адреса сайтов, номера телефонов размещены на сайте Управления образования в разделе «Учреждения образования».</w:t>
      </w:r>
    </w:p>
    <w:p w:rsidR="00C10B1B" w:rsidRPr="00B37F82" w:rsidRDefault="00C10B1B" w:rsidP="00C10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4) В многофункциональном центре предоставления государственных и муниципальных услуг (далее – МФЦ).</w:t>
      </w:r>
    </w:p>
    <w:p w:rsidR="00C10B1B" w:rsidRPr="00B37F82" w:rsidRDefault="00C10B1B" w:rsidP="00B37F8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Информацию о месте нахождения, телефоне, адресе электронной почты, графике  и режиме работы МФЦ (отделов МФЦ) можно получить на официальном сайте МФЦ (http://www.mfc66.ru/).</w:t>
      </w:r>
    </w:p>
    <w:p w:rsidR="003268A5" w:rsidRPr="00B37F82" w:rsidRDefault="00362D0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6CE3">
        <w:rPr>
          <w:rFonts w:ascii="Times New Roman" w:hAnsi="Times New Roman" w:cs="Times New Roman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3268A5" w:rsidRPr="00B37F82" w:rsidRDefault="00362D05" w:rsidP="009A7EA3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6CE3">
        <w:rPr>
          <w:rFonts w:ascii="Times New Roman" w:hAnsi="Times New Roman" w:cs="Times New Roman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Требования к форме и характеру взаимодействия сотрудников Управления образования, </w:t>
      </w:r>
      <w:r w:rsidR="00926CE3">
        <w:rPr>
          <w:rFonts w:ascii="Times New Roman" w:hAnsi="Times New Roman" w:cs="Times New Roman"/>
          <w:sz w:val="28"/>
          <w:szCs w:val="28"/>
        </w:rPr>
        <w:t xml:space="preserve">ДОУ </w:t>
      </w:r>
      <w:r w:rsidR="00C10B1B" w:rsidRPr="00B37F82">
        <w:rPr>
          <w:rFonts w:ascii="Times New Roman" w:hAnsi="Times New Roman" w:cs="Times New Roman"/>
          <w:sz w:val="28"/>
          <w:szCs w:val="28"/>
        </w:rPr>
        <w:t xml:space="preserve">и МФЦ </w:t>
      </w:r>
      <w:r w:rsidR="003268A5" w:rsidRPr="00B37F82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 а также за информирование о ее предоставлении, с заявителями:</w:t>
      </w:r>
    </w:p>
    <w:p w:rsidR="003268A5" w:rsidRPr="00B37F82" w:rsidRDefault="003268A5" w:rsidP="009A7EA3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личном обращении заявителя или</w:t>
      </w:r>
      <w:r w:rsidRPr="00B37F8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ответе на телефонной звонок сотрудник представляется, назвав свою фамилию, имя, отчество, должность, предлагает представиться заявителю, выслушивает и уточняет суть вопроса, после чего</w:t>
      </w:r>
      <w:r w:rsidRPr="00B37F8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  <w:proofErr w:type="gramEnd"/>
    </w:p>
    <w:p w:rsidR="003268A5" w:rsidRPr="00B37F82" w:rsidRDefault="003268A5" w:rsidP="009A7EA3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получения ответа при индивидуальном устном консультировании не должно превышать 15 минут.</w:t>
      </w:r>
    </w:p>
    <w:p w:rsidR="00F35C59" w:rsidRPr="00B37F82" w:rsidRDefault="00362D05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C10B1B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F35C59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5C59" w:rsidRPr="00B37F82">
        <w:rPr>
          <w:rFonts w:ascii="Times New Roman" w:hAnsi="Times New Roman" w:cs="Times New Roman"/>
          <w:sz w:val="28"/>
          <w:szCs w:val="28"/>
        </w:rPr>
        <w:t>При личном обращении в многофункциональн</w:t>
      </w:r>
      <w:r w:rsidR="00ED022E" w:rsidRPr="00B37F82">
        <w:rPr>
          <w:rFonts w:ascii="Times New Roman" w:hAnsi="Times New Roman" w:cs="Times New Roman"/>
          <w:sz w:val="28"/>
          <w:szCs w:val="28"/>
        </w:rPr>
        <w:t>ый</w:t>
      </w:r>
      <w:r w:rsidR="00F35C59" w:rsidRPr="00B37F82"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 (далее – МФЦ), а также по письменному обращению и по справочному телефону заявителям предоставляется следующая информация:</w:t>
      </w:r>
    </w:p>
    <w:p w:rsidR="00F35C59" w:rsidRPr="00B37F82" w:rsidRDefault="00F35C59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- о нормативных правовых актах, регулирующих предоставление муниципальной услуги;</w:t>
      </w:r>
    </w:p>
    <w:p w:rsidR="00F35C59" w:rsidRPr="00B37F82" w:rsidRDefault="00F35C59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- о перечне и видах документов, необходимых для получения муниципальной услуги;</w:t>
      </w:r>
    </w:p>
    <w:p w:rsidR="00F35C59" w:rsidRPr="00B37F82" w:rsidRDefault="00F35C59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-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F35C59" w:rsidRPr="00B37F82" w:rsidRDefault="00F35C59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- о сроках предоставления муниципальной услуги;</w:t>
      </w:r>
    </w:p>
    <w:p w:rsidR="00F35C59" w:rsidRPr="00B37F82" w:rsidRDefault="00F35C59" w:rsidP="00F3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- о порядке обжалования действий (бездействия) и решений, осуществляемых и принимаемых в ходе оказания муниципальной услуги;</w:t>
      </w:r>
    </w:p>
    <w:p w:rsidR="00ED022E" w:rsidRPr="00B37F82" w:rsidRDefault="00F35C59" w:rsidP="00B3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lastRenderedPageBreak/>
        <w:t>- о ходе предоставления муниципальной услуги (для заявителей, подавших заявление и документы в МФЦ).</w:t>
      </w:r>
    </w:p>
    <w:p w:rsidR="00F35C59" w:rsidRPr="00B37F82" w:rsidRDefault="00F35C59" w:rsidP="00F35C5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Pr="00B37F82" w:rsidRDefault="003268A5" w:rsidP="00B37F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proofErr w:type="spellStart"/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Стандарт</w:t>
      </w:r>
      <w:proofErr w:type="spellEnd"/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предоставления</w:t>
      </w:r>
      <w:proofErr w:type="spellEnd"/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муниципальной </w:t>
      </w:r>
      <w:proofErr w:type="spellStart"/>
      <w:r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услуги</w:t>
      </w:r>
      <w:proofErr w:type="spellEnd"/>
    </w:p>
    <w:p w:rsidR="003268A5" w:rsidRPr="00B37F82" w:rsidRDefault="00362D05" w:rsidP="009A7EA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 w:rsidR="003268A5"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Наименование муниципальной услуги: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3268A5" w:rsidRPr="00B37F82" w:rsidRDefault="00362D05" w:rsidP="009A7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670D40" w:rsidRPr="00B37F82" w:rsidRDefault="00564090" w:rsidP="00670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670D40" w:rsidRPr="00B37F82">
        <w:rPr>
          <w:rFonts w:ascii="Times New Roman" w:hAnsi="Times New Roman" w:cs="Times New Roman"/>
          <w:sz w:val="28"/>
          <w:szCs w:val="28"/>
        </w:rPr>
        <w:t xml:space="preserve"> </w:t>
      </w:r>
      <w:r w:rsidR="00ED022E" w:rsidRPr="00B37F82">
        <w:rPr>
          <w:rFonts w:ascii="Times New Roman" w:hAnsi="Times New Roman" w:cs="Times New Roman"/>
          <w:sz w:val="28"/>
          <w:szCs w:val="28"/>
        </w:rPr>
        <w:t>МФЦ</w:t>
      </w:r>
      <w:r w:rsidR="00C10B1B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в части приема заявлений от заявителей</w:t>
      </w:r>
      <w:r w:rsidR="00ED022E" w:rsidRPr="00B37F82">
        <w:rPr>
          <w:rFonts w:ascii="Times New Roman" w:hAnsi="Times New Roman" w:cs="Times New Roman"/>
          <w:sz w:val="28"/>
          <w:szCs w:val="28"/>
        </w:rPr>
        <w:t>;</w:t>
      </w:r>
    </w:p>
    <w:p w:rsidR="003268A5" w:rsidRPr="00B37F82" w:rsidRDefault="003268A5" w:rsidP="009A7EA3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Управлением образования - в части приема заявлений от заявителей и постановки детей на учет, ведения учета, предоставления детям мест в ДОУ;</w:t>
      </w:r>
    </w:p>
    <w:p w:rsidR="003268A5" w:rsidRPr="00B37F82" w:rsidRDefault="00C10B1B" w:rsidP="009A7EA3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ДОУ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- в части зачисления детей в ДОУ.</w:t>
      </w:r>
    </w:p>
    <w:p w:rsidR="003268A5" w:rsidRPr="00B37F82" w:rsidRDefault="00362D05" w:rsidP="009A7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68A5" w:rsidRPr="00B3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 предоставления муниципальной услуги: </w:t>
      </w:r>
    </w:p>
    <w:p w:rsidR="003268A5" w:rsidRPr="00B37F82" w:rsidRDefault="003268A5" w:rsidP="009A7EA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постановка ребёнка на учет для зачисления в ДОУ;</w:t>
      </w:r>
    </w:p>
    <w:p w:rsidR="003268A5" w:rsidRPr="00B37F82" w:rsidRDefault="003268A5" w:rsidP="009A7EA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перевод ребёнка из одного ДОУ в другое ДОУ;</w:t>
      </w:r>
    </w:p>
    <w:p w:rsidR="003268A5" w:rsidRPr="00B37F82" w:rsidRDefault="003268A5" w:rsidP="009A7EA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выдача путёвки и зачисление ребенка в ДОУ.</w:t>
      </w:r>
    </w:p>
    <w:p w:rsidR="003268A5" w:rsidRPr="00B37F82" w:rsidRDefault="003268A5" w:rsidP="009A7EA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отказ в предоставлении муниципальной услуги.</w:t>
      </w:r>
    </w:p>
    <w:p w:rsidR="003268A5" w:rsidRPr="00B37F82" w:rsidRDefault="00362D05" w:rsidP="009A7E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268A5" w:rsidRPr="00B37F82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услуги:</w:t>
      </w:r>
    </w:p>
    <w:p w:rsidR="000E3C21" w:rsidRPr="00B37F82" w:rsidRDefault="000E3C21" w:rsidP="000E3C21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ヒラギノ角ゴ Pro W3" w:hAnsi="Times New Roman" w:cs="Times New Roman"/>
          <w:sz w:val="28"/>
          <w:szCs w:val="28"/>
        </w:rPr>
        <w:t>в случае подачи заявления в МФЦ  срок исчисляется со дня регистрации в МФЦ;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87A1E" w:rsidRPr="00B37F82" w:rsidRDefault="003268A5" w:rsidP="009A7EA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постановка ребенка на учёт для зачисления (перевода) в ДОУ в течение 10 рабочих дней со дня приема заявления;</w:t>
      </w:r>
    </w:p>
    <w:p w:rsidR="003268A5" w:rsidRPr="00B37F82" w:rsidRDefault="003268A5" w:rsidP="009A7EA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выдача путёвки и зачисление (перевод) в ДОУ осуществляется в течение календарного года в сроки, определяемые дополнительно в соответствии с порядком комплектования ДОУ, утверждаемым приказом Управления образования;</w:t>
      </w:r>
    </w:p>
    <w:p w:rsidR="003268A5" w:rsidRPr="00B37F82" w:rsidRDefault="003268A5" w:rsidP="009A7EA3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предоставлении муниципальной услуги в течение 10 рабочих дней со дня приема заявления.</w:t>
      </w:r>
    </w:p>
    <w:p w:rsidR="003268A5" w:rsidRPr="00B37F82" w:rsidRDefault="00362D05" w:rsidP="009A7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Перечень нормативных правовых актов, регламентирующих </w:t>
      </w:r>
      <w:r w:rsidR="003268A5"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предоставление муниципальной услуги: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Конвенция о правах ребенка, одобренная Генеральной Ассамблеей ООН 20.11.1989 (Сборник международных договоров СССР, выпуск XLVI, 1993; «Ведомости Съезда народных депутатов СССР и Верховного Совета СССР» от 07.11.1990 № 45 ст.955);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Конституция Российской Федерации, принята всенародным голосованием 12.12.1993 ("Российская газета", № 7, 21.01.2009);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Гражданский кодекс Российской Федерации ("Российская газета", № 238-239,  08.12.1994); </w:t>
      </w:r>
    </w:p>
    <w:p w:rsidR="00F25D91" w:rsidRPr="00B37F82" w:rsidRDefault="00F25D91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hAnsi="Times New Roman" w:cs="Times New Roman"/>
          <w:sz w:val="28"/>
          <w:szCs w:val="28"/>
        </w:rPr>
        <w:t>- Федеральным законом от 29. 12 2012 N 273-ФЗ "Об образовании в Российской Федерации»;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закон от 24.07.1998 № 124-ФЗ «Об основных гарантиях прав ребенка в Российской Федерации» ("Российская газета", № 147, 05.08.1998); 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 ("Российская газета", № 202, 08.10.2003);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Федеральный закон от 02.05.2006 № 59-ФЗ «О порядке рассмотрения обращений граждан Российской Федерации» («Российская газета» от 05.05.2006 № 95, Собрание законодательства Российской Федерации, от 08.05. 2006 № 19);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закон от 27.07.2006 №152-ФЗ «О персональных данных» ("Российская газета", № 165, 29.07.2006, "Собрание законодательства РФ", 31.07.2006, № 31 (1 ч.), ст. 3451, "Парламентская газета", № 126-127, 03.08.2006); </w:t>
      </w:r>
    </w:p>
    <w:p w:rsidR="003268A5" w:rsidRPr="00B37F82" w:rsidRDefault="009002B0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hyperlink r:id="rId11" w:history="1">
        <w:r w:rsidR="003268A5" w:rsidRPr="00B37F82">
          <w:rPr>
            <w:rFonts w:ascii="Times New Roman" w:eastAsiaTheme="majorEastAsia" w:hAnsi="Times New Roman" w:cs="Times New Roman"/>
            <w:color w:val="000000" w:themeColor="text1"/>
            <w:sz w:val="28"/>
            <w:szCs w:val="28"/>
            <w:lang w:eastAsia="en-US"/>
          </w:rPr>
          <w:t>Федеральный закон</w:t>
        </w:r>
      </w:hyperlink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("Российская газета", № 25, 13.02.2009);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 ("Российская газета", № 168, 30.07.2010, Собрание законодательства РФ, 02.08.2010, № 31, ст. 4179);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(«Собрание законодательства Российской Федерации», 28.12. 2009 г., № 52 (часть II));</w:t>
      </w:r>
    </w:p>
    <w:p w:rsidR="003268A5" w:rsidRPr="00B37F82" w:rsidRDefault="001E0E1B" w:rsidP="009A7EA3">
      <w:pPr>
        <w:pStyle w:val="af2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F82">
        <w:rPr>
          <w:rFonts w:ascii="Times New Roman" w:hAnsi="Times New Roman"/>
          <w:sz w:val="28"/>
          <w:szCs w:val="28"/>
        </w:rPr>
        <w:t>Приказ Министерства образования и науки РФ от 30 августа 2013 года № 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  <w:r w:rsidR="003268A5" w:rsidRPr="00B37F82">
        <w:rPr>
          <w:rFonts w:ascii="Times New Roman" w:hAnsi="Times New Roman"/>
          <w:color w:val="000000"/>
          <w:sz w:val="28"/>
          <w:szCs w:val="28"/>
        </w:rPr>
        <w:t>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en-US"/>
        </w:rPr>
        <w:t>постановление Администрации Артемовского городского округа от.25.02.2011 № 170-ПА «Об административных регламентах предоставления муниципальных услуг органами местного самоуправления Артемовского городского округа»;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 Артемовского городского округа;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 об Управлении образования;</w:t>
      </w:r>
    </w:p>
    <w:p w:rsidR="003268A5" w:rsidRPr="00B37F82" w:rsidRDefault="003268A5" w:rsidP="009A7EA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иные нормативные правовые акты Российской Федерации, Свердловской области, муниципальные правовые акты.</w:t>
      </w:r>
    </w:p>
    <w:p w:rsidR="001070C6" w:rsidRDefault="00362D05" w:rsidP="001070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268A5" w:rsidRPr="00B37F82">
        <w:rPr>
          <w:rFonts w:ascii="Times New Roman" w:hAnsi="Times New Roman" w:cs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услуги:</w:t>
      </w:r>
    </w:p>
    <w:p w:rsidR="003268A5" w:rsidRPr="00B37F82" w:rsidRDefault="000A3B81" w:rsidP="001070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ля постановки на учёт ребенка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для зачисления (перевода) в ДОУ</w:t>
      </w:r>
      <w:r w:rsidR="003268A5" w:rsidRPr="00B37F82">
        <w:rPr>
          <w:rFonts w:ascii="Times New Roman" w:hAnsi="Times New Roman" w:cs="Times New Roman"/>
          <w:sz w:val="28"/>
          <w:szCs w:val="28"/>
        </w:rPr>
        <w:t>: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заявление о постановке на учет для зачисления (перевода) ребенка в ДОУ (Приложение № 1, 2);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паспорт гражданина РФ или иной документ, удостоверяющий личность заявителя;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свидетельство о рождении ребенка;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документы, подтверждающие льготные основания для зачисления ребенка в ДОУ (Приложение № 3).</w:t>
      </w:r>
    </w:p>
    <w:p w:rsidR="003268A5" w:rsidRPr="00B37F82" w:rsidRDefault="000A3B81" w:rsidP="001070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ля зачисления (перевода) ребенка в ДОУ: 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паспорт гражданина РФ</w:t>
      </w:r>
      <w:r w:rsidRPr="00B37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или иной документ, удостоверяющий личность заявителя;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медицинское заключение (справка по форме Ф-26);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заключение психолого-медико-педагогической комиссии (при приеме в группы компенсирующей и комбинированной направленности);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заключение врачебной комиссии лечебно-профилактического учреждения (при приеме в группы оздоровительной направленности).</w:t>
      </w:r>
    </w:p>
    <w:p w:rsidR="003268A5" w:rsidRPr="00B37F82" w:rsidRDefault="001070C6" w:rsidP="00C245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268A5" w:rsidRPr="00B37F82">
        <w:rPr>
          <w:rFonts w:ascii="Times New Roman" w:hAnsi="Times New Roman" w:cs="Times New Roman"/>
          <w:sz w:val="28"/>
          <w:szCs w:val="28"/>
        </w:rPr>
        <w:t>.  Запрещается требовать от заявителя:</w:t>
      </w:r>
    </w:p>
    <w:p w:rsidR="003268A5" w:rsidRPr="00B37F82" w:rsidRDefault="00C2457A" w:rsidP="00C2457A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362D0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926C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 предоставления документов и информации, которые находятся в распоряжении органов, предоставляющих муниципальную услугу;</w:t>
      </w:r>
    </w:p>
    <w:p w:rsidR="003268A5" w:rsidRPr="00B37F82" w:rsidRDefault="00C2457A" w:rsidP="00926CE3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362D0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926C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12" w:history="1">
        <w:r w:rsidR="003268A5" w:rsidRPr="00B37F82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перечень</w:t>
        </w:r>
      </w:hyperlink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268A5" w:rsidRPr="00B37F82" w:rsidRDefault="001070C6" w:rsidP="00C245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268A5" w:rsidRPr="00B37F82">
        <w:rPr>
          <w:rFonts w:ascii="Times New Roman" w:hAnsi="Times New Roman" w:cs="Times New Roman"/>
          <w:sz w:val="28"/>
          <w:szCs w:val="28"/>
        </w:rPr>
        <w:t>. Основания для отказа  (приостановления) в предоставлении муниципальной услуги:</w:t>
      </w:r>
    </w:p>
    <w:p w:rsidR="003268A5" w:rsidRPr="00B37F82" w:rsidRDefault="00362D05" w:rsidP="009A7EA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3268A5" w:rsidRPr="00B37F82">
        <w:rPr>
          <w:rFonts w:ascii="Times New Roman" w:hAnsi="Times New Roman" w:cs="Times New Roman"/>
          <w:sz w:val="28"/>
          <w:szCs w:val="28"/>
        </w:rPr>
        <w:t>ри постановке на учёт ребёнка для зачисления (перевода) в ДОУ: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заявителем документов, предусмотренных пунктом 2.6.1., не в полном объеме;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заявителем документов, содержащих неверные и (или) неполные сведения;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достижение ребенком возраста 7 лет на 1 сентября текущего года.</w:t>
      </w:r>
    </w:p>
    <w:p w:rsidR="003268A5" w:rsidRPr="00B37F82" w:rsidRDefault="00362D05" w:rsidP="009A7EA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3268A5" w:rsidRPr="00B37F82">
        <w:rPr>
          <w:rFonts w:ascii="Times New Roman" w:hAnsi="Times New Roman" w:cs="Times New Roman"/>
          <w:sz w:val="28"/>
          <w:szCs w:val="28"/>
        </w:rPr>
        <w:t>ри выдаче путёвки и зачислении (переводе) ребенка в ДОУ: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достижение ребенком возраста 7 лет на 1 сентября </w:t>
      </w:r>
      <w:r w:rsidRPr="00B37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текущего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года;</w:t>
      </w:r>
    </w:p>
    <w:p w:rsidR="003268A5" w:rsidRPr="00B37F82" w:rsidRDefault="003268A5" w:rsidP="009A7EA3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письменное</w:t>
      </w:r>
      <w:r w:rsidRPr="00B37F8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обращение заявителя о прекращении предоставления муниципальной услуги.</w:t>
      </w:r>
    </w:p>
    <w:p w:rsidR="003268A5" w:rsidRPr="00B37F82" w:rsidRDefault="000A3B81" w:rsidP="009A7EA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268A5" w:rsidRPr="00B37F82">
        <w:rPr>
          <w:rFonts w:ascii="Times New Roman" w:hAnsi="Times New Roman" w:cs="Times New Roman"/>
          <w:sz w:val="28"/>
          <w:szCs w:val="28"/>
        </w:rPr>
        <w:t>. Решение о приостановлении или об отказе в предоставлении муниципальной услуги принимается не позднее 10 календарных дней с момента выявления обстоятельств, являющихся основанием для приостановления или отказа.</w:t>
      </w:r>
    </w:p>
    <w:p w:rsidR="003268A5" w:rsidRPr="00B37F82" w:rsidRDefault="003268A5" w:rsidP="009A7EA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В адрес заявителя направляется уведомление</w:t>
      </w:r>
      <w:r w:rsidRPr="00B37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F82">
        <w:rPr>
          <w:rFonts w:ascii="Times New Roman" w:hAnsi="Times New Roman" w:cs="Times New Roman"/>
          <w:sz w:val="28"/>
          <w:szCs w:val="28"/>
        </w:rPr>
        <w:t>(Приложения №4, №5) с указанием причин приостановления или отказа в предоставлении муниципальной услуги.</w:t>
      </w:r>
    </w:p>
    <w:p w:rsidR="000E3C21" w:rsidRPr="000A3B81" w:rsidRDefault="000A3B81" w:rsidP="000A3B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осуществляется безвозмездно.</w:t>
      </w:r>
    </w:p>
    <w:p w:rsidR="000E3C21" w:rsidRPr="00B37F82" w:rsidRDefault="000A3B81" w:rsidP="000E3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0E3C21" w:rsidRPr="00B37F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E3C21" w:rsidRPr="00B37F82">
        <w:rPr>
          <w:rFonts w:ascii="Times New Roman" w:hAnsi="Times New Roman" w:cs="Times New Roman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Управление образования либо в МФЦ (в случае, если заявление на предоставление муниципальной услуги подается посредством МФЦ).</w:t>
      </w:r>
    </w:p>
    <w:p w:rsidR="00C66F30" w:rsidRPr="007D2504" w:rsidRDefault="000A3B81" w:rsidP="00362D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362D05">
        <w:rPr>
          <w:rFonts w:ascii="Times New Roman" w:hAnsi="Times New Roman" w:cs="Times New Roman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должны быть размещены на </w:t>
      </w:r>
      <w:r w:rsidR="00C66F30" w:rsidRPr="00B37F82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3268A5" w:rsidRPr="00B37F82">
        <w:rPr>
          <w:rFonts w:ascii="Times New Roman" w:hAnsi="Times New Roman" w:cs="Times New Roman"/>
          <w:sz w:val="28"/>
          <w:szCs w:val="28"/>
        </w:rPr>
        <w:t>этажах здания, соответствовать противопожарным и санитарно-эпидемиологическим правилам и нормативам</w:t>
      </w:r>
      <w:proofErr w:type="gramStart"/>
      <w:r w:rsidR="003268A5" w:rsidRPr="00B37F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6F30" w:rsidRPr="00B37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F30" w:rsidRPr="00B37F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6F30" w:rsidRPr="00B37F82">
        <w:rPr>
          <w:rFonts w:ascii="Times New Roman" w:hAnsi="Times New Roman" w:cs="Times New Roman"/>
          <w:sz w:val="28"/>
          <w:szCs w:val="28"/>
        </w:rPr>
        <w:t xml:space="preserve"> </w:t>
      </w:r>
      <w:r w:rsidR="00C66F30" w:rsidRPr="007D2504">
        <w:rPr>
          <w:rFonts w:ascii="Times New Roman" w:hAnsi="Times New Roman" w:cs="Times New Roman"/>
          <w:sz w:val="28"/>
          <w:szCs w:val="28"/>
        </w:rPr>
        <w:t>отвечать требованиям доступности объектов для инвалидов:</w:t>
      </w:r>
    </w:p>
    <w:p w:rsidR="00C66F30" w:rsidRPr="007D2504" w:rsidRDefault="000B7DFB" w:rsidP="000B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 xml:space="preserve">- </w:t>
      </w:r>
      <w:r w:rsidR="00C66F30" w:rsidRPr="007D2504">
        <w:rPr>
          <w:rFonts w:ascii="Times New Roman" w:hAnsi="Times New Roman" w:cs="Times New Roman"/>
          <w:sz w:val="28"/>
          <w:szCs w:val="28"/>
        </w:rPr>
        <w:t xml:space="preserve"> возможность беспрепятственного </w:t>
      </w:r>
      <w:r w:rsidR="00FD355D" w:rsidRPr="007D2504">
        <w:rPr>
          <w:rFonts w:ascii="Times New Roman" w:hAnsi="Times New Roman" w:cs="Times New Roman"/>
          <w:sz w:val="28"/>
          <w:szCs w:val="28"/>
        </w:rPr>
        <w:t>входа в объекты и выхода из них;</w:t>
      </w:r>
    </w:p>
    <w:p w:rsidR="000B7DFB" w:rsidRPr="007D2504" w:rsidRDefault="000B7DFB" w:rsidP="000B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 xml:space="preserve">- </w:t>
      </w:r>
      <w:r w:rsidR="00C66F30" w:rsidRPr="007D2504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</w:t>
      </w:r>
      <w:r w:rsidR="00C66F30" w:rsidRPr="007D2504">
        <w:rPr>
          <w:rFonts w:ascii="Times New Roman" w:hAnsi="Times New Roman" w:cs="Times New Roman"/>
          <w:sz w:val="28"/>
          <w:szCs w:val="28"/>
        </w:rPr>
        <w:lastRenderedPageBreak/>
        <w:t xml:space="preserve">объекта, предоставляющих услуги, </w:t>
      </w:r>
      <w:proofErr w:type="spellStart"/>
      <w:r w:rsidR="00C66F30" w:rsidRPr="007D250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="00C66F30" w:rsidRPr="007D2504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C66F30" w:rsidRPr="007D2504" w:rsidRDefault="000B7DFB" w:rsidP="000B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>-</w:t>
      </w:r>
      <w:r w:rsidR="00C66F30" w:rsidRPr="007D250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C66F30" w:rsidRPr="007D2504" w:rsidRDefault="000B7DFB" w:rsidP="000B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>-</w:t>
      </w:r>
      <w:r w:rsidR="00C66F30" w:rsidRPr="007D250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C66F30" w:rsidRPr="007D2504" w:rsidRDefault="000B7DFB" w:rsidP="00C6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ab/>
        <w:t>-</w:t>
      </w:r>
      <w:r w:rsidR="00C66F30" w:rsidRPr="007D2504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268A5" w:rsidRPr="00B37F82" w:rsidRDefault="000B7DFB" w:rsidP="000B7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504">
        <w:rPr>
          <w:rFonts w:ascii="Times New Roman" w:hAnsi="Times New Roman" w:cs="Times New Roman"/>
          <w:sz w:val="28"/>
          <w:szCs w:val="28"/>
        </w:rPr>
        <w:t>-</w:t>
      </w:r>
      <w:r w:rsidR="00C66F30" w:rsidRPr="007D2504">
        <w:rPr>
          <w:rFonts w:ascii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3268A5" w:rsidRPr="00B37F82" w:rsidRDefault="00362D05" w:rsidP="009A7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3B81">
        <w:rPr>
          <w:rFonts w:ascii="Times New Roman" w:hAnsi="Times New Roman" w:cs="Times New Roman"/>
          <w:sz w:val="28"/>
          <w:szCs w:val="28"/>
        </w:rPr>
        <w:t>0</w:t>
      </w:r>
      <w:r w:rsidR="003268A5" w:rsidRPr="00B37F82">
        <w:rPr>
          <w:rFonts w:ascii="Times New Roman" w:hAnsi="Times New Roman" w:cs="Times New Roman"/>
          <w:sz w:val="28"/>
          <w:szCs w:val="28"/>
        </w:rPr>
        <w:t>. Места информирования заявителей оборудуются: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информационными стендами с визуальной текстовой информацией;</w:t>
      </w:r>
    </w:p>
    <w:p w:rsidR="003268A5" w:rsidRPr="00B37F82" w:rsidRDefault="003268A5" w:rsidP="009A7EA3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стульями и столами, а также письменными принадлежностями, для возможности оформления документов.</w:t>
      </w:r>
    </w:p>
    <w:p w:rsidR="00FD355D" w:rsidRPr="007D2504" w:rsidRDefault="00FD355D" w:rsidP="00FD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04">
        <w:rPr>
          <w:rFonts w:ascii="Times New Roman" w:hAnsi="Times New Roman" w:cs="Times New Roman"/>
          <w:sz w:val="28"/>
          <w:szCs w:val="28"/>
        </w:rPr>
        <w:t xml:space="preserve">-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</w:t>
      </w:r>
      <w:proofErr w:type="spellStart"/>
      <w:r w:rsidRPr="007D2504">
        <w:rPr>
          <w:rFonts w:ascii="Times New Roman" w:hAnsi="Times New Roman" w:cs="Times New Roman"/>
          <w:sz w:val="28"/>
          <w:szCs w:val="28"/>
        </w:rPr>
        <w:t>рельефно</w:t>
      </w:r>
      <w:r w:rsidRPr="007D2504">
        <w:rPr>
          <w:rFonts w:ascii="Times New Roman" w:hAnsi="Times New Roman" w:cs="Times New Roman"/>
          <w:sz w:val="28"/>
          <w:szCs w:val="28"/>
        </w:rPr>
        <w:softHyphen/>
        <w:t>точечным</w:t>
      </w:r>
      <w:proofErr w:type="spellEnd"/>
      <w:r w:rsidRPr="007D2504">
        <w:rPr>
          <w:rFonts w:ascii="Times New Roman" w:hAnsi="Times New Roman" w:cs="Times New Roman"/>
          <w:sz w:val="28"/>
          <w:szCs w:val="28"/>
        </w:rPr>
        <w:t xml:space="preserve"> шрифтом Брайля и на контрастном фоне;</w:t>
      </w:r>
    </w:p>
    <w:p w:rsidR="003268A5" w:rsidRPr="00B37F82" w:rsidRDefault="003268A5" w:rsidP="009A7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>Информация должна быть достоверной, актуальной, оформленной в доступной для заявителей форме.</w:t>
      </w:r>
    </w:p>
    <w:p w:rsidR="003268A5" w:rsidRPr="00B37F82" w:rsidRDefault="00362D05" w:rsidP="009A7EA3">
      <w:pPr>
        <w:tabs>
          <w:tab w:val="left" w:pos="993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3B81">
        <w:rPr>
          <w:rFonts w:ascii="Times New Roman" w:hAnsi="Times New Roman" w:cs="Times New Roman"/>
          <w:sz w:val="28"/>
          <w:szCs w:val="28"/>
        </w:rPr>
        <w:t>1</w:t>
      </w:r>
      <w:r w:rsidR="003268A5" w:rsidRPr="00B37F82">
        <w:rPr>
          <w:rFonts w:ascii="Times New Roman" w:hAnsi="Times New Roman" w:cs="Times New Roman"/>
          <w:sz w:val="28"/>
          <w:szCs w:val="28"/>
        </w:rPr>
        <w:t>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графика работы.</w:t>
      </w:r>
    </w:p>
    <w:p w:rsidR="003268A5" w:rsidRPr="00B37F82" w:rsidRDefault="000A3B81" w:rsidP="009A7EA3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3268A5" w:rsidRPr="00B37F82">
        <w:rPr>
          <w:rFonts w:ascii="Times New Roman" w:eastAsia="Times New Roman" w:hAnsi="Times New Roman" w:cs="Times New Roman"/>
          <w:bCs/>
          <w:sz w:val="28"/>
          <w:szCs w:val="28"/>
        </w:rPr>
        <w:t>. Показатели доступности и качества предоставления муниципальной услуги:</w:t>
      </w:r>
    </w:p>
    <w:p w:rsidR="000E3C21" w:rsidRPr="00362D05" w:rsidRDefault="00362D05" w:rsidP="00362D0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="000E3C21" w:rsidRPr="00362D05">
        <w:rPr>
          <w:rFonts w:ascii="Times New Roman" w:hAnsi="Times New Roman"/>
          <w:bCs/>
          <w:sz w:val="28"/>
          <w:szCs w:val="28"/>
        </w:rPr>
        <w:t>соблюдение сроков предоставления муниципальной услуги;</w:t>
      </w:r>
    </w:p>
    <w:p w:rsidR="000E3C21" w:rsidRPr="00362D05" w:rsidRDefault="00362D05" w:rsidP="00362D0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E3C21" w:rsidRPr="00362D05">
        <w:rPr>
          <w:rFonts w:ascii="Times New Roman" w:hAnsi="Times New Roman"/>
          <w:sz w:val="28"/>
          <w:szCs w:val="28"/>
        </w:rPr>
        <w:t>отсутствие жалоб со стороны заявителей;</w:t>
      </w:r>
    </w:p>
    <w:p w:rsidR="003268A5" w:rsidRPr="00B37F82" w:rsidRDefault="00362D05" w:rsidP="00362D05">
      <w:pPr>
        <w:tabs>
          <w:tab w:val="left" w:pos="567"/>
          <w:tab w:val="left" w:pos="709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-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лицами, ответственными за предоставление муниципальной услуги; </w:t>
      </w:r>
    </w:p>
    <w:p w:rsidR="003268A5" w:rsidRPr="00B37F82" w:rsidRDefault="00362D05" w:rsidP="00C2457A">
      <w:pPr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66F30" w:rsidRPr="00B37F82" w:rsidRDefault="00362D05" w:rsidP="00362D0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CC3BFA" w:rsidRPr="00B37F82">
        <w:rPr>
          <w:rFonts w:ascii="Times New Roman" w:eastAsia="ヒラギノ角ゴ Pro W3" w:hAnsi="Times New Roman" w:cs="Times New Roman"/>
          <w:sz w:val="28"/>
          <w:szCs w:val="28"/>
        </w:rPr>
        <w:t>получение услуги</w:t>
      </w:r>
      <w:r w:rsidR="00C66F30" w:rsidRPr="00B37F82">
        <w:rPr>
          <w:rFonts w:ascii="Times New Roman" w:eastAsia="ヒラギノ角ゴ Pro W3" w:hAnsi="Times New Roman" w:cs="Times New Roman"/>
          <w:sz w:val="28"/>
          <w:szCs w:val="28"/>
        </w:rPr>
        <w:t xml:space="preserve"> заявителем посредством МФЦ;</w:t>
      </w:r>
    </w:p>
    <w:p w:rsidR="00C66F30" w:rsidRPr="00C2457A" w:rsidRDefault="00362D05" w:rsidP="00362D0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66F30" w:rsidRPr="007D2504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объектах, оказание сотрудниками, предоставляющими услуги, иной необходимой инвалидам </w:t>
      </w:r>
      <w:r w:rsidR="00C66F30" w:rsidRPr="007D2504">
        <w:rPr>
          <w:rFonts w:ascii="Times New Roman" w:hAnsi="Times New Roman" w:cs="Times New Roman"/>
          <w:sz w:val="28"/>
          <w:szCs w:val="28"/>
        </w:rPr>
        <w:lastRenderedPageBreak/>
        <w:t>помощи в преодолении барьеров, мешающих получению услуг и использованию объектов наравне с другими лицами.</w:t>
      </w:r>
    </w:p>
    <w:p w:rsidR="003268A5" w:rsidRPr="00B37F82" w:rsidRDefault="000A3B81" w:rsidP="009A7EA3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. В процессе предоставления муниципально</w:t>
      </w:r>
      <w:r w:rsidR="00B37F82">
        <w:rPr>
          <w:rFonts w:ascii="Times New Roman" w:eastAsia="Times New Roman" w:hAnsi="Times New Roman" w:cs="Times New Roman"/>
          <w:sz w:val="28"/>
          <w:szCs w:val="28"/>
        </w:rPr>
        <w:t>й услуги Управление образования</w:t>
      </w:r>
      <w:r w:rsidR="000B7DFB" w:rsidRPr="00B37F82">
        <w:rPr>
          <w:rFonts w:ascii="Times New Roman" w:eastAsia="Times New Roman" w:hAnsi="Times New Roman" w:cs="Times New Roman"/>
          <w:sz w:val="28"/>
          <w:szCs w:val="28"/>
        </w:rPr>
        <w:t>, 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 </w:t>
      </w:r>
      <w:r w:rsidR="000B7DFB" w:rsidRPr="00B37F82">
        <w:rPr>
          <w:rFonts w:ascii="Times New Roman" w:eastAsia="Times New Roman" w:hAnsi="Times New Roman" w:cs="Times New Roman"/>
          <w:sz w:val="28"/>
          <w:szCs w:val="28"/>
        </w:rPr>
        <w:t>обеспечиваю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т соблюдение требований действующего законодательства Российской Федерации, а также настоящего регламента.</w:t>
      </w:r>
    </w:p>
    <w:p w:rsidR="00CC3BFA" w:rsidRPr="00B37F82" w:rsidRDefault="000A3B81" w:rsidP="00362D05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CC3BFA" w:rsidRPr="00B37F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3BFA" w:rsidRPr="00B37F82">
        <w:rPr>
          <w:rFonts w:ascii="Times New Roman" w:eastAsia="ヒラギノ角ゴ Pro W3" w:hAnsi="Times New Roman" w:cs="Times New Roman"/>
          <w:sz w:val="28"/>
          <w:szCs w:val="28"/>
        </w:rPr>
        <w:t>При организации муниципальной услуги в МФЦ, осуществля</w:t>
      </w:r>
      <w:r>
        <w:rPr>
          <w:rFonts w:ascii="Times New Roman" w:eastAsia="ヒラギノ角ゴ Pro W3" w:hAnsi="Times New Roman" w:cs="Times New Roman"/>
          <w:sz w:val="28"/>
          <w:szCs w:val="28"/>
        </w:rPr>
        <w:t>ются</w:t>
      </w:r>
      <w:r w:rsidR="00CC3BFA" w:rsidRPr="00B37F82">
        <w:rPr>
          <w:rFonts w:ascii="Times New Roman" w:eastAsia="ヒラギノ角ゴ Pro W3" w:hAnsi="Times New Roman" w:cs="Times New Roman"/>
          <w:sz w:val="28"/>
          <w:szCs w:val="28"/>
        </w:rPr>
        <w:t xml:space="preserve"> следующие административные процедуры (действия):</w:t>
      </w:r>
    </w:p>
    <w:p w:rsidR="00CC3BFA" w:rsidRPr="00B37F82" w:rsidRDefault="00CC3BFA" w:rsidP="00C2457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B37F82">
        <w:rPr>
          <w:rFonts w:ascii="Times New Roman" w:eastAsia="ヒラギノ角ゴ Pro W3" w:hAnsi="Times New Roman" w:cs="Times New Roman"/>
          <w:sz w:val="28"/>
          <w:szCs w:val="28"/>
        </w:rPr>
        <w:t>- информирование</w:t>
      </w:r>
      <w:r w:rsidRPr="00B37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F82">
        <w:rPr>
          <w:rFonts w:ascii="Times New Roman" w:eastAsia="ヒラギノ角ゴ Pro W3" w:hAnsi="Times New Roman" w:cs="Times New Roman"/>
          <w:sz w:val="28"/>
          <w:szCs w:val="28"/>
        </w:rPr>
        <w:t>заявителей о порядке предоставления муниципальной услуги;</w:t>
      </w:r>
    </w:p>
    <w:p w:rsidR="00CC3BFA" w:rsidRPr="00B37F82" w:rsidRDefault="00CC3BFA" w:rsidP="00C2457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B37F82">
        <w:rPr>
          <w:rFonts w:ascii="Times New Roman" w:eastAsia="ヒラギノ角ゴ Pro W3" w:hAnsi="Times New Roman" w:cs="Times New Roman"/>
          <w:sz w:val="28"/>
          <w:szCs w:val="28"/>
        </w:rPr>
        <w:t>- прием и регистрация заявления и документов;</w:t>
      </w:r>
    </w:p>
    <w:p w:rsidR="00CC3BFA" w:rsidRPr="00B37F82" w:rsidRDefault="00CC3BFA" w:rsidP="00C2457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 w:rsidRPr="00B37F82">
        <w:rPr>
          <w:rFonts w:ascii="Times New Roman" w:eastAsia="ヒラギノ角ゴ Pro W3" w:hAnsi="Times New Roman" w:cs="Times New Roman"/>
          <w:sz w:val="28"/>
          <w:szCs w:val="28"/>
        </w:rPr>
        <w:t>- выдачу результата предоставления услуги.</w:t>
      </w:r>
    </w:p>
    <w:p w:rsidR="00CC3BFA" w:rsidRPr="00B37F82" w:rsidRDefault="00CC3BFA" w:rsidP="00C2457A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8A5" w:rsidRPr="00B37F82" w:rsidRDefault="007D2504" w:rsidP="007D250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 xml:space="preserve">3. </w:t>
      </w:r>
      <w:r w:rsidR="003268A5" w:rsidRPr="00B37F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68A5" w:rsidRPr="007D2504" w:rsidRDefault="000A3B81" w:rsidP="007D2504">
      <w:pPr>
        <w:tabs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25</w:t>
      </w:r>
      <w:r w:rsidR="007D2504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268A5" w:rsidRPr="007D2504">
        <w:rPr>
          <w:rFonts w:ascii="Times New Roman" w:eastAsia="Times New Roman" w:hAnsi="Times New Roman"/>
          <w:color w:val="000000"/>
          <w:sz w:val="28"/>
          <w:szCs w:val="28"/>
        </w:rPr>
        <w:t>Приём</w:t>
      </w:r>
      <w:r w:rsidR="003268A5" w:rsidRPr="007D2504">
        <w:rPr>
          <w:rFonts w:ascii="Times New Roman" w:eastAsia="Times New Roman" w:hAnsi="Times New Roman"/>
          <w:sz w:val="28"/>
          <w:szCs w:val="28"/>
        </w:rPr>
        <w:t xml:space="preserve"> заявлений о постановке на учет для зачисления (перевода) ребенка в ДОУ (далее – заявление) осуществляется Управлением образования круглогодично в соответствии с установленным графиком приема заявителей.</w:t>
      </w:r>
    </w:p>
    <w:p w:rsidR="00AA2A18" w:rsidRPr="00B37F82" w:rsidRDefault="000A3B81" w:rsidP="009A7E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. Заявитель обращается в Управление образования</w:t>
      </w:r>
      <w:r w:rsidR="00D5522C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лично.</w:t>
      </w:r>
    </w:p>
    <w:p w:rsidR="00AA2A18" w:rsidRPr="00B37F82" w:rsidRDefault="000A3B81" w:rsidP="00AA2A1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AA2A18" w:rsidRPr="00B37F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A18" w:rsidRPr="00B37F8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 в </w:t>
      </w:r>
      <w:r>
        <w:rPr>
          <w:rFonts w:ascii="Times New Roman" w:hAnsi="Times New Roman" w:cs="Times New Roman"/>
          <w:sz w:val="28"/>
          <w:szCs w:val="28"/>
        </w:rPr>
        <w:t>Управлении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="00AA2A18" w:rsidRPr="00B37F82">
        <w:rPr>
          <w:rFonts w:ascii="Times New Roman" w:hAnsi="Times New Roman" w:cs="Times New Roman"/>
          <w:sz w:val="28"/>
          <w:szCs w:val="28"/>
        </w:rPr>
        <w:t xml:space="preserve">или в </w:t>
      </w:r>
      <w:r w:rsidR="00AA2A18" w:rsidRPr="00B37F82">
        <w:rPr>
          <w:rFonts w:ascii="Times New Roman" w:hAnsi="Times New Roman" w:cs="Times New Roman"/>
          <w:color w:val="000000"/>
          <w:sz w:val="28"/>
          <w:szCs w:val="28"/>
        </w:rPr>
        <w:t>МФЦ.</w:t>
      </w:r>
    </w:p>
    <w:p w:rsidR="00AA2A18" w:rsidRPr="00B37F82" w:rsidRDefault="00AA2A18" w:rsidP="00AA2A1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 xml:space="preserve"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</w:t>
      </w:r>
      <w:r w:rsidRPr="00B37F82">
        <w:rPr>
          <w:rFonts w:ascii="Times New Roman" w:hAnsi="Times New Roman" w:cs="Times New Roman"/>
          <w:color w:val="000000"/>
          <w:sz w:val="28"/>
          <w:szCs w:val="28"/>
        </w:rPr>
        <w:t>вопросов.</w:t>
      </w:r>
    </w:p>
    <w:p w:rsidR="00AA2A18" w:rsidRPr="00B37F82" w:rsidRDefault="00AA2A18" w:rsidP="00AA2A1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Письменный ответ на обращение подписывается </w:t>
      </w:r>
      <w:r w:rsidR="008C4EAF" w:rsidRPr="00B37F82">
        <w:rPr>
          <w:rFonts w:ascii="Times New Roman" w:hAnsi="Times New Roman" w:cs="Times New Roman"/>
          <w:color w:val="000000"/>
          <w:sz w:val="28"/>
          <w:szCs w:val="28"/>
        </w:rPr>
        <w:t>начальником Управления образования</w:t>
      </w:r>
      <w:r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исполнителя, и направляется по почтовому адресу, указанному в обращении.</w:t>
      </w:r>
    </w:p>
    <w:p w:rsidR="003268A5" w:rsidRPr="00B37F82" w:rsidRDefault="000A3B81" w:rsidP="000B7D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0B7DFB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Заявитель вправе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обратиться</w:t>
      </w:r>
      <w:r w:rsidR="003268A5"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 заявлением с момента получения свидетельства о рождении ребенка и до достижения ребенком возраста 7 лет;</w:t>
      </w:r>
    </w:p>
    <w:p w:rsidR="003268A5" w:rsidRPr="00B37F82" w:rsidRDefault="003268A5" w:rsidP="009A7EA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выбрать ДОУ с учетом информации о виде ДОУ, наличии свободных мест и 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реализуемой общеобразовательной программе дошкольного образования; </w:t>
      </w:r>
    </w:p>
    <w:p w:rsidR="003268A5" w:rsidRPr="00B37F82" w:rsidRDefault="003268A5" w:rsidP="009A7EA3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указать в</w:t>
      </w:r>
      <w:r w:rsidRPr="00B37F8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заявлении основное для зачисления (перевода) ДОУ и два дополнительных ДОУ, а также дату желаемого зачисления (перевода) в ДОУ.</w:t>
      </w:r>
    </w:p>
    <w:p w:rsidR="00AA2A18" w:rsidRPr="00B37F82" w:rsidRDefault="000A3B81" w:rsidP="00AA2A18">
      <w:pPr>
        <w:widowControl w:val="0"/>
        <w:tabs>
          <w:tab w:val="left" w:pos="0"/>
          <w:tab w:val="left" w:pos="1134"/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29</w:t>
      </w:r>
      <w:r w:rsidR="00AA2A18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Заявитель в обязательном порядке дает согласие на обработку его персональных данных и персональных данных его ребенка в порядке, установленном законодательством Российской Федерации, которое фиксируется</w:t>
      </w:r>
      <w:r w:rsidR="00AA2A18" w:rsidRPr="00B37F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подписью.</w:t>
      </w:r>
    </w:p>
    <w:p w:rsidR="003268A5" w:rsidRPr="00B37F82" w:rsidRDefault="00EB62D7" w:rsidP="00AA2A1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AA2A18" w:rsidRPr="00B37F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изменения данных, указанных в заявлении, заявитель обязан уведомить Управление образования об этом  в течение 10 дней.</w:t>
      </w:r>
    </w:p>
    <w:p w:rsidR="003268A5" w:rsidRPr="00B37F82" w:rsidRDefault="003268A5" w:rsidP="00AA2A1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787"/>
        <w:gridCol w:w="2667"/>
      </w:tblGrid>
      <w:tr w:rsidR="003268A5" w:rsidRPr="00B37F82" w:rsidTr="009A68E0">
        <w:trPr>
          <w:tblHeader/>
        </w:trPr>
        <w:tc>
          <w:tcPr>
            <w:tcW w:w="567" w:type="dxa"/>
          </w:tcPr>
          <w:p w:rsidR="003268A5" w:rsidRPr="00B37F82" w:rsidRDefault="003268A5" w:rsidP="009A68E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B37F8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787" w:type="dxa"/>
          </w:tcPr>
          <w:p w:rsidR="003268A5" w:rsidRPr="00B37F82" w:rsidRDefault="003268A5" w:rsidP="009A68E0">
            <w:pPr>
              <w:widowControl w:val="0"/>
              <w:spacing w:after="0" w:line="240" w:lineRule="auto"/>
              <w:ind w:firstLine="14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B37F82">
              <w:rPr>
                <w:rFonts w:ascii="Times New Roman" w:hAnsi="Times New Roman" w:cs="Times New Roman"/>
                <w:iCs/>
                <w:sz w:val="28"/>
                <w:szCs w:val="28"/>
              </w:rPr>
              <w:t>Действия</w:t>
            </w: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административной процедуры</w:t>
            </w:r>
          </w:p>
        </w:tc>
        <w:tc>
          <w:tcPr>
            <w:tcW w:w="0" w:type="auto"/>
          </w:tcPr>
          <w:p w:rsidR="003268A5" w:rsidRPr="00B37F82" w:rsidRDefault="003268A5" w:rsidP="009A68E0">
            <w:pPr>
              <w:widowControl w:val="0"/>
              <w:spacing w:after="0" w:line="240" w:lineRule="auto"/>
              <w:ind w:firstLine="14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B37F82">
              <w:rPr>
                <w:rFonts w:ascii="Times New Roman" w:hAnsi="Times New Roman" w:cs="Times New Roman"/>
                <w:iCs/>
                <w:sz w:val="28"/>
                <w:szCs w:val="28"/>
              </w:rPr>
              <w:t>Максимальный срок</w:t>
            </w:r>
          </w:p>
        </w:tc>
      </w:tr>
      <w:tr w:rsidR="003268A5" w:rsidRPr="00B37F82" w:rsidTr="009A68E0">
        <w:trPr>
          <w:cantSplit/>
        </w:trPr>
        <w:tc>
          <w:tcPr>
            <w:tcW w:w="567" w:type="dxa"/>
          </w:tcPr>
          <w:p w:rsidR="003268A5" w:rsidRPr="00B37F82" w:rsidRDefault="003268A5" w:rsidP="009A68E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3268A5" w:rsidRPr="00B37F82" w:rsidRDefault="003268A5" w:rsidP="009A68E0">
            <w:pPr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Прием</w:t>
            </w:r>
            <w:proofErr w:type="spellEnd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заявлени</w:t>
            </w:r>
            <w:proofErr w:type="spellEnd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я 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Приложени</w:t>
            </w:r>
            <w:proofErr w:type="spellEnd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№1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№2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0" w:type="auto"/>
          </w:tcPr>
          <w:p w:rsidR="003268A5" w:rsidRPr="00B37F82" w:rsidRDefault="003268A5" w:rsidP="009A68E0">
            <w:pPr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</w:tr>
      <w:tr w:rsidR="003268A5" w:rsidRPr="00B37F82" w:rsidTr="009A68E0">
        <w:trPr>
          <w:cantSplit/>
          <w:trHeight w:val="630"/>
        </w:trPr>
        <w:tc>
          <w:tcPr>
            <w:tcW w:w="567" w:type="dxa"/>
          </w:tcPr>
          <w:p w:rsidR="003268A5" w:rsidRPr="00B37F82" w:rsidRDefault="003268A5" w:rsidP="009A68E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3268A5" w:rsidRPr="00B37F82" w:rsidRDefault="003268A5" w:rsidP="009A68E0">
            <w:pPr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заполнения заявления и соответствия копий документов заявителя оригиналу</w:t>
            </w:r>
          </w:p>
        </w:tc>
        <w:tc>
          <w:tcPr>
            <w:tcW w:w="0" w:type="auto"/>
          </w:tcPr>
          <w:p w:rsidR="003268A5" w:rsidRPr="00B37F82" w:rsidRDefault="000B7DFB" w:rsidP="009A68E0">
            <w:pPr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</w:tr>
      <w:tr w:rsidR="003268A5" w:rsidRPr="00B37F82" w:rsidTr="009A68E0">
        <w:trPr>
          <w:cantSplit/>
        </w:trPr>
        <w:tc>
          <w:tcPr>
            <w:tcW w:w="567" w:type="dxa"/>
          </w:tcPr>
          <w:p w:rsidR="003268A5" w:rsidRPr="00B37F82" w:rsidRDefault="003268A5" w:rsidP="009A68E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3268A5" w:rsidRPr="00B37F82" w:rsidRDefault="003268A5" w:rsidP="009A68E0">
            <w:pPr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 оформлении заявления  надлежащим образом регистрация заявления в </w:t>
            </w:r>
            <w:r w:rsidRPr="00B3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Реестре принятых заявлений о постановке на учет для зачисления</w:t>
            </w:r>
            <w:proofErr w:type="gramEnd"/>
            <w:r w:rsidRPr="00B3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(перевода) ребенка в ДОУ  (Приложение № 6)</w:t>
            </w:r>
          </w:p>
        </w:tc>
        <w:tc>
          <w:tcPr>
            <w:tcW w:w="0" w:type="auto"/>
          </w:tcPr>
          <w:p w:rsidR="003268A5" w:rsidRPr="00B37F82" w:rsidRDefault="000B7DFB" w:rsidP="009A68E0">
            <w:pPr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</w:tr>
      <w:tr w:rsidR="000B7DFB" w:rsidRPr="00B37F82" w:rsidTr="009A68E0">
        <w:trPr>
          <w:cantSplit/>
        </w:trPr>
        <w:tc>
          <w:tcPr>
            <w:tcW w:w="567" w:type="dxa"/>
          </w:tcPr>
          <w:p w:rsidR="000B7DFB" w:rsidRPr="00B37F82" w:rsidRDefault="000B7DFB" w:rsidP="009A68E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0B7DFB" w:rsidRPr="00B37F82" w:rsidRDefault="000B7DFB" w:rsidP="009A68E0">
            <w:pPr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Внесение данных</w:t>
            </w:r>
            <w:r w:rsidR="00E01A19"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 заявителе</w:t>
            </w: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автоматизированную информационную систему «Е-услуги. Образование»</w:t>
            </w:r>
          </w:p>
        </w:tc>
        <w:tc>
          <w:tcPr>
            <w:tcW w:w="0" w:type="auto"/>
          </w:tcPr>
          <w:p w:rsidR="000B7DFB" w:rsidRPr="00B37F82" w:rsidRDefault="00E01A19" w:rsidP="009A68E0">
            <w:pPr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F82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</w:tr>
      <w:tr w:rsidR="003268A5" w:rsidRPr="00B37F82" w:rsidTr="009A68E0">
        <w:trPr>
          <w:cantSplit/>
        </w:trPr>
        <w:tc>
          <w:tcPr>
            <w:tcW w:w="567" w:type="dxa"/>
          </w:tcPr>
          <w:p w:rsidR="003268A5" w:rsidRPr="00B37F82" w:rsidRDefault="003268A5" w:rsidP="009A68E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</w:tcPr>
          <w:p w:rsidR="003268A5" w:rsidRPr="00B37F82" w:rsidRDefault="003268A5" w:rsidP="009A68E0">
            <w:pPr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 оформлении заявления ненадлежащим образом направление уведомления об отказе в постановке на учёт для зачисления</w:t>
            </w:r>
            <w:proofErr w:type="gramEnd"/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(перевода) в ДОУ (Приложения № 4, № 5)</w:t>
            </w:r>
          </w:p>
        </w:tc>
        <w:tc>
          <w:tcPr>
            <w:tcW w:w="0" w:type="auto"/>
          </w:tcPr>
          <w:p w:rsidR="003268A5" w:rsidRPr="00B37F82" w:rsidRDefault="003268A5" w:rsidP="009A68E0">
            <w:pPr>
              <w:numPr>
                <w:ilvl w:val="0"/>
                <w:numId w:val="19"/>
              </w:numPr>
              <w:spacing w:after="0" w:line="240" w:lineRule="auto"/>
              <w:ind w:left="0" w:firstLine="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7F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рабочих дней</w:t>
            </w:r>
          </w:p>
        </w:tc>
      </w:tr>
    </w:tbl>
    <w:p w:rsidR="00E01A19" w:rsidRPr="00B37F82" w:rsidRDefault="00E01A19" w:rsidP="001530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shd w:val="clear" w:color="auto" w:fill="FFFFFF"/>
        </w:rPr>
      </w:pPr>
    </w:p>
    <w:p w:rsidR="003268A5" w:rsidRPr="00B37F82" w:rsidRDefault="00EB62D7" w:rsidP="001530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153071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Результатом регистрации заявлений является обращение, подтверждающее прием и регистрацию документов (далее по тексту - обращение) (Приложение № 11), которое передается заявителю лично  в бумажном виде.</w:t>
      </w:r>
    </w:p>
    <w:p w:rsidR="000E382B" w:rsidRPr="00B37F82" w:rsidRDefault="00EB62D7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0E382B" w:rsidRPr="00B37F82">
        <w:rPr>
          <w:rFonts w:ascii="Times New Roman" w:hAnsi="Times New Roman" w:cs="Times New Roman"/>
          <w:color w:val="000000"/>
          <w:sz w:val="28"/>
          <w:szCs w:val="28"/>
        </w:rPr>
        <w:t>. Специалист, в обязанности которого входит прием документов:</w:t>
      </w:r>
    </w:p>
    <w:p w:rsidR="000E382B" w:rsidRPr="00B37F82" w:rsidRDefault="000E382B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>1) проверяет наличие всех необходимых документов, в соответствии с переч</w:t>
      </w:r>
      <w:r w:rsidR="00EB62D7">
        <w:rPr>
          <w:rFonts w:ascii="Times New Roman" w:hAnsi="Times New Roman" w:cs="Times New Roman"/>
          <w:color w:val="000000"/>
          <w:sz w:val="28"/>
          <w:szCs w:val="28"/>
        </w:rPr>
        <w:t>нем, установленным пунктом 13</w:t>
      </w:r>
      <w:r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0E382B" w:rsidRPr="00B37F82" w:rsidRDefault="000E382B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>2) проверяет соответствие представленных документов тре</w:t>
      </w:r>
      <w:r w:rsidR="00EB62D7">
        <w:rPr>
          <w:rFonts w:ascii="Times New Roman" w:hAnsi="Times New Roman" w:cs="Times New Roman"/>
          <w:color w:val="000000"/>
          <w:sz w:val="28"/>
          <w:szCs w:val="28"/>
        </w:rPr>
        <w:t xml:space="preserve">бованиям, </w:t>
      </w:r>
      <w:r w:rsidRPr="00B37F82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регламента;</w:t>
      </w:r>
    </w:p>
    <w:p w:rsidR="000E382B" w:rsidRPr="00B37F82" w:rsidRDefault="000E382B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>3) регистрирует поступление запроса в соответствии с установленными правилами делопроизводства, в журнале регистрации тематических запросов (приложение № 3 к настоящему административному регламенту); либо в соответствии с правилами регистрации, установленными в МФЦ.</w:t>
      </w:r>
    </w:p>
    <w:p w:rsidR="000E382B" w:rsidRPr="00B37F82" w:rsidRDefault="000E382B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>4) сообщает заявителю номер и дату регистрации</w:t>
      </w:r>
      <w:r w:rsidRPr="00B37F82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0E382B" w:rsidRPr="00B37F82" w:rsidRDefault="00EB62D7" w:rsidP="000E38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0E382B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62D05">
        <w:rPr>
          <w:rFonts w:ascii="Times New Roman" w:hAnsi="Times New Roman" w:cs="Times New Roman"/>
          <w:color w:val="000000"/>
          <w:sz w:val="28"/>
          <w:szCs w:val="28"/>
        </w:rPr>
        <w:t>В МФЦ</w:t>
      </w:r>
      <w:r w:rsidR="000E382B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CD0402" w:rsidRPr="00B37F82" w:rsidRDefault="00EB62D7" w:rsidP="00CD040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D0402" w:rsidRPr="00B37F82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либо мотивированный отказ в приеме документов </w:t>
      </w:r>
      <w:r w:rsidR="00E67DBB" w:rsidRPr="00B37F82">
        <w:rPr>
          <w:rFonts w:ascii="Times New Roman" w:hAnsi="Times New Roman" w:cs="Times New Roman"/>
          <w:color w:val="000000"/>
          <w:sz w:val="28"/>
          <w:szCs w:val="28"/>
        </w:rPr>
        <w:t>в устной форме.</w:t>
      </w:r>
    </w:p>
    <w:p w:rsidR="000E382B" w:rsidRPr="00B37F82" w:rsidRDefault="00EB62D7" w:rsidP="00CD040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CD0402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Документы, принятые в МФЦ не позднее следующего рабочего дня после приема и регистрации передаются  в </w:t>
      </w:r>
      <w:r w:rsidR="00F253D4" w:rsidRPr="00B37F82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</w:t>
      </w:r>
      <w:r w:rsidR="00CD0402" w:rsidRPr="00B37F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0402" w:rsidRPr="00B37F82" w:rsidRDefault="00EB62D7" w:rsidP="00CD040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D0402" w:rsidRPr="00B37F82">
        <w:rPr>
          <w:rFonts w:ascii="Times New Roman" w:hAnsi="Times New Roman" w:cs="Times New Roman"/>
          <w:sz w:val="28"/>
          <w:szCs w:val="28"/>
        </w:rPr>
        <w:t xml:space="preserve">. Срок административной процедуры </w:t>
      </w:r>
      <w:r w:rsidR="00E01A19" w:rsidRPr="00B37F82">
        <w:rPr>
          <w:rFonts w:ascii="Times New Roman" w:hAnsi="Times New Roman" w:cs="Times New Roman"/>
          <w:sz w:val="28"/>
          <w:szCs w:val="28"/>
        </w:rPr>
        <w:t>п</w:t>
      </w:r>
      <w:r w:rsidR="00CD0402" w:rsidRPr="00B37F82">
        <w:rPr>
          <w:rFonts w:ascii="Times New Roman" w:hAnsi="Times New Roman" w:cs="Times New Roman"/>
          <w:sz w:val="28"/>
          <w:szCs w:val="28"/>
        </w:rPr>
        <w:t>ри обработке заявления и документов, поступивших из МФЦ – не более 14 рабочих дней.</w:t>
      </w:r>
    </w:p>
    <w:p w:rsidR="00B701B1" w:rsidRPr="00B37F82" w:rsidRDefault="00EB62D7" w:rsidP="00B701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D2504">
        <w:rPr>
          <w:rFonts w:ascii="Times New Roman" w:hAnsi="Times New Roman" w:cs="Times New Roman"/>
          <w:sz w:val="28"/>
          <w:szCs w:val="28"/>
        </w:rPr>
        <w:t>.</w:t>
      </w:r>
      <w:r w:rsidR="00B701B1" w:rsidRPr="00B37F82">
        <w:rPr>
          <w:rFonts w:ascii="Times New Roman" w:hAnsi="Times New Roman" w:cs="Times New Roman"/>
          <w:sz w:val="28"/>
          <w:szCs w:val="28"/>
        </w:rPr>
        <w:t xml:space="preserve">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 </w:t>
      </w:r>
    </w:p>
    <w:p w:rsidR="00B701B1" w:rsidRPr="00B37F82" w:rsidRDefault="00EB62D7" w:rsidP="00B701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="00B701B1" w:rsidRPr="00B37F82">
        <w:rPr>
          <w:rFonts w:ascii="Times New Roman" w:hAnsi="Times New Roman" w:cs="Times New Roman"/>
          <w:sz w:val="28"/>
          <w:szCs w:val="28"/>
        </w:rPr>
        <w:t>. Срок административной процедуры – не более 3 рабочих дней со дня оформления ответа на запрос или письменного мотиви</w:t>
      </w:r>
      <w:r w:rsidR="00D41314" w:rsidRPr="00B37F82">
        <w:rPr>
          <w:rFonts w:ascii="Times New Roman" w:hAnsi="Times New Roman" w:cs="Times New Roman"/>
          <w:sz w:val="28"/>
          <w:szCs w:val="28"/>
        </w:rPr>
        <w:t>рованного отказа в оказании услуги</w:t>
      </w:r>
      <w:r w:rsidR="00B701B1" w:rsidRPr="00B37F82">
        <w:rPr>
          <w:rFonts w:ascii="Times New Roman" w:hAnsi="Times New Roman" w:cs="Times New Roman"/>
          <w:sz w:val="28"/>
          <w:szCs w:val="28"/>
        </w:rPr>
        <w:t>.</w:t>
      </w:r>
    </w:p>
    <w:p w:rsidR="00B701B1" w:rsidRPr="00B37F82" w:rsidRDefault="00EB62D7" w:rsidP="00B701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701B1" w:rsidRPr="00B37F8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заявителю или письменного мотивированного отказа в выдаче</w:t>
      </w:r>
      <w:r w:rsidR="000C40FE" w:rsidRPr="00B37F82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B701B1" w:rsidRPr="00B37F82">
        <w:rPr>
          <w:rFonts w:ascii="Times New Roman" w:hAnsi="Times New Roman" w:cs="Times New Roman"/>
          <w:sz w:val="28"/>
          <w:szCs w:val="28"/>
        </w:rPr>
        <w:t>. В МФЦ производится только выдача результата, а направление по почтовому адресу не осуществляется.</w:t>
      </w:r>
    </w:p>
    <w:p w:rsidR="00B701B1" w:rsidRPr="00B37F82" w:rsidRDefault="00EB62D7" w:rsidP="00B701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62D05">
        <w:rPr>
          <w:rFonts w:ascii="Times New Roman" w:hAnsi="Times New Roman" w:cs="Times New Roman"/>
          <w:sz w:val="28"/>
          <w:szCs w:val="28"/>
        </w:rPr>
        <w:t xml:space="preserve">. </w:t>
      </w:r>
      <w:r w:rsidR="00B701B1" w:rsidRPr="00B37F82"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</w:t>
      </w:r>
      <w:r w:rsidR="008D7B4C" w:rsidRPr="00B37F82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B701B1" w:rsidRPr="00B37F82">
        <w:rPr>
          <w:rFonts w:ascii="Times New Roman" w:hAnsi="Times New Roman" w:cs="Times New Roman"/>
          <w:sz w:val="28"/>
          <w:szCs w:val="28"/>
        </w:rPr>
        <w:t>зарегистрированной в порядке делопроизводства</w:t>
      </w:r>
      <w:r w:rsidR="008D7B4C" w:rsidRPr="00B37F82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B701B1" w:rsidRPr="00B37F82">
        <w:rPr>
          <w:rFonts w:ascii="Times New Roman" w:hAnsi="Times New Roman" w:cs="Times New Roman"/>
          <w:sz w:val="28"/>
          <w:szCs w:val="28"/>
        </w:rPr>
        <w:t xml:space="preserve">, либо письменный мотивированный отказ в </w:t>
      </w:r>
      <w:r w:rsidR="00E4099C" w:rsidRPr="00B37F82">
        <w:rPr>
          <w:rFonts w:ascii="Times New Roman" w:hAnsi="Times New Roman" w:cs="Times New Roman"/>
          <w:sz w:val="28"/>
          <w:szCs w:val="28"/>
        </w:rPr>
        <w:t>виде уведомления</w:t>
      </w:r>
      <w:r w:rsidR="00B701B1" w:rsidRPr="00B37F82">
        <w:rPr>
          <w:rFonts w:ascii="Times New Roman" w:hAnsi="Times New Roman" w:cs="Times New Roman"/>
          <w:sz w:val="28"/>
          <w:szCs w:val="28"/>
        </w:rPr>
        <w:t>.</w:t>
      </w:r>
    </w:p>
    <w:p w:rsidR="00B701B1" w:rsidRPr="00B37F82" w:rsidRDefault="00EA49C0" w:rsidP="00B701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F82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B701B1" w:rsidRPr="00B37F82">
        <w:rPr>
          <w:rFonts w:ascii="Times New Roman" w:hAnsi="Times New Roman" w:cs="Times New Roman"/>
          <w:sz w:val="28"/>
          <w:szCs w:val="28"/>
        </w:rPr>
        <w:t>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</w:p>
    <w:p w:rsidR="003268A5" w:rsidRPr="00B37F82" w:rsidRDefault="00EB62D7" w:rsidP="001530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153071" w:rsidRPr="00B37F82">
        <w:rPr>
          <w:rFonts w:ascii="Times New Roman" w:hAnsi="Times New Roman" w:cs="Times New Roman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sz w:val="28"/>
          <w:szCs w:val="28"/>
        </w:rPr>
        <w:t>До 1 мая текущего года руководители ДОУ представляют в Управление образования Информацию о возможной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заполняемости ДОУ на текущий год  (Приложение №7) с указанием свободных ме</w:t>
      </w:r>
      <w:proofErr w:type="gramStart"/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ст в гр</w:t>
      </w:r>
      <w:proofErr w:type="gramEnd"/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уппах в соответствии с каждой возрастной категорией детей и утверждёнными объёмными показателями.</w:t>
      </w:r>
    </w:p>
    <w:p w:rsidR="003268A5" w:rsidRPr="00B37F82" w:rsidRDefault="00EB62D7" w:rsidP="001530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153071" w:rsidRPr="00B37F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образования:</w:t>
      </w:r>
    </w:p>
    <w:p w:rsidR="003268A5" w:rsidRPr="00B37F82" w:rsidRDefault="00153071" w:rsidP="00153071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F8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</w:rPr>
        <w:t>на основании  представленной информации формирует Реестр заполняемости  ДОУ на текущий год (Приложение № 8);</w:t>
      </w:r>
    </w:p>
    <w:p w:rsidR="003268A5" w:rsidRDefault="00153071" w:rsidP="00153071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-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срок до 1 июня текущего года </w:t>
      </w:r>
      <w:r w:rsidR="000954E9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приказом </w:t>
      </w:r>
      <w:r w:rsidR="00C659E6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</w:t>
      </w:r>
      <w:r w:rsidR="000954E9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ения образования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</w:t>
      </w:r>
      <w:r w:rsidR="000954E9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аются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списки детей, которым предоставлено место в ДОУ</w:t>
      </w:r>
      <w:r w:rsidR="00C659E6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очередностью постановки на учет и с учетом имеющихся льгот на преимущественное право на зачисление в ДОУ (Приложение №3).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(Приложение № 9);</w:t>
      </w:r>
    </w:p>
    <w:p w:rsidR="00EF6C54" w:rsidRPr="00B37F82" w:rsidRDefault="00EF6C54" w:rsidP="00EF6C54">
      <w:pPr>
        <w:tabs>
          <w:tab w:val="left" w:pos="0"/>
          <w:tab w:val="left" w:pos="1276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 приказ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направляется руководителям ДОУ;</w:t>
      </w:r>
    </w:p>
    <w:p w:rsidR="003268A5" w:rsidRDefault="00153071" w:rsidP="00EF6C54">
      <w:pPr>
        <w:tabs>
          <w:tab w:val="left" w:pos="0"/>
          <w:tab w:val="left" w:pos="1134"/>
          <w:tab w:val="left" w:pos="1276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в срок до 1 июля текущего года обеспечивает оформление путёвок для зачислени</w:t>
      </w:r>
      <w:r w:rsidR="00EF6C54">
        <w:rPr>
          <w:rFonts w:ascii="Times New Roman" w:eastAsia="Times New Roman" w:hAnsi="Times New Roman" w:cs="Times New Roman"/>
          <w:sz w:val="28"/>
          <w:szCs w:val="28"/>
          <w:lang w:eastAsia="en-US"/>
        </w:rPr>
        <w:t>я детей в ДОУ (Приложение № 10).</w:t>
      </w:r>
    </w:p>
    <w:p w:rsidR="000954E9" w:rsidRPr="00B37F82" w:rsidRDefault="00EB62D7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362D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964C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4E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Выдача путевок </w:t>
      </w:r>
      <w:r w:rsidR="00D47AB1">
        <w:rPr>
          <w:rFonts w:ascii="Times New Roman" w:hAnsi="Times New Roman" w:cs="Times New Roman"/>
          <w:color w:val="000000"/>
          <w:sz w:val="28"/>
          <w:szCs w:val="28"/>
        </w:rPr>
        <w:t>осуществляется в Управлении</w:t>
      </w:r>
      <w:r w:rsidR="000954E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0954E9" w:rsidRPr="00B37F82" w:rsidRDefault="000954E9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t>Путевка выдается заявителю при личном обращении при предъявлении документа</w:t>
      </w:r>
      <w:r w:rsidR="00D47A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удостоверяющего личность.</w:t>
      </w:r>
    </w:p>
    <w:p w:rsidR="00EF6C54" w:rsidRDefault="00EB62D7" w:rsidP="000954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B964C9" w:rsidRPr="00B37F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54E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C54">
        <w:rPr>
          <w:rFonts w:ascii="Times New Roman" w:hAnsi="Times New Roman" w:cs="Times New Roman"/>
          <w:color w:val="000000"/>
          <w:sz w:val="28"/>
          <w:szCs w:val="28"/>
        </w:rPr>
        <w:t>Руководитель ДОУ:</w:t>
      </w:r>
    </w:p>
    <w:p w:rsidR="00EF6C54" w:rsidRDefault="00D47AB1" w:rsidP="000954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работу с целью информирования заявителя о путевке</w:t>
      </w:r>
      <w:r w:rsidRPr="00D47A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зачислени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 детей в ДОУ;</w:t>
      </w:r>
    </w:p>
    <w:p w:rsidR="00D47AB1" w:rsidRDefault="00D47AB1" w:rsidP="000954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зачисление детей в ДОУ.</w:t>
      </w:r>
    </w:p>
    <w:p w:rsidR="003268A5" w:rsidRPr="00B37F82" w:rsidRDefault="00EB62D7" w:rsidP="000954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D47AB1">
        <w:rPr>
          <w:rFonts w:ascii="Times New Roman" w:hAnsi="Times New Roman" w:cs="Times New Roman"/>
          <w:color w:val="000000"/>
          <w:sz w:val="28"/>
          <w:szCs w:val="28"/>
        </w:rPr>
        <w:t>.З</w:t>
      </w:r>
      <w:r w:rsidR="000954E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ачисление детей в ДОУ осуществляется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путевок в срок до 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года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комплектования, в течение месяца - в период доукомплектования; </w:t>
      </w:r>
    </w:p>
    <w:p w:rsidR="003268A5" w:rsidRPr="00B37F82" w:rsidRDefault="00EB62D7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B964C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ри зачислении ребенка в 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>дошкольных образовательных учреждениях руководител</w:t>
      </w:r>
      <w:r w:rsidR="00EF6C5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D707C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ДОУ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обязан: </w:t>
      </w:r>
    </w:p>
    <w:p w:rsidR="003268A5" w:rsidRPr="00B37F82" w:rsidRDefault="00B964C9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F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ознакомить заявителя с Уставом, лицензией, основными общеобразовательными программами, реализуемыми ДОУ, и другими документами, регламентирующими организацию образовательного процесса;</w:t>
      </w:r>
    </w:p>
    <w:p w:rsidR="003268A5" w:rsidRPr="00B37F82" w:rsidRDefault="003268A5" w:rsidP="009A7EA3">
      <w:pPr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заключить договор с заявителем и ознакомить с документами, определяющими право на получение компенсации родительской платы за содержание ребенка в ДОУ;</w:t>
      </w:r>
    </w:p>
    <w:p w:rsidR="003268A5" w:rsidRPr="00B37F82" w:rsidRDefault="003268A5" w:rsidP="009A7EA3">
      <w:pPr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издать приказ о зачислении ребенка. </w:t>
      </w:r>
    </w:p>
    <w:p w:rsidR="003268A5" w:rsidRPr="00B37F82" w:rsidRDefault="00EB62D7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47</w:t>
      </w:r>
      <w:r w:rsidR="00DD08D8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если заявитель после получения путевки не обратился в ДОУ  в течение одного месяца со дня ее получения, путевка считается недействительной.</w:t>
      </w:r>
    </w:p>
    <w:p w:rsidR="003268A5" w:rsidRPr="00B37F82" w:rsidRDefault="00EB62D7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B964C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D2E78" w:rsidRPr="00B37F82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если заявитель не обратился за получением путевки (после его уведомления) в Управление образования в течение месяца со дня его уведомления, путевка аннулируется.</w:t>
      </w:r>
    </w:p>
    <w:p w:rsidR="003268A5" w:rsidRPr="00B37F82" w:rsidRDefault="00EB62D7" w:rsidP="00B964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B964C9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4C9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="003268A5" w:rsidRPr="00B37F82">
        <w:rPr>
          <w:rFonts w:ascii="Times New Roman" w:hAnsi="Times New Roman" w:cs="Times New Roman"/>
          <w:color w:val="000000"/>
          <w:sz w:val="28"/>
          <w:szCs w:val="28"/>
        </w:rPr>
        <w:t xml:space="preserve"> если Управление образования не имеет возможности уведомить заявителя в связи с изменением данных, указанных в заявлении, за заявителем сохраняется право получения путевки до 1 сентября текущего года.</w:t>
      </w:r>
    </w:p>
    <w:p w:rsidR="003268A5" w:rsidRPr="00B37F82" w:rsidRDefault="003268A5" w:rsidP="009A7EA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Pr="00B37F82" w:rsidRDefault="003268A5" w:rsidP="001E4F28">
      <w:pPr>
        <w:pStyle w:val="af2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37F82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B37F82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</w:t>
      </w:r>
    </w:p>
    <w:p w:rsidR="003268A5" w:rsidRPr="00B37F82" w:rsidRDefault="00EB62D7" w:rsidP="009A7EA3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50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gramStart"/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Контроль за</w:t>
      </w:r>
      <w:proofErr w:type="gramEnd"/>
      <w:r w:rsidR="003268A5" w:rsidRPr="00B37F82">
        <w:rPr>
          <w:rFonts w:ascii="Times New Roman" w:eastAsia="MS Mincho" w:hAnsi="Times New Roman" w:cs="Times New Roman"/>
          <w:sz w:val="28"/>
          <w:szCs w:val="28"/>
        </w:rPr>
        <w:t xml:space="preserve"> порядком предоставления и качеством предоставления муниципальной услуги, а также исполнения специалистами, ответственными за предоставление муниципальной услуги осуществляет начальник Управления образования.</w:t>
      </w:r>
    </w:p>
    <w:p w:rsidR="00842808" w:rsidRPr="00B37F82" w:rsidRDefault="00EB62D7" w:rsidP="009A7EA3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>51</w:t>
      </w:r>
      <w:r w:rsidR="00842808" w:rsidRPr="00B37F82">
        <w:rPr>
          <w:rFonts w:ascii="Times New Roman" w:eastAsia="ヒラギノ角ゴ Pro W3" w:hAnsi="Times New Roman" w:cs="Times New Roman"/>
          <w:sz w:val="28"/>
          <w:szCs w:val="28"/>
        </w:rPr>
        <w:t xml:space="preserve">. Текущий </w:t>
      </w:r>
      <w:proofErr w:type="gramStart"/>
      <w:r w:rsidR="00842808" w:rsidRPr="00B37F82">
        <w:rPr>
          <w:rFonts w:ascii="Times New Roman" w:eastAsia="ヒラギノ角ゴ Pro W3" w:hAnsi="Times New Roman" w:cs="Times New Roman"/>
          <w:sz w:val="28"/>
          <w:szCs w:val="28"/>
        </w:rPr>
        <w:t>контроль за</w:t>
      </w:r>
      <w:proofErr w:type="gramEnd"/>
      <w:r w:rsidR="00842808" w:rsidRPr="00B37F82">
        <w:rPr>
          <w:rFonts w:ascii="Times New Roman" w:eastAsia="ヒラギノ角ゴ Pro W3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3268A5" w:rsidRPr="00B37F82" w:rsidRDefault="003268A5" w:rsidP="009A7EA3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E4F28" w:rsidRDefault="001E4F28" w:rsidP="001E4F28">
      <w:pPr>
        <w:spacing w:after="120" w:line="240" w:lineRule="auto"/>
        <w:ind w:left="708"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5.</w:t>
      </w:r>
      <w:r w:rsidR="003268A5" w:rsidRPr="001E4F28">
        <w:rPr>
          <w:rFonts w:ascii="Times New Roman" w:eastAsia="MS Mincho" w:hAnsi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ab/>
      </w:r>
    </w:p>
    <w:p w:rsidR="001E4F28" w:rsidRDefault="00EB62D7" w:rsidP="00C2457A">
      <w:pPr>
        <w:tabs>
          <w:tab w:val="left" w:pos="0"/>
        </w:tabs>
        <w:spacing w:after="0" w:line="240" w:lineRule="auto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ab/>
        <w:t>52</w:t>
      </w:r>
      <w:r w:rsidR="001E4F2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proofErr w:type="gramStart"/>
      <w:r w:rsidR="003268A5" w:rsidRPr="00B37F8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случае, когда заявитель не согласен с решениями, принятыми в процессе предоставления муниципальной услуги, он вправе обжаловать 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почте.</w:t>
      </w:r>
      <w:proofErr w:type="gramEnd"/>
    </w:p>
    <w:p w:rsidR="003268A5" w:rsidRPr="001E4F28" w:rsidRDefault="00EB62D7" w:rsidP="00C2457A">
      <w:pPr>
        <w:spacing w:after="0" w:line="240" w:lineRule="auto"/>
        <w:ind w:firstLine="708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53</w:t>
      </w:r>
      <w:r w:rsidR="001E4F2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3268A5" w:rsidRPr="00B37F8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3268A5" w:rsidRPr="00B37F82" w:rsidRDefault="001E4F28" w:rsidP="00C2457A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sub_11010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-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 срока регистрации заявления о предоставлении муниципальной услуги либо срока ее предоставления;</w:t>
      </w:r>
      <w:bookmarkStart w:id="2" w:name="sub_110103"/>
      <w:bookmarkEnd w:id="1"/>
    </w:p>
    <w:p w:rsidR="003268A5" w:rsidRPr="00B37F82" w:rsidRDefault="001E4F28" w:rsidP="00C2457A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3" w:name="sub_110104"/>
      <w:bookmarkEnd w:id="2"/>
      <w:proofErr w:type="gramEnd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услуги;</w:t>
      </w:r>
      <w:bookmarkStart w:id="4" w:name="sub_110106"/>
      <w:bookmarkEnd w:id="3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5" w:name="sub_110107"/>
      <w:bookmarkEnd w:id="4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5"/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54</w:t>
      </w:r>
      <w:r w:rsidR="001E4F2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 xml:space="preserve">Заявитель вправе обратиться для получения консультаций или подачи жалобы по адресам и телефонам, указанным в п. </w:t>
      </w:r>
      <w:r w:rsidR="0064638B">
        <w:rPr>
          <w:rFonts w:ascii="Times New Roman" w:eastAsia="MS Mincho" w:hAnsi="Times New Roman" w:cs="Times New Roman"/>
          <w:sz w:val="28"/>
          <w:szCs w:val="28"/>
        </w:rPr>
        <w:t xml:space="preserve">4 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настоящего регламента</w:t>
      </w:r>
      <w:bookmarkStart w:id="6" w:name="sub_11025"/>
      <w:r w:rsidR="0064638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268A5" w:rsidRPr="00EB62D7" w:rsidRDefault="003268A5" w:rsidP="00EB62D7">
      <w:pPr>
        <w:pStyle w:val="af2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B62D7">
        <w:rPr>
          <w:rFonts w:ascii="Times New Roman" w:eastAsia="MS Mincho" w:hAnsi="Times New Roman"/>
          <w:sz w:val="28"/>
          <w:szCs w:val="28"/>
        </w:rPr>
        <w:t>Жалоба должна содержать:</w:t>
      </w:r>
      <w:bookmarkStart w:id="7" w:name="sub_110251"/>
      <w:bookmarkEnd w:id="6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-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  <w:bookmarkStart w:id="8" w:name="sub_110252"/>
      <w:bookmarkEnd w:id="7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-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  <w:bookmarkStart w:id="9" w:name="sub_110253"/>
      <w:bookmarkEnd w:id="8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-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  <w:bookmarkStart w:id="10" w:name="sub_110254"/>
      <w:bookmarkEnd w:id="9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-</w:t>
      </w:r>
      <w:r w:rsidR="003268A5" w:rsidRPr="00B37F82">
        <w:rPr>
          <w:rFonts w:ascii="Times New Roman" w:eastAsia="MS Mincho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представлены документы (при наличии), подтверждающие доводы заявителя, либо их копии.</w:t>
      </w:r>
    </w:p>
    <w:bookmarkEnd w:id="10"/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56</w:t>
      </w:r>
      <w:r w:rsidR="001E4F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1" w:name="sub_11027"/>
      <w:proofErr w:type="gramEnd"/>
    </w:p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57</w:t>
      </w:r>
      <w:r w:rsidR="001E4F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bookmarkStart w:id="12" w:name="sub_110271"/>
      <w:bookmarkEnd w:id="11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bookmarkStart w:id="13" w:name="sub_110272"/>
      <w:bookmarkEnd w:id="12"/>
      <w:proofErr w:type="gramEnd"/>
    </w:p>
    <w:p w:rsidR="003268A5" w:rsidRPr="00B37F82" w:rsidRDefault="001E4F28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отказывает в удовлетворении жалобы.</w:t>
      </w:r>
      <w:bookmarkStart w:id="14" w:name="sub_11028"/>
      <w:bookmarkEnd w:id="13"/>
    </w:p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58</w:t>
      </w:r>
      <w:r w:rsidR="001E4F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позднее дня, следующего за днем принятия решения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4"/>
    </w:p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59</w:t>
      </w:r>
      <w:r w:rsidR="001E4F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преступления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3268A5" w:rsidRPr="00B37F82" w:rsidRDefault="00EB62D7" w:rsidP="001E4F28">
      <w:p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60</w:t>
      </w:r>
      <w:r w:rsidR="001E4F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3268A5" w:rsidRPr="00B37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 </w:t>
      </w:r>
    </w:p>
    <w:p w:rsidR="003268A5" w:rsidRPr="00B37F82" w:rsidRDefault="003268A5" w:rsidP="009A7EA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Pr="00B37F82" w:rsidRDefault="003268A5" w:rsidP="009A7EA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Pr="00C3600C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b/>
          <w:sz w:val="20"/>
          <w:szCs w:val="20"/>
        </w:rPr>
        <w:t>1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C3600C" w:rsidRDefault="003268A5" w:rsidP="009A7E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3268A5" w:rsidTr="001E0E1B">
        <w:tc>
          <w:tcPr>
            <w:tcW w:w="4851" w:type="dxa"/>
          </w:tcPr>
          <w:p w:rsidR="003268A5" w:rsidRDefault="003268A5" w:rsidP="009A7EA3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3268A5" w:rsidRDefault="003268A5" w:rsidP="009A7EA3">
            <w:pPr>
              <w:ind w:firstLine="70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3268A5" w:rsidRPr="00C3600C" w:rsidRDefault="003268A5" w:rsidP="009A7EA3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3268A5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3268A5" w:rsidRDefault="003268A5" w:rsidP="009A7EA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3268A5" w:rsidRPr="00C3600C" w:rsidRDefault="003268A5" w:rsidP="009A7E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о постановке на учет для зачисления ребенка в образовательное учреждение, реализующее основную </w:t>
      </w:r>
      <w:r>
        <w:rPr>
          <w:rFonts w:ascii="Times New Roman" w:hAnsi="Times New Roman" w:cs="Times New Roman"/>
          <w:color w:val="000000"/>
          <w:sz w:val="20"/>
          <w:szCs w:val="20"/>
        </w:rPr>
        <w:t>общео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бразовательную программу дошкольного образования (детский сад)</w:t>
      </w:r>
    </w:p>
    <w:p w:rsidR="003268A5" w:rsidRDefault="003268A5" w:rsidP="009A7E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поставить на учет для зачисления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3268A5" w:rsidRPr="00C3600C" w:rsidRDefault="003268A5" w:rsidP="009A7EA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Pr="0011130F" w:rsidRDefault="003268A5" w:rsidP="009A7EA3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3268A5" w:rsidRPr="00C3600C" w:rsidRDefault="003268A5" w:rsidP="009A7EA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Default="003268A5" w:rsidP="009A7EA3">
      <w:pPr>
        <w:pStyle w:val="af3"/>
        <w:contextualSpacing/>
        <w:rPr>
          <w:rFonts w:ascii="Times New Roman" w:hAnsi="Times New Roman"/>
          <w:sz w:val="20"/>
          <w:szCs w:val="20"/>
        </w:rPr>
      </w:pPr>
      <w:r w:rsidRPr="00C3600C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3268A5" w:rsidRPr="0011130F" w:rsidRDefault="003268A5" w:rsidP="009A7EA3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3268A5" w:rsidRDefault="003268A5" w:rsidP="009A7EA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3268A5" w:rsidRPr="00C3600C" w:rsidRDefault="003268A5" w:rsidP="009A7E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и выдать путевку в _________________ 20____ г.</w:t>
      </w:r>
    </w:p>
    <w:p w:rsidR="003268A5" w:rsidRPr="0011130F" w:rsidRDefault="003268A5" w:rsidP="009A7EA3">
      <w:pPr>
        <w:tabs>
          <w:tab w:val="left" w:pos="3261"/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3268A5" w:rsidRPr="00C3600C" w:rsidRDefault="003268A5" w:rsidP="009A7E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ДОУ: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имею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/ не имею (нужное подчеркнуть). </w:t>
      </w:r>
    </w:p>
    <w:p w:rsidR="003268A5" w:rsidRDefault="003268A5" w:rsidP="009A7E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Default="003268A5" w:rsidP="009A7EA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 на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основании: 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3268A5" w:rsidRDefault="003268A5" w:rsidP="009A7E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свободных мест в вышеуказанных мною ДОУ на желаемую дату начала его посещения ребенком прошу сохранить в очереди для зачисления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ДОУ в более поздний срок.</w:t>
      </w:r>
      <w:proofErr w:type="gramEnd"/>
    </w:p>
    <w:p w:rsidR="003268A5" w:rsidRDefault="003268A5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3268A5" w:rsidRPr="00C3600C" w:rsidRDefault="003268A5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3268A5" w:rsidRPr="00C3600C" w:rsidRDefault="009002B0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2.5pt;margin-top:1.85pt;width:13.55pt;height:11.85pt;z-index:251659264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3268A5" w:rsidRPr="00C3600C" w:rsidRDefault="003268A5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Pr="00C3600C" w:rsidRDefault="009002B0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left:0;text-align:left;margin-left:2.5pt;margin-top:2.05pt;width:13.55pt;height:11.85pt;z-index:251660288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3268A5" w:rsidRPr="00C3600C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268A5" w:rsidRPr="00C3600C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3268A5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3268A5" w:rsidRDefault="003268A5" w:rsidP="000F7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268A5" w:rsidRDefault="003268A5" w:rsidP="000F7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Согласе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на, не согласен(на)_________________________________________________________________________</w:t>
      </w:r>
    </w:p>
    <w:p w:rsidR="003268A5" w:rsidRPr="00C73326" w:rsidRDefault="003268A5" w:rsidP="000F7D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</w:t>
      </w:r>
      <w:r w:rsidRPr="00C73326">
        <w:rPr>
          <w:rFonts w:ascii="Times New Roman" w:hAnsi="Times New Roman" w:cs="Times New Roman"/>
          <w:iCs/>
          <w:sz w:val="16"/>
          <w:szCs w:val="16"/>
        </w:rPr>
        <w:t>Указать тот вид обработки персональных данных</w:t>
      </w:r>
      <w:r>
        <w:rPr>
          <w:rFonts w:ascii="Times New Roman" w:hAnsi="Times New Roman" w:cs="Times New Roman"/>
          <w:iCs/>
          <w:sz w:val="16"/>
          <w:szCs w:val="16"/>
        </w:rPr>
        <w:t>,</w:t>
      </w:r>
      <w:r w:rsidRPr="00C73326">
        <w:rPr>
          <w:rFonts w:ascii="Times New Roman" w:hAnsi="Times New Roman" w:cs="Times New Roman"/>
          <w:iCs/>
          <w:sz w:val="16"/>
          <w:szCs w:val="16"/>
        </w:rPr>
        <w:t xml:space="preserve"> с которым вы не согласны</w:t>
      </w:r>
    </w:p>
    <w:p w:rsidR="003268A5" w:rsidRDefault="003268A5" w:rsidP="000F7D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3268A5" w:rsidRPr="00C3600C" w:rsidRDefault="003268A5" w:rsidP="009A7EA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sz w:val="20"/>
          <w:szCs w:val="20"/>
        </w:rPr>
        <w:t>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  <w:r w:rsidR="000F7DA0">
        <w:rPr>
          <w:rFonts w:ascii="Times New Roman" w:hAnsi="Times New Roman" w:cs="Times New Roman"/>
          <w:sz w:val="20"/>
          <w:szCs w:val="20"/>
        </w:rPr>
        <w:t xml:space="preserve"> 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268A5" w:rsidRPr="00C3600C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№2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9A7EA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68A5" w:rsidRPr="00C3600C" w:rsidRDefault="003268A5" w:rsidP="009A7E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3268A5" w:rsidTr="001E0E1B">
        <w:tc>
          <w:tcPr>
            <w:tcW w:w="4851" w:type="dxa"/>
          </w:tcPr>
          <w:p w:rsidR="003268A5" w:rsidRDefault="003268A5" w:rsidP="009A7EA3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3268A5" w:rsidRDefault="003268A5" w:rsidP="009A7EA3">
            <w:pPr>
              <w:ind w:firstLine="70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3268A5" w:rsidRPr="00C3600C" w:rsidRDefault="003268A5" w:rsidP="009A7EA3">
            <w:pPr>
              <w:ind w:firstLine="70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3268A5" w:rsidRDefault="003268A5" w:rsidP="009A7EA3">
            <w:pPr>
              <w:ind w:firstLine="70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3268A5" w:rsidRDefault="003268A5" w:rsidP="009A7EA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3268A5" w:rsidRPr="00C3600C" w:rsidRDefault="003268A5" w:rsidP="009A7EA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разрешить перевод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268A5" w:rsidRPr="00C3600C" w:rsidRDefault="003268A5" w:rsidP="009A7EA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3268A5" w:rsidRDefault="003268A5" w:rsidP="009A7EA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образовательного учреждения, реализующего основную общеобразовательную программу дошкольного образования, </w:t>
      </w:r>
      <w:proofErr w:type="gramEnd"/>
    </w:p>
    <w:p w:rsidR="003268A5" w:rsidRPr="00C73326" w:rsidRDefault="003268A5" w:rsidP="009A7EA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которое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посещает ребенок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268A5" w:rsidRPr="00C3600C" w:rsidRDefault="003268A5" w:rsidP="009A7EA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:rsidR="003268A5" w:rsidRPr="00C3600C" w:rsidRDefault="003268A5" w:rsidP="009A7EA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</w:p>
    <w:p w:rsidR="003268A5" w:rsidRDefault="003268A5" w:rsidP="009A7EA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(наименования образовательных учреждений, реализующих основную общеобразовательную программу дошкольного образования, </w:t>
      </w:r>
      <w:proofErr w:type="gramEnd"/>
    </w:p>
    <w:p w:rsidR="003268A5" w:rsidRPr="00C73326" w:rsidRDefault="003268A5" w:rsidP="009A7EA3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которые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планируется перевод)</w:t>
      </w:r>
    </w:p>
    <w:p w:rsidR="003268A5" w:rsidRDefault="003268A5" w:rsidP="009A7EA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3268A5" w:rsidRPr="00C3600C" w:rsidRDefault="003268A5" w:rsidP="009A7EA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3268A5" w:rsidRPr="00C3600C" w:rsidRDefault="003268A5" w:rsidP="009A7E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принять в     _________________ 20____ г.</w:t>
      </w:r>
    </w:p>
    <w:p w:rsidR="003268A5" w:rsidRPr="0011130F" w:rsidRDefault="003268A5" w:rsidP="009A7EA3">
      <w:pPr>
        <w:tabs>
          <w:tab w:val="left" w:pos="3261"/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3268A5" w:rsidRPr="00C3600C" w:rsidRDefault="003268A5" w:rsidP="009A7E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Причины перевода:____________________________________________________________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Pr="00C3600C" w:rsidRDefault="003268A5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3268A5" w:rsidRPr="00C3600C" w:rsidRDefault="009002B0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left:0;text-align:left;margin-left:2.5pt;margin-top:1.85pt;width:13.55pt;height:11.85pt;z-index:251661312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3268A5" w:rsidRPr="00C3600C" w:rsidRDefault="003268A5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Pr="00C3600C" w:rsidRDefault="009002B0" w:rsidP="009A7EA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left:0;text-align:left;margin-left:2.5pt;margin-top:2.05pt;width:13.55pt;height:11.85pt;z-index:251662336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3268A5" w:rsidRPr="00C3600C" w:rsidRDefault="003268A5" w:rsidP="009A7E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9A7E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 xml:space="preserve">Дата подачи заявления: 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"___"______________ 20___ г.                                    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68A5" w:rsidRDefault="003268A5" w:rsidP="009A7EA3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C3600C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3268A5" w:rsidRDefault="003268A5" w:rsidP="009A7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3268A5" w:rsidRPr="00C3600C" w:rsidRDefault="003268A5" w:rsidP="009A7E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68A5" w:rsidRPr="00C3600C" w:rsidRDefault="003268A5" w:rsidP="009A7E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1F0E83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№3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0F7DA0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0F7DA0">
        <w:rPr>
          <w:rFonts w:ascii="Times New Roman" w:hAnsi="Times New Roman"/>
          <w:noProof/>
          <w:sz w:val="28"/>
          <w:szCs w:val="28"/>
          <w:lang w:eastAsia="ru-RU"/>
        </w:rPr>
        <w:t xml:space="preserve">Категории заявителей, </w:t>
      </w:r>
    </w:p>
    <w:p w:rsidR="003268A5" w:rsidRPr="000F7DA0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0F7DA0">
        <w:rPr>
          <w:rFonts w:ascii="Times New Roman" w:hAnsi="Times New Roman"/>
          <w:noProof/>
          <w:sz w:val="28"/>
          <w:szCs w:val="28"/>
          <w:lang w:eastAsia="ru-RU"/>
        </w:rPr>
        <w:t>имеющих преимущественное право на зачисление ребенка в ДОУ</w:t>
      </w:r>
    </w:p>
    <w:p w:rsidR="003268A5" w:rsidRPr="009B065C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229"/>
        <w:gridCol w:w="3229"/>
        <w:gridCol w:w="3229"/>
      </w:tblGrid>
      <w:tr w:rsidR="003268A5" w:rsidRPr="009A7EA3" w:rsidTr="009A7EA3">
        <w:trPr>
          <w:tblHeader/>
        </w:trPr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(код)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заявителей</w:t>
            </w:r>
          </w:p>
        </w:tc>
        <w:tc>
          <w:tcPr>
            <w:tcW w:w="0" w:type="auto"/>
            <w:shd w:val="clear" w:color="auto" w:fill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нормативного акта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льготу</w:t>
            </w:r>
          </w:p>
        </w:tc>
      </w:tr>
      <w:tr w:rsidR="003268A5" w:rsidRPr="009A7EA3" w:rsidTr="009A7EA3">
        <w:trPr>
          <w:trHeight w:val="401"/>
        </w:trPr>
        <w:tc>
          <w:tcPr>
            <w:tcW w:w="10504" w:type="dxa"/>
            <w:gridSpan w:val="4"/>
          </w:tcPr>
          <w:p w:rsidR="003268A5" w:rsidRPr="009A7EA3" w:rsidRDefault="003268A5" w:rsidP="009A7EA3">
            <w:pPr>
              <w:numPr>
                <w:ilvl w:val="0"/>
                <w:numId w:val="4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Имеют право на внеочередное предоставление места для ребенка в ДОУ: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Военнослужащие и сотрудники федеральных органов исполнительной власти, участвующие в контртеррористических операциях и обеспечивающие правопорядок и общественную безопасность на территории Северо-Кавказского региона Российской Федерации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9002B0" w:rsidP="009A7EA3">
            <w:pPr>
              <w:pStyle w:val="ConsPlusNormal"/>
              <w:widowControl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268A5" w:rsidRPr="009A7EA3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3268A5"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09.02.2004 N 65 "О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РФ"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военного комиссара, руководителя федерального органа исполнительной власти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сотрудников  органов внутренних дел,     Государственной противопожарной                службы, уголовно-исполнительной      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 выполнением служебных обязанностей</w:t>
            </w:r>
          </w:p>
        </w:tc>
        <w:tc>
          <w:tcPr>
            <w:tcW w:w="0" w:type="auto"/>
          </w:tcPr>
          <w:p w:rsidR="003268A5" w:rsidRPr="009A7EA3" w:rsidRDefault="009002B0" w:rsidP="009A7EA3">
            <w:pPr>
              <w:pStyle w:val="ConsPlusNormal"/>
              <w:widowControl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268A5" w:rsidRPr="009A7EA3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3268A5"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25.08.1999 N 936 "О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обязанностей"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руководителя органов внутренних дел, Государственной противопожарной службы, уголовно-исполнительной системы, военного комиссара об обстоятельствах наступления гибели, инвалидности, приказ по воинской части (органам  внутренних дел, Государственной противопожарной службе, уголовно-исполнительной системе) о факте пропажи военнослужащего (сотрудника) без вести, участвующих в контртеррористических операциях и обеспечивающих правопорядок и  общественную безопасность 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территории Северо-Кавказского региона РФ</w:t>
            </w:r>
            <w:proofErr w:type="gramEnd"/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 вести), умерших, ставших инвалидами военнослужащих и сотрудников федеральных органов   исполнительной власти,  участвовавших в выполнении задач по обеспечению безопасности и защите граждан Российской  Федерации, проживающих на   территориях Южной Осетии и Абхазии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   проходивших военную службу по контракту, погибших (пропавших   без вести), умерших, ставших   инвалидами в связи с выполнением служебных обязанностей</w:t>
            </w:r>
          </w:p>
        </w:tc>
        <w:tc>
          <w:tcPr>
            <w:tcW w:w="0" w:type="auto"/>
            <w:shd w:val="clear" w:color="auto" w:fill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руководителя военного комиссара об обстоятельствах наступления гибели, инвалидности, приказов по воинской части (федеральному органу власти) о факте пропажи военнослужащего (сотрудника) без вести, в связи с выполнением служебных обязанностей 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Сотрудники Следственного Комитета Российской Федерации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28.12.2010 N 403-ФЗ «О Следственном комитете Российской Федерации»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Прокурорские работники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17.01.1992 № 2202-1 (в ред. от 25.12.2008) «О прокуратуре Российской Федерации»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Судьи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Законом РФ от 26.06.92 № 3132 – 1 (в ред. 25.12.2008) «О статусе судей»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и 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numPr>
                <w:ilvl w:val="0"/>
                <w:numId w:val="3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</w:t>
            </w:r>
          </w:p>
        </w:tc>
        <w:tc>
          <w:tcPr>
            <w:tcW w:w="0" w:type="auto"/>
            <w:shd w:val="clear" w:color="auto" w:fill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15.05.1991 № 1244-1 (в редакции от 25.12.2008) «О социальной защите граждан, подвергшихся воздействию радиации вследствие катастрофы на Чернобыльской АЭС», </w:t>
            </w:r>
          </w:p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19.08.1995 № 149-ФЗ «О социальной 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защите граждан, подвергшихся радиационному воздействию вследствие ядерных испытаний на Семипалатинском полигоне», 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</w:p>
        </w:tc>
      </w:tr>
      <w:tr w:rsidR="003268A5" w:rsidRPr="009A7EA3" w:rsidTr="009A7EA3">
        <w:tc>
          <w:tcPr>
            <w:tcW w:w="10504" w:type="dxa"/>
            <w:gridSpan w:val="4"/>
          </w:tcPr>
          <w:p w:rsidR="003268A5" w:rsidRPr="009A7EA3" w:rsidRDefault="003268A5" w:rsidP="009A7EA3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right="-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A3">
              <w:rPr>
                <w:rFonts w:ascii="Times New Roman" w:hAnsi="Times New Roman"/>
                <w:sz w:val="24"/>
                <w:szCs w:val="24"/>
              </w:rPr>
              <w:lastRenderedPageBreak/>
              <w:t>Имеют право на предоставление места для ребенка в ДОУ</w:t>
            </w:r>
          </w:p>
          <w:p w:rsidR="003268A5" w:rsidRPr="009A7EA3" w:rsidRDefault="003268A5" w:rsidP="009A7EA3">
            <w:pPr>
              <w:pStyle w:val="af2"/>
              <w:spacing w:after="0" w:line="240" w:lineRule="auto"/>
              <w:ind w:left="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A3">
              <w:rPr>
                <w:rFonts w:ascii="Times New Roman" w:hAnsi="Times New Roman"/>
                <w:sz w:val="24"/>
                <w:szCs w:val="24"/>
              </w:rPr>
              <w:t>не позднее месячного срока с момента обращения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уволенные с военной службы </w:t>
            </w:r>
          </w:p>
        </w:tc>
        <w:tc>
          <w:tcPr>
            <w:tcW w:w="0" w:type="auto"/>
            <w:shd w:val="clear" w:color="auto" w:fill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или приказ об увольнении </w:t>
            </w:r>
          </w:p>
        </w:tc>
      </w:tr>
      <w:tr w:rsidR="003268A5" w:rsidRPr="009A7EA3" w:rsidTr="009A7EA3">
        <w:tc>
          <w:tcPr>
            <w:tcW w:w="10504" w:type="dxa"/>
            <w:gridSpan w:val="4"/>
          </w:tcPr>
          <w:p w:rsidR="003268A5" w:rsidRPr="009A7EA3" w:rsidRDefault="003268A5" w:rsidP="009A7EA3">
            <w:pPr>
              <w:numPr>
                <w:ilvl w:val="0"/>
                <w:numId w:val="5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Имеют право на предоставление места для ребенка в ДОУ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в течение трёх месяцев со дня обращения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органов по </w:t>
            </w:r>
            <w:proofErr w:type="gramStart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05.06.2003 № 613 с изменениями от 31.08.2005г. «О правоохранительной службе в органах по </w:t>
            </w:r>
            <w:proofErr w:type="gramStart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</w:t>
            </w:r>
          </w:p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3268A5" w:rsidRPr="009A7EA3" w:rsidTr="009A7EA3">
        <w:tc>
          <w:tcPr>
            <w:tcW w:w="10504" w:type="dxa"/>
            <w:gridSpan w:val="4"/>
          </w:tcPr>
          <w:p w:rsidR="003268A5" w:rsidRPr="009A7EA3" w:rsidRDefault="003268A5" w:rsidP="009A7EA3">
            <w:pPr>
              <w:numPr>
                <w:ilvl w:val="0"/>
                <w:numId w:val="5"/>
              </w:numPr>
              <w:spacing w:after="0" w:line="240" w:lineRule="auto"/>
              <w:ind w:left="0" w:right="-2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Имеют право на первоочередное предоставление места для ребенка в ДОУ  (не позднее шести месяцев со дня обращения)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Военнослужащие.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Военный билет или справка из военкомата (войсковой части) о прохождении срочной службы 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Сотрудники полиции.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 справка с места работы (службы)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 полиции, 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умершего вследствие заболевания, полученного в период прохождения службы в полиции.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 07.02.2011 N 3-ФЗ «О полиции»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руководителя об 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обстоятельствах гибели вследствие заболевания, полученного в период прохождения службы в полиции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07.02.2011 N 3-ФЗ «О полиции»</w:t>
            </w:r>
          </w:p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 справка руководителя об увольнении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9A7E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07.02.2011 N 3-ФЗ «О полиции»</w:t>
            </w:r>
          </w:p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A5" w:rsidRPr="009A7EA3" w:rsidRDefault="003268A5" w:rsidP="009A7EA3">
            <w:pPr>
              <w:autoSpaceDE w:val="0"/>
              <w:autoSpaceDN w:val="0"/>
              <w:adjustRightInd w:val="0"/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об обстоятельствах гибели в течение 1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</w:tr>
      <w:tr w:rsidR="003268A5" w:rsidRPr="009A7EA3" w:rsidTr="009A7EA3">
        <w:trPr>
          <w:trHeight w:val="1238"/>
        </w:trPr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гражданина РФ, указанных в </w:t>
            </w:r>
            <w:hyperlink w:anchor="sub_46061" w:history="1">
              <w:r w:rsidRPr="009A7EA3">
                <w:rPr>
                  <w:rStyle w:val="affd"/>
                  <w:rFonts w:ascii="Times New Roman" w:hAnsi="Times New Roman"/>
                  <w:sz w:val="24"/>
                  <w:szCs w:val="24"/>
                </w:rPr>
                <w:t>пунктах 3-6</w:t>
              </w:r>
            </w:hyperlink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руководителя о подтверждении факта нахождения на иждивении сотрудника полиции, гражданина РФ, указанных в </w:t>
            </w:r>
            <w:hyperlink w:anchor="sub_46061" w:history="1">
              <w:r w:rsidRPr="009A7EA3">
                <w:rPr>
                  <w:rStyle w:val="affd"/>
                  <w:rFonts w:ascii="Times New Roman" w:hAnsi="Times New Roman"/>
                  <w:sz w:val="24"/>
                  <w:szCs w:val="24"/>
                </w:rPr>
                <w:t>пунктах 3-6</w:t>
              </w:r>
            </w:hyperlink>
          </w:p>
        </w:tc>
      </w:tr>
      <w:tr w:rsidR="003268A5" w:rsidRPr="009A7EA3" w:rsidTr="009A7EA3">
        <w:trPr>
          <w:trHeight w:val="622"/>
        </w:trPr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1"/>
              <w:keepLines/>
              <w:spacing w:before="0" w:after="0"/>
              <w:ind w:right="-24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7EA3">
              <w:rPr>
                <w:rFonts w:ascii="Times New Roman" w:hAnsi="Times New Roman"/>
                <w:b w:val="0"/>
                <w:sz w:val="24"/>
                <w:szCs w:val="24"/>
              </w:rPr>
              <w:t xml:space="preserve">Сотрудники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</w:t>
            </w:r>
            <w:r w:rsidRPr="009A7EA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21.12.1994 № 69-ФЗ «О пожарной безопасности»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и справка с места работы (службы)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родителей (законных   представителей) которых является инвалидом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02.10.1992 № 1157 (в ред. 24.09.2007) «О дополнительных мерах государственной поддержки инвалидов»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органа Государственной службы </w:t>
            </w:r>
            <w:proofErr w:type="gramStart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 или пенсионное удостоверение </w:t>
            </w:r>
          </w:p>
        </w:tc>
      </w:tr>
      <w:tr w:rsidR="003268A5" w:rsidRPr="009A7EA3" w:rsidTr="009A7EA3">
        <w:tc>
          <w:tcPr>
            <w:tcW w:w="817" w:type="dxa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0" w:type="auto"/>
          </w:tcPr>
          <w:p w:rsidR="003268A5" w:rsidRPr="009A7EA3" w:rsidRDefault="009002B0" w:rsidP="009A7EA3">
            <w:pPr>
              <w:pStyle w:val="ConsPlusNormal"/>
              <w:widowControl/>
              <w:ind w:right="-24" w:firstLine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268A5" w:rsidRPr="009A7EA3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268A5"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02.10.1992 N 1157 "О дополнительных мерах государственной поддержки инвалидов" </w:t>
            </w: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 w:line="240" w:lineRule="auto"/>
              <w:ind w:right="-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 и свидетельства о рождении детей</w:t>
            </w:r>
          </w:p>
        </w:tc>
      </w:tr>
      <w:tr w:rsidR="009A68E0" w:rsidRPr="009A7EA3" w:rsidTr="009A7EA3">
        <w:trPr>
          <w:trHeight w:val="2266"/>
        </w:trPr>
        <w:tc>
          <w:tcPr>
            <w:tcW w:w="817" w:type="dxa"/>
          </w:tcPr>
          <w:p w:rsidR="009A68E0" w:rsidRPr="009A7EA3" w:rsidRDefault="009A68E0" w:rsidP="009A7EA3">
            <w:pPr>
              <w:spacing w:after="0" w:line="240" w:lineRule="auto"/>
              <w:ind w:right="-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9A68E0" w:rsidRPr="00FC38BD" w:rsidRDefault="009A68E0" w:rsidP="00077159">
            <w:pPr>
              <w:tabs>
                <w:tab w:val="left" w:pos="2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BD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>О</w:t>
            </w: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 xml:space="preserve">собая категория граждан, находящихся в трудной жизненной ситуации, которым может быть предоставлено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</w:t>
            </w: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 xml:space="preserve">право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учреждения, согласно решению Комиссии по комплектованию </w:t>
            </w:r>
            <w:r w:rsidRPr="00FC38BD">
              <w:rPr>
                <w:rStyle w:val="15"/>
                <w:rFonts w:eastAsiaTheme="minorHAnsi"/>
                <w:sz w:val="24"/>
                <w:szCs w:val="24"/>
              </w:rPr>
              <w:t xml:space="preserve">муниципальных образовательных учреждений,  реализующих основную общеобразовательную программу дошкольного образования на территории </w:t>
            </w: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68E0" w:rsidRPr="00FC38BD" w:rsidRDefault="009A68E0" w:rsidP="000771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по комплектованию </w:t>
            </w:r>
            <w:r w:rsidRPr="00FC38BD">
              <w:rPr>
                <w:rStyle w:val="15"/>
                <w:rFonts w:eastAsiaTheme="minorHAnsi"/>
                <w:sz w:val="24"/>
                <w:szCs w:val="24"/>
              </w:rPr>
              <w:t xml:space="preserve">муниципальных образовательных учреждений,  реализующих основную общеобразовательную программу дошкольного образования на территории </w:t>
            </w:r>
            <w:r w:rsidRPr="00FC38BD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68E0" w:rsidRPr="00FC38BD" w:rsidRDefault="009A68E0" w:rsidP="00077159">
            <w:pPr>
              <w:pStyle w:val="af2"/>
              <w:widowControl w:val="0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C38BD">
              <w:rPr>
                <w:rFonts w:ascii="Times New Roman" w:hAnsi="Times New Roman"/>
                <w:sz w:val="24"/>
                <w:szCs w:val="24"/>
              </w:rPr>
              <w:t>окументы, подтверждающие трудную жизненную ситуацию.</w:t>
            </w:r>
          </w:p>
        </w:tc>
      </w:tr>
    </w:tbl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9A7EA3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№4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tabs>
          <w:tab w:val="left" w:pos="7140"/>
        </w:tabs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ab/>
        <w:t>__________________</w:t>
      </w:r>
    </w:p>
    <w:p w:rsidR="003268A5" w:rsidRPr="001F0E83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</w:t>
      </w:r>
      <w:r w:rsidRPr="001F0E83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ФИО заявителя, адрес)</w:t>
      </w:r>
    </w:p>
    <w:p w:rsidR="003268A5" w:rsidRPr="001F0E83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Уведомление 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об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постановке ребёнка на учёт для зачисления в ДОУ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0F7DA0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Настоящим уведомляю, что по заявлению о постановке на учёт для зачисления ребёнка в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</w:p>
    <w:p w:rsidR="003268A5" w:rsidRPr="000C05BC" w:rsidRDefault="003268A5" w:rsidP="000F7DA0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0F7DA0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________________________ </w:t>
      </w:r>
    </w:p>
    <w:p w:rsidR="003268A5" w:rsidRPr="000C05BC" w:rsidRDefault="003268A5" w:rsidP="000F7DA0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3268A5" w:rsidRDefault="003268A5" w:rsidP="000F7DA0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постановке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</w:t>
      </w:r>
    </w:p>
    <w:p w:rsidR="003268A5" w:rsidRPr="000C05BC" w:rsidRDefault="003268A5" w:rsidP="000F7DA0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3268A5" w:rsidRPr="00BE39FB" w:rsidRDefault="003268A5" w:rsidP="000F7DA0">
      <w:pPr>
        <w:pStyle w:val="ConsPlusNonforma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на учет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для зачисления в ДОУ в связи с 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_____________________________________________________________________________.</w:t>
      </w:r>
    </w:p>
    <w:p w:rsidR="003268A5" w:rsidRPr="000C05BC" w:rsidRDefault="003268A5" w:rsidP="000F7DA0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3268A5" w:rsidRPr="00BE39FB" w:rsidRDefault="003268A5" w:rsidP="000F7DA0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3268A5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3268A5" w:rsidRPr="000C05BC" w:rsidRDefault="003268A5" w:rsidP="000F7DA0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3268A5" w:rsidRPr="00BE39FB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9A7EA3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№5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</w:t>
      </w:r>
    </w:p>
    <w:p w:rsidR="003268A5" w:rsidRPr="001F0E83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__________________</w:t>
      </w:r>
    </w:p>
    <w:p w:rsidR="003268A5" w:rsidRPr="000C05BC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(ФИО заявителя,адрес)</w:t>
      </w:r>
    </w:p>
    <w:p w:rsidR="003268A5" w:rsidRPr="00BE39FB" w:rsidRDefault="003268A5" w:rsidP="000F7DA0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Уведомление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об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в переводе ребёнка 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9A7EA3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 xml:space="preserve">Настоящим уведомляю, что по заявлению о переводе ребёнка </w:t>
      </w:r>
    </w:p>
    <w:p w:rsidR="003268A5" w:rsidRPr="000C05BC" w:rsidRDefault="003268A5" w:rsidP="009A7EA3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из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</w:t>
      </w: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9A7EA3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3268A5" w:rsidRPr="00540460" w:rsidRDefault="003268A5" w:rsidP="009A7EA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9A7EA3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</w:t>
      </w:r>
    </w:p>
    <w:p w:rsidR="003268A5" w:rsidRPr="000C05BC" w:rsidRDefault="003268A5" w:rsidP="009A7EA3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3268A5" w:rsidRDefault="003268A5" w:rsidP="009A7EA3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переводе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</w:t>
      </w:r>
    </w:p>
    <w:p w:rsidR="003268A5" w:rsidRPr="000C05BC" w:rsidRDefault="003268A5" w:rsidP="009A7EA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3268A5" w:rsidRPr="00BE39FB" w:rsidRDefault="003268A5" w:rsidP="009A7EA3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связи с 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_. </w:t>
      </w:r>
    </w:p>
    <w:p w:rsidR="003268A5" w:rsidRPr="000C05BC" w:rsidRDefault="003268A5" w:rsidP="009A7EA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3268A5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3268A5" w:rsidRPr="000C05BC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9A7EA3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1F0E83">
        <w:rPr>
          <w:rFonts w:ascii="Times New Roman" w:hAnsi="Times New Roman"/>
          <w:b/>
          <w:sz w:val="20"/>
          <w:szCs w:val="20"/>
        </w:rPr>
        <w:t>6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9A7EA3">
      <w:pPr>
        <w:pStyle w:val="af2"/>
        <w:spacing w:after="0" w:line="240" w:lineRule="auto"/>
        <w:ind w:left="567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9A7EA3">
      <w:pPr>
        <w:pStyle w:val="a8"/>
        <w:ind w:firstLine="709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Требования к учётным данным Реестра (журнала) принятых заявлений </w:t>
      </w:r>
    </w:p>
    <w:p w:rsidR="003268A5" w:rsidRPr="00BE39FB" w:rsidRDefault="003268A5" w:rsidP="009A7EA3">
      <w:pPr>
        <w:pStyle w:val="a8"/>
        <w:ind w:firstLine="709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о постановке </w:t>
      </w:r>
      <w:r>
        <w:rPr>
          <w:sz w:val="24"/>
          <w:szCs w:val="24"/>
        </w:rPr>
        <w:t xml:space="preserve">детей </w:t>
      </w:r>
      <w:r w:rsidRPr="00BE39FB">
        <w:rPr>
          <w:sz w:val="24"/>
          <w:szCs w:val="24"/>
        </w:rPr>
        <w:t>на учёт для зачисления в ДОУ</w:t>
      </w:r>
    </w:p>
    <w:p w:rsidR="003268A5" w:rsidRPr="00BE39FB" w:rsidRDefault="003268A5" w:rsidP="009A7EA3">
      <w:pPr>
        <w:pStyle w:val="a8"/>
        <w:ind w:firstLine="709"/>
        <w:jc w:val="center"/>
        <w:rPr>
          <w:sz w:val="24"/>
          <w:szCs w:val="24"/>
        </w:rPr>
      </w:pPr>
    </w:p>
    <w:p w:rsidR="003268A5" w:rsidRPr="00BE39FB" w:rsidRDefault="003268A5" w:rsidP="009A7EA3">
      <w:pPr>
        <w:pStyle w:val="a8"/>
        <w:ind w:firstLine="709"/>
        <w:jc w:val="center"/>
        <w:rPr>
          <w:sz w:val="24"/>
          <w:szCs w:val="24"/>
        </w:rPr>
      </w:pPr>
    </w:p>
    <w:tbl>
      <w:tblPr>
        <w:tblW w:w="1066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417"/>
        <w:gridCol w:w="1418"/>
        <w:gridCol w:w="1559"/>
        <w:gridCol w:w="2977"/>
        <w:gridCol w:w="2551"/>
      </w:tblGrid>
      <w:tr w:rsidR="003268A5" w:rsidRPr="00BE39FB" w:rsidTr="009A7EA3">
        <w:tc>
          <w:tcPr>
            <w:tcW w:w="74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№</w:t>
            </w:r>
          </w:p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BE39FB">
              <w:rPr>
                <w:sz w:val="24"/>
                <w:szCs w:val="24"/>
              </w:rPr>
              <w:t>п</w:t>
            </w:r>
            <w:proofErr w:type="gramEnd"/>
            <w:r w:rsidRPr="00BE39FB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Номер обращения</w:t>
            </w:r>
          </w:p>
        </w:tc>
        <w:tc>
          <w:tcPr>
            <w:tcW w:w="1418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3268A5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Тип </w:t>
            </w:r>
          </w:p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2551" w:type="dxa"/>
          </w:tcPr>
          <w:p w:rsidR="003268A5" w:rsidRPr="00BE39FB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74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74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268A5" w:rsidRPr="00BE39FB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0F7DA0">
      <w:pPr>
        <w:pStyle w:val="af2"/>
        <w:pageBreakBefore/>
        <w:spacing w:after="0" w:line="240" w:lineRule="auto"/>
        <w:ind w:left="5529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№7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0F7DA0" w:rsidRDefault="000F7DA0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 xml:space="preserve">Информация </w:t>
      </w: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sz w:val="28"/>
          <w:szCs w:val="28"/>
        </w:rPr>
        <w:t>о возможной заполняемости ДОУ</w:t>
      </w: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3853"/>
        <w:gridCol w:w="2633"/>
      </w:tblGrid>
      <w:tr w:rsidR="003268A5" w:rsidRPr="00BE39FB" w:rsidTr="009A7EA3">
        <w:tc>
          <w:tcPr>
            <w:tcW w:w="534" w:type="dxa"/>
            <w:vAlign w:val="center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3268A5" w:rsidRPr="009A7EA3" w:rsidRDefault="003268A5" w:rsidP="009A7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детей</w:t>
            </w:r>
          </w:p>
        </w:tc>
        <w:tc>
          <w:tcPr>
            <w:tcW w:w="3853" w:type="dxa"/>
            <w:vAlign w:val="center"/>
          </w:tcPr>
          <w:p w:rsidR="003268A5" w:rsidRPr="009A7EA3" w:rsidRDefault="003268A5" w:rsidP="009A7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(</w:t>
            </w:r>
            <w:proofErr w:type="gramStart"/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нормативных документов)</w:t>
            </w:r>
          </w:p>
        </w:tc>
        <w:tc>
          <w:tcPr>
            <w:tcW w:w="0" w:type="auto"/>
            <w:vAlign w:val="center"/>
          </w:tcPr>
          <w:p w:rsidR="003268A5" w:rsidRPr="009A7EA3" w:rsidRDefault="003268A5" w:rsidP="009A7EA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свободных мест</w:t>
            </w: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1,5 до 2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2 до 3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3 до 4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4 до 5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5 до 6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8A5" w:rsidRPr="00BE39FB" w:rsidTr="009A7EA3">
        <w:tc>
          <w:tcPr>
            <w:tcW w:w="534" w:type="dxa"/>
          </w:tcPr>
          <w:p w:rsidR="003268A5" w:rsidRPr="009A7EA3" w:rsidRDefault="003268A5" w:rsidP="009A7EA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возрасте от 6 до 7 лет</w:t>
            </w:r>
          </w:p>
        </w:tc>
        <w:tc>
          <w:tcPr>
            <w:tcW w:w="3853" w:type="dxa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9A7EA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0F7DA0">
      <w:pPr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Руководитель ДОУ                                                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(расшифровка подписи)</w:t>
      </w:r>
    </w:p>
    <w:p w:rsidR="003268A5" w:rsidRPr="00BE39FB" w:rsidRDefault="003268A5" w:rsidP="000F7DA0">
      <w:pPr>
        <w:pStyle w:val="af2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«___»____________20___г.</w:t>
      </w:r>
    </w:p>
    <w:p w:rsidR="003268A5" w:rsidRPr="001F0E83" w:rsidRDefault="003268A5" w:rsidP="009A7EA3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№8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9A7EA3">
      <w:pPr>
        <w:pStyle w:val="af2"/>
        <w:spacing w:after="0" w:line="240" w:lineRule="auto"/>
        <w:ind w:left="567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567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Реестр </w:t>
      </w: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возможной заполняемости ДОУ</w:t>
      </w: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77"/>
        <w:gridCol w:w="861"/>
        <w:gridCol w:w="777"/>
        <w:gridCol w:w="861"/>
        <w:gridCol w:w="777"/>
        <w:gridCol w:w="861"/>
        <w:gridCol w:w="777"/>
        <w:gridCol w:w="861"/>
        <w:gridCol w:w="777"/>
        <w:gridCol w:w="861"/>
        <w:gridCol w:w="777"/>
        <w:gridCol w:w="861"/>
      </w:tblGrid>
      <w:tr w:rsidR="009A7EA3" w:rsidRPr="009A7EA3" w:rsidTr="009A7EA3">
        <w:tc>
          <w:tcPr>
            <w:tcW w:w="0" w:type="auto"/>
            <w:vMerge w:val="restart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</w:t>
            </w: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нование ДОУ</w:t>
            </w:r>
          </w:p>
        </w:tc>
        <w:tc>
          <w:tcPr>
            <w:tcW w:w="0" w:type="auto"/>
            <w:gridSpan w:val="1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</w:tr>
      <w:tr w:rsidR="009A7EA3" w:rsidRPr="009A7EA3" w:rsidTr="009A7EA3">
        <w:tc>
          <w:tcPr>
            <w:tcW w:w="0" w:type="auto"/>
            <w:vMerge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1,5 до 2 лет</w:t>
            </w: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2 лет до 3 лет</w:t>
            </w: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3 лет до 4 лет</w:t>
            </w: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4 лет до 5 лет</w:t>
            </w: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5 лет до 6 лет</w:t>
            </w:r>
          </w:p>
        </w:tc>
        <w:tc>
          <w:tcPr>
            <w:tcW w:w="0" w:type="auto"/>
            <w:gridSpan w:val="2"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9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6 лет до 7 лет</w:t>
            </w:r>
          </w:p>
        </w:tc>
      </w:tr>
      <w:tr w:rsidR="009A7EA3" w:rsidRPr="009A7EA3" w:rsidTr="009A7EA3">
        <w:tc>
          <w:tcPr>
            <w:tcW w:w="0" w:type="auto"/>
            <w:vMerge/>
          </w:tcPr>
          <w:p w:rsidR="009A7EA3" w:rsidRPr="009A7EA3" w:rsidRDefault="009A7EA3" w:rsidP="009A7EA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мест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Численность</w:t>
            </w:r>
          </w:p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</w:t>
            </w:r>
          </w:p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 мест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мест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мест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мест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 детей данной возрастной категории </w:t>
            </w:r>
          </w:p>
        </w:tc>
        <w:tc>
          <w:tcPr>
            <w:tcW w:w="0" w:type="auto"/>
          </w:tcPr>
          <w:p w:rsidR="009A7EA3" w:rsidRPr="009A7EA3" w:rsidRDefault="009A7EA3" w:rsidP="009A7EA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A7EA3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мест</w:t>
            </w:r>
          </w:p>
        </w:tc>
      </w:tr>
      <w:tr w:rsidR="009A7EA3" w:rsidRPr="009A7EA3" w:rsidTr="009A7EA3"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268A5" w:rsidRPr="009A7EA3" w:rsidRDefault="003268A5" w:rsidP="009A7EA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8"/>
        <w:ind w:firstLine="709"/>
        <w:jc w:val="right"/>
        <w:rPr>
          <w:sz w:val="24"/>
          <w:szCs w:val="24"/>
        </w:rPr>
      </w:pPr>
    </w:p>
    <w:p w:rsidR="003268A5" w:rsidRPr="00BE39FB" w:rsidRDefault="003268A5" w:rsidP="009A7EA3">
      <w:pPr>
        <w:pStyle w:val="a8"/>
        <w:ind w:firstLine="709"/>
        <w:jc w:val="center"/>
        <w:rPr>
          <w:sz w:val="24"/>
          <w:szCs w:val="24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D3A9C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>Приложение № 9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D3A9C" w:rsidRDefault="003268A5" w:rsidP="000F7DA0">
      <w:pPr>
        <w:pStyle w:val="af2"/>
        <w:spacing w:after="0" w:line="240" w:lineRule="auto"/>
        <w:ind w:left="567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0F7DA0">
      <w:pPr>
        <w:pStyle w:val="af2"/>
        <w:spacing w:after="0" w:line="240" w:lineRule="auto"/>
        <w:ind w:left="567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E96242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>Требования к учётным данным Реестра детей, зачисленных в ДОУ</w:t>
      </w:r>
    </w:p>
    <w:p w:rsidR="003268A5" w:rsidRPr="00BE39FB" w:rsidRDefault="003268A5" w:rsidP="009A7EA3">
      <w:pPr>
        <w:pStyle w:val="a8"/>
        <w:ind w:firstLine="709"/>
        <w:jc w:val="right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23"/>
        <w:gridCol w:w="1282"/>
        <w:gridCol w:w="1483"/>
        <w:gridCol w:w="1176"/>
        <w:gridCol w:w="1457"/>
        <w:gridCol w:w="1493"/>
        <w:gridCol w:w="2144"/>
      </w:tblGrid>
      <w:tr w:rsidR="003268A5" w:rsidRPr="000F7DA0" w:rsidTr="000F7DA0">
        <w:trPr>
          <w:trHeight w:val="1441"/>
        </w:trPr>
        <w:tc>
          <w:tcPr>
            <w:tcW w:w="0" w:type="auto"/>
          </w:tcPr>
          <w:p w:rsidR="003268A5" w:rsidRPr="000F7DA0" w:rsidRDefault="003268A5" w:rsidP="009A7EA3">
            <w:pPr>
              <w:pStyle w:val="a8"/>
              <w:ind w:firstLine="34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№</w:t>
            </w:r>
          </w:p>
          <w:p w:rsidR="003268A5" w:rsidRPr="000F7DA0" w:rsidRDefault="003268A5" w:rsidP="009A7EA3">
            <w:pPr>
              <w:pStyle w:val="a8"/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0F7DA0">
              <w:rPr>
                <w:sz w:val="24"/>
                <w:szCs w:val="24"/>
              </w:rPr>
              <w:t>п</w:t>
            </w:r>
            <w:proofErr w:type="gramEnd"/>
            <w:r w:rsidRPr="000F7DA0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 xml:space="preserve">ФИО </w:t>
            </w:r>
          </w:p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ребенка</w:t>
            </w: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Дата рождения ребёнка</w:t>
            </w:r>
          </w:p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Адрес места жительства ребёнка</w:t>
            </w: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ФИО родителя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Наличие льгот для зачисления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 xml:space="preserve"> в ДОУ</w:t>
            </w:r>
          </w:p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Дата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регистрации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 xml:space="preserve">Результат     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 xml:space="preserve">выполнения 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 xml:space="preserve">административной 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процедуры</w:t>
            </w:r>
          </w:p>
          <w:p w:rsidR="003268A5" w:rsidRPr="000F7DA0" w:rsidRDefault="003268A5" w:rsidP="009A7EA3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0F7DA0">
              <w:rPr>
                <w:sz w:val="24"/>
                <w:szCs w:val="24"/>
              </w:rPr>
              <w:t>(№ путёвки)</w:t>
            </w:r>
          </w:p>
        </w:tc>
      </w:tr>
      <w:tr w:rsidR="003268A5" w:rsidRPr="000F7DA0" w:rsidTr="000F7DA0">
        <w:trPr>
          <w:trHeight w:val="315"/>
        </w:trPr>
        <w:tc>
          <w:tcPr>
            <w:tcW w:w="0" w:type="auto"/>
          </w:tcPr>
          <w:p w:rsidR="003268A5" w:rsidRPr="000F7DA0" w:rsidRDefault="003268A5" w:rsidP="009A7EA3">
            <w:pPr>
              <w:pStyle w:val="a8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268A5" w:rsidRPr="000F7DA0" w:rsidRDefault="003268A5" w:rsidP="009A7EA3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3268A5" w:rsidRPr="00BE39FB" w:rsidRDefault="003268A5" w:rsidP="009A7EA3">
      <w:pPr>
        <w:pStyle w:val="af2"/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D3A9C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BD3A9C">
        <w:rPr>
          <w:rFonts w:ascii="Times New Roman" w:hAnsi="Times New Roman"/>
          <w:b/>
          <w:sz w:val="20"/>
          <w:szCs w:val="20"/>
        </w:rPr>
        <w:t>10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9A7EA3">
      <w:pPr>
        <w:pStyle w:val="affa"/>
        <w:spacing w:line="360" w:lineRule="auto"/>
        <w:ind w:firstLine="709"/>
        <w:contextualSpacing/>
        <w:rPr>
          <w:sz w:val="24"/>
        </w:rPr>
      </w:pPr>
      <w:r w:rsidRPr="00BE39FB">
        <w:rPr>
          <w:sz w:val="24"/>
        </w:rPr>
        <w:t xml:space="preserve">Управление образования </w:t>
      </w:r>
      <w:r>
        <w:rPr>
          <w:sz w:val="24"/>
        </w:rPr>
        <w:t>Артемовского городского округа</w:t>
      </w:r>
    </w:p>
    <w:p w:rsidR="003268A5" w:rsidRDefault="003268A5" w:rsidP="009A7EA3">
      <w:pPr>
        <w:pStyle w:val="affa"/>
        <w:spacing w:line="360" w:lineRule="auto"/>
        <w:ind w:firstLine="709"/>
        <w:contextualSpacing/>
        <w:rPr>
          <w:sz w:val="24"/>
        </w:rPr>
      </w:pPr>
    </w:p>
    <w:p w:rsidR="003268A5" w:rsidRDefault="003268A5" w:rsidP="009A7EA3">
      <w:pPr>
        <w:pStyle w:val="affa"/>
        <w:spacing w:line="360" w:lineRule="auto"/>
        <w:ind w:firstLine="709"/>
        <w:contextualSpacing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У Т Е В К А № _______ </w:t>
      </w:r>
    </w:p>
    <w:p w:rsidR="003268A5" w:rsidRPr="007D257A" w:rsidRDefault="003268A5" w:rsidP="000F7DA0">
      <w:pPr>
        <w:pStyle w:val="affa"/>
        <w:contextualSpacing/>
        <w:jc w:val="left"/>
        <w:rPr>
          <w:sz w:val="24"/>
        </w:rPr>
      </w:pPr>
      <w:r>
        <w:rPr>
          <w:sz w:val="24"/>
        </w:rPr>
        <w:t xml:space="preserve">для зачисления </w:t>
      </w:r>
      <w:r w:rsidRPr="00BE39FB">
        <w:rPr>
          <w:noProof/>
          <w:color w:val="000000"/>
          <w:sz w:val="24"/>
        </w:rPr>
        <w:t xml:space="preserve">в </w:t>
      </w:r>
      <w:r w:rsidRPr="00BE39FB">
        <w:rPr>
          <w:i/>
          <w:noProof/>
          <w:color w:val="000000"/>
          <w:sz w:val="24"/>
        </w:rPr>
        <w:t>__________________</w:t>
      </w:r>
      <w:r>
        <w:rPr>
          <w:i/>
          <w:noProof/>
          <w:color w:val="000000"/>
          <w:sz w:val="24"/>
        </w:rPr>
        <w:t>___________________________________________________</w:t>
      </w:r>
    </w:p>
    <w:p w:rsidR="003268A5" w:rsidRPr="00540460" w:rsidRDefault="003268A5" w:rsidP="000F7DA0">
      <w:pPr>
        <w:pStyle w:val="ConsPlusNonformat"/>
        <w:contextualSpacing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Pr="00BE39FB" w:rsidRDefault="003268A5" w:rsidP="000F7DA0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268A5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7D257A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Путёвка в</w:t>
      </w:r>
      <w:r>
        <w:rPr>
          <w:rFonts w:ascii="Times New Roman" w:hAnsi="Times New Roman" w:cs="Times New Roman"/>
          <w:sz w:val="24"/>
          <w:szCs w:val="24"/>
        </w:rPr>
        <w:t>ыдана 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D257A">
        <w:rPr>
          <w:rFonts w:ascii="Times New Roman" w:hAnsi="Times New Roman" w:cs="Times New Roman"/>
          <w:sz w:val="24"/>
          <w:szCs w:val="24"/>
        </w:rPr>
        <w:t xml:space="preserve">а основании Приказа Управления образования АГО от </w:t>
      </w:r>
      <w:r>
        <w:rPr>
          <w:rFonts w:ascii="Times New Roman" w:hAnsi="Times New Roman" w:cs="Times New Roman"/>
          <w:sz w:val="24"/>
          <w:szCs w:val="24"/>
        </w:rPr>
        <w:t>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3268A5" w:rsidRPr="00AB680E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B680E">
        <w:rPr>
          <w:rFonts w:ascii="Times New Roman" w:hAnsi="Times New Roman" w:cs="Times New Roman"/>
          <w:i/>
          <w:sz w:val="24"/>
          <w:szCs w:val="24"/>
        </w:rPr>
        <w:t>Путевка  действительна в течение 1 (одного) месяца со дня выдачи.</w:t>
      </w:r>
    </w:p>
    <w:p w:rsidR="003268A5" w:rsidRDefault="003268A5" w:rsidP="009A7EA3">
      <w:pPr>
        <w:pStyle w:val="1"/>
        <w:spacing w:before="0" w:after="0" w:line="360" w:lineRule="auto"/>
        <w:ind w:firstLine="709"/>
        <w:contextualSpacing/>
        <w:rPr>
          <w:rFonts w:ascii="Times New Roman" w:hAnsi="Times New Roman"/>
          <w:b w:val="0"/>
          <w:sz w:val="24"/>
          <w:szCs w:val="24"/>
        </w:rPr>
      </w:pPr>
    </w:p>
    <w:p w:rsidR="003268A5" w:rsidRPr="00BE39FB" w:rsidRDefault="003268A5" w:rsidP="000F7DA0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</w:t>
      </w:r>
      <w:r w:rsidRPr="00BE39FB">
        <w:rPr>
          <w:rFonts w:ascii="Times New Roman" w:hAnsi="Times New Roman"/>
          <w:b w:val="0"/>
          <w:sz w:val="24"/>
          <w:szCs w:val="24"/>
        </w:rPr>
        <w:t xml:space="preserve">правления образования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Pr="00BE39FB">
        <w:rPr>
          <w:rFonts w:ascii="Times New Roman" w:hAnsi="Times New Roman"/>
          <w:b w:val="0"/>
          <w:sz w:val="24"/>
          <w:szCs w:val="24"/>
        </w:rPr>
        <w:t>_________________</w:t>
      </w:r>
    </w:p>
    <w:p w:rsidR="003268A5" w:rsidRPr="00AB680E" w:rsidRDefault="003268A5" w:rsidP="000F7D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6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B680E">
        <w:rPr>
          <w:rFonts w:ascii="Times New Roman" w:hAnsi="Times New Roman" w:cs="Times New Roman"/>
          <w:sz w:val="20"/>
          <w:szCs w:val="20"/>
        </w:rPr>
        <w:t xml:space="preserve">(Ф.И.О.)    </w:t>
      </w:r>
    </w:p>
    <w:p w:rsidR="003268A5" w:rsidRDefault="003268A5" w:rsidP="000F7D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Отрыв------------------------------------------------------------------------------------------------------------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</w:t>
      </w:r>
    </w:p>
    <w:p w:rsidR="003268A5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Выдана путевка № ______ от «_____»________20___г.</w:t>
      </w:r>
    </w:p>
    <w:p w:rsidR="003268A5" w:rsidRDefault="003268A5" w:rsidP="000F7DA0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3268A5" w:rsidRPr="00540460" w:rsidRDefault="003268A5" w:rsidP="000F7DA0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Pr="00BE39FB" w:rsidRDefault="003268A5" w:rsidP="000F7DA0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268A5" w:rsidRDefault="003268A5" w:rsidP="009A7EA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0F7DA0">
      <w:pPr>
        <w:spacing w:after="0" w:line="360" w:lineRule="auto"/>
        <w:contextualSpacing/>
        <w:rPr>
          <w:rFonts w:ascii="Times New Roman" w:hAnsi="Times New Roman"/>
          <w:noProof/>
          <w:color w:val="000000"/>
          <w:sz w:val="24"/>
          <w:szCs w:val="24"/>
        </w:rPr>
        <w:sectPr w:rsidR="003268A5" w:rsidRPr="00BE39FB" w:rsidSect="008418EE">
          <w:headerReference w:type="default" r:id="rId16"/>
          <w:pgSz w:w="11906" w:h="16838"/>
          <w:pgMar w:top="709" w:right="566" w:bottom="851" w:left="1134" w:header="709" w:footer="709" w:gutter="0"/>
          <w:cols w:space="708"/>
          <w:docGrid w:linePitch="360"/>
        </w:sectPr>
      </w:pPr>
      <w:r w:rsidRPr="00BE39FB">
        <w:rPr>
          <w:rFonts w:ascii="Times New Roman" w:hAnsi="Times New Roman" w:cs="Times New Roman"/>
          <w:sz w:val="24"/>
          <w:szCs w:val="24"/>
        </w:rPr>
        <w:t>Путевку получил: _______</w:t>
      </w:r>
      <w:r>
        <w:rPr>
          <w:rFonts w:ascii="Times New Roman" w:hAnsi="Times New Roman" w:cs="Times New Roman"/>
          <w:sz w:val="24"/>
          <w:szCs w:val="24"/>
        </w:rPr>
        <w:t>________ / _________________ /</w:t>
      </w:r>
      <w:r w:rsidRPr="00BE39FB">
        <w:rPr>
          <w:rFonts w:ascii="Times New Roman" w:hAnsi="Times New Roman" w:cs="Times New Roman"/>
          <w:sz w:val="24"/>
          <w:szCs w:val="24"/>
        </w:rPr>
        <w:t>«_____»________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E39FB">
        <w:rPr>
          <w:rFonts w:ascii="Times New Roman" w:hAnsi="Times New Roman" w:cs="Times New Roman"/>
          <w:sz w:val="24"/>
          <w:szCs w:val="24"/>
        </w:rPr>
        <w:t>20___г.</w:t>
      </w:r>
      <w:r w:rsidRPr="00BE39F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3268A5" w:rsidRPr="002E1B9C" w:rsidRDefault="003268A5" w:rsidP="000F7DA0">
      <w:pPr>
        <w:pStyle w:val="af2"/>
        <w:pageBreakBefore/>
        <w:spacing w:after="0" w:line="240" w:lineRule="auto"/>
        <w:ind w:left="5670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2E1B9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11</w:t>
      </w:r>
      <w:r w:rsidRPr="002E1B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3268A5" w:rsidRDefault="003268A5" w:rsidP="000F7DA0">
      <w:pPr>
        <w:pStyle w:val="1"/>
        <w:spacing w:before="0" w:after="0" w:line="36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3268A5" w:rsidRDefault="003268A5" w:rsidP="009A7EA3">
      <w:pPr>
        <w:pStyle w:val="1"/>
        <w:spacing w:before="0"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268A5" w:rsidRPr="002E1B9C" w:rsidRDefault="003268A5" w:rsidP="009A7EA3">
      <w:pPr>
        <w:pStyle w:val="1"/>
        <w:spacing w:before="0" w:after="0" w:line="360" w:lineRule="auto"/>
        <w:ind w:firstLine="709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Обращение №</w:t>
      </w:r>
      <w:r w:rsidRPr="002E1B9C">
        <w:rPr>
          <w:rFonts w:ascii="Times New Roman" w:hAnsi="Times New Roman"/>
          <w:sz w:val="28"/>
          <w:szCs w:val="28"/>
        </w:rPr>
        <w:br/>
      </w:r>
      <w:r w:rsidRPr="002E1B9C">
        <w:rPr>
          <w:rFonts w:ascii="Times New Roman" w:hAnsi="Times New Roman"/>
          <w:b w:val="0"/>
          <w:sz w:val="24"/>
          <w:szCs w:val="24"/>
        </w:rPr>
        <w:t>(указывается дата регистрации заявления)</w:t>
      </w:r>
    </w:p>
    <w:p w:rsidR="003268A5" w:rsidRPr="002E1B9C" w:rsidRDefault="003268A5" w:rsidP="009A7EA3">
      <w:pPr>
        <w:pStyle w:val="affe"/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1. Сведения о ребенке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2. Сведения о заявителе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8"/>
          <w:szCs w:val="28"/>
        </w:rPr>
        <w:t>3. Способ информирования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B9C">
        <w:rPr>
          <w:rFonts w:ascii="Times New Roman" w:hAnsi="Times New Roman" w:cs="Times New Roman"/>
          <w:sz w:val="24"/>
          <w:szCs w:val="24"/>
        </w:rPr>
        <w:t>(указать не менее двух)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4. Право на вн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/первоочередное предоставление места для ребенка в д/с 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5. Предпочтения заявителя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6. Вид д/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7. Дата и время регистрации заявления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8. Вид заявления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           ____________________/__________________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Подпись специалиста </w:t>
      </w:r>
    </w:p>
    <w:p w:rsidR="003268A5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____________________/__________________</w:t>
      </w:r>
    </w:p>
    <w:p w:rsidR="003268A5" w:rsidRPr="002E1B9C" w:rsidRDefault="003268A5" w:rsidP="009A7E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3268A5" w:rsidRPr="003268A5" w:rsidRDefault="003268A5" w:rsidP="009A7EA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Default="003268A5" w:rsidP="001E0E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268A5" w:rsidSect="003268A5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B0" w:rsidRDefault="009002B0" w:rsidP="004E7CD8">
      <w:pPr>
        <w:spacing w:after="0" w:line="240" w:lineRule="auto"/>
      </w:pPr>
      <w:r>
        <w:separator/>
      </w:r>
    </w:p>
  </w:endnote>
  <w:endnote w:type="continuationSeparator" w:id="0">
    <w:p w:rsidR="009002B0" w:rsidRDefault="009002B0" w:rsidP="004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B0" w:rsidRDefault="009002B0" w:rsidP="004E7CD8">
      <w:pPr>
        <w:spacing w:after="0" w:line="240" w:lineRule="auto"/>
      </w:pPr>
      <w:r>
        <w:separator/>
      </w:r>
    </w:p>
  </w:footnote>
  <w:footnote w:type="continuationSeparator" w:id="0">
    <w:p w:rsidR="009002B0" w:rsidRDefault="009002B0" w:rsidP="004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C6" w:rsidRDefault="001070C6">
    <w:pPr>
      <w:pStyle w:val="a5"/>
      <w:jc w:val="center"/>
    </w:pPr>
  </w:p>
  <w:p w:rsidR="001070C6" w:rsidRDefault="001070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B6F"/>
    <w:multiLevelType w:val="hybridMultilevel"/>
    <w:tmpl w:val="634A682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405B8"/>
    <w:multiLevelType w:val="hybridMultilevel"/>
    <w:tmpl w:val="33AA6138"/>
    <w:lvl w:ilvl="0" w:tplc="00B45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3EDB"/>
    <w:multiLevelType w:val="multilevel"/>
    <w:tmpl w:val="22684FE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963DE"/>
    <w:multiLevelType w:val="hybridMultilevel"/>
    <w:tmpl w:val="3AE856A6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373127"/>
    <w:multiLevelType w:val="multilevel"/>
    <w:tmpl w:val="FFE8FD80"/>
    <w:styleLink w:val="a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5789A"/>
    <w:multiLevelType w:val="hybridMultilevel"/>
    <w:tmpl w:val="3AE6F9A8"/>
    <w:lvl w:ilvl="0" w:tplc="93EA2192">
      <w:start w:val="5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CCC5C72"/>
    <w:multiLevelType w:val="hybridMultilevel"/>
    <w:tmpl w:val="8544255C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B824D9"/>
    <w:multiLevelType w:val="hybridMultilevel"/>
    <w:tmpl w:val="9B86FAEE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B94AA4"/>
    <w:multiLevelType w:val="multilevel"/>
    <w:tmpl w:val="69601674"/>
    <w:lvl w:ilvl="0">
      <w:start w:val="4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0044B97"/>
    <w:multiLevelType w:val="multilevel"/>
    <w:tmpl w:val="5CACAAE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821CAC"/>
    <w:multiLevelType w:val="hybridMultilevel"/>
    <w:tmpl w:val="351CBD7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9D21D6"/>
    <w:multiLevelType w:val="hybridMultilevel"/>
    <w:tmpl w:val="CD1AFB86"/>
    <w:lvl w:ilvl="0" w:tplc="832EDB52">
      <w:start w:val="1"/>
      <w:numFmt w:val="bullet"/>
      <w:pStyle w:val="a0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66B29"/>
    <w:multiLevelType w:val="hybridMultilevel"/>
    <w:tmpl w:val="AA786E92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9E459D"/>
    <w:multiLevelType w:val="hybridMultilevel"/>
    <w:tmpl w:val="856605D8"/>
    <w:lvl w:ilvl="0" w:tplc="B04E34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37870"/>
    <w:multiLevelType w:val="multilevel"/>
    <w:tmpl w:val="8A7C234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41BE5993"/>
    <w:multiLevelType w:val="multilevel"/>
    <w:tmpl w:val="690C7D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4B16C3F"/>
    <w:multiLevelType w:val="hybridMultilevel"/>
    <w:tmpl w:val="113A1F42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105B56"/>
    <w:multiLevelType w:val="multilevel"/>
    <w:tmpl w:val="2FB2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22">
    <w:nsid w:val="4A182F57"/>
    <w:multiLevelType w:val="multilevel"/>
    <w:tmpl w:val="D1C041B2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F693A07"/>
    <w:multiLevelType w:val="multilevel"/>
    <w:tmpl w:val="B90202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5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4A5217"/>
    <w:multiLevelType w:val="multilevel"/>
    <w:tmpl w:val="0918225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7">
    <w:nsid w:val="55CC3E5C"/>
    <w:multiLevelType w:val="hybridMultilevel"/>
    <w:tmpl w:val="CDD055BA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1D5F9E"/>
    <w:multiLevelType w:val="multilevel"/>
    <w:tmpl w:val="169CCD3C"/>
    <w:lvl w:ilvl="0">
      <w:start w:val="20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color w:val="000000"/>
      </w:rPr>
    </w:lvl>
  </w:abstractNum>
  <w:abstractNum w:abstractNumId="29">
    <w:nsid w:val="5B3C4A80"/>
    <w:multiLevelType w:val="multilevel"/>
    <w:tmpl w:val="A5E0EB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>
    <w:nsid w:val="5B59246D"/>
    <w:multiLevelType w:val="hybridMultilevel"/>
    <w:tmpl w:val="6AFCB79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52A5232"/>
    <w:multiLevelType w:val="hybridMultilevel"/>
    <w:tmpl w:val="CE1C7D04"/>
    <w:lvl w:ilvl="0" w:tplc="63145518">
      <w:start w:val="4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674F1E7E"/>
    <w:multiLevelType w:val="hybridMultilevel"/>
    <w:tmpl w:val="88E4F410"/>
    <w:lvl w:ilvl="0" w:tplc="62C0D56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AF17855"/>
    <w:multiLevelType w:val="hybridMultilevel"/>
    <w:tmpl w:val="3CB40E5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F017E9"/>
    <w:multiLevelType w:val="hybridMultilevel"/>
    <w:tmpl w:val="2250A48E"/>
    <w:lvl w:ilvl="0" w:tplc="E8F21196">
      <w:start w:val="62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7C906CF7"/>
    <w:multiLevelType w:val="multilevel"/>
    <w:tmpl w:val="4190AC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>
    <w:nsid w:val="7DAA494A"/>
    <w:multiLevelType w:val="multilevel"/>
    <w:tmpl w:val="AE50C98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1"/>
  </w:num>
  <w:num w:numId="4">
    <w:abstractNumId w:val="25"/>
  </w:num>
  <w:num w:numId="5">
    <w:abstractNumId w:val="3"/>
  </w:num>
  <w:num w:numId="6">
    <w:abstractNumId w:val="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21"/>
  </w:num>
  <w:num w:numId="12">
    <w:abstractNumId w:val="30"/>
  </w:num>
  <w:num w:numId="13">
    <w:abstractNumId w:val="4"/>
  </w:num>
  <w:num w:numId="14">
    <w:abstractNumId w:val="34"/>
  </w:num>
  <w:num w:numId="15">
    <w:abstractNumId w:val="15"/>
  </w:num>
  <w:num w:numId="16">
    <w:abstractNumId w:val="27"/>
  </w:num>
  <w:num w:numId="17">
    <w:abstractNumId w:val="10"/>
  </w:num>
  <w:num w:numId="18">
    <w:abstractNumId w:val="11"/>
  </w:num>
  <w:num w:numId="19">
    <w:abstractNumId w:val="16"/>
  </w:num>
  <w:num w:numId="20">
    <w:abstractNumId w:val="12"/>
  </w:num>
  <w:num w:numId="21">
    <w:abstractNumId w:val="18"/>
  </w:num>
  <w:num w:numId="22">
    <w:abstractNumId w:val="17"/>
  </w:num>
  <w:num w:numId="23">
    <w:abstractNumId w:val="9"/>
  </w:num>
  <w:num w:numId="24">
    <w:abstractNumId w:val="29"/>
  </w:num>
  <w:num w:numId="25">
    <w:abstractNumId w:val="36"/>
  </w:num>
  <w:num w:numId="26">
    <w:abstractNumId w:val="37"/>
  </w:num>
  <w:num w:numId="27">
    <w:abstractNumId w:val="1"/>
  </w:num>
  <w:num w:numId="28">
    <w:abstractNumId w:val="19"/>
  </w:num>
  <w:num w:numId="29">
    <w:abstractNumId w:val="23"/>
  </w:num>
  <w:num w:numId="30">
    <w:abstractNumId w:val="24"/>
  </w:num>
  <w:num w:numId="31">
    <w:abstractNumId w:val="26"/>
  </w:num>
  <w:num w:numId="32">
    <w:abstractNumId w:val="22"/>
  </w:num>
  <w:num w:numId="33">
    <w:abstractNumId w:val="2"/>
  </w:num>
  <w:num w:numId="34">
    <w:abstractNumId w:val="28"/>
  </w:num>
  <w:num w:numId="35">
    <w:abstractNumId w:val="33"/>
  </w:num>
  <w:num w:numId="36">
    <w:abstractNumId w:val="32"/>
  </w:num>
  <w:num w:numId="37">
    <w:abstractNumId w:val="35"/>
  </w:num>
  <w:num w:numId="3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5ACD"/>
    <w:rsid w:val="00013D59"/>
    <w:rsid w:val="000303D9"/>
    <w:rsid w:val="00044782"/>
    <w:rsid w:val="00063DE2"/>
    <w:rsid w:val="00073A6F"/>
    <w:rsid w:val="0007685E"/>
    <w:rsid w:val="00077159"/>
    <w:rsid w:val="0008299B"/>
    <w:rsid w:val="000954E9"/>
    <w:rsid w:val="000A3B81"/>
    <w:rsid w:val="000B7DFB"/>
    <w:rsid w:val="000C40FE"/>
    <w:rsid w:val="000C5219"/>
    <w:rsid w:val="000D2E78"/>
    <w:rsid w:val="000D473E"/>
    <w:rsid w:val="000E382B"/>
    <w:rsid w:val="000E3C21"/>
    <w:rsid w:val="000F7DA0"/>
    <w:rsid w:val="00107045"/>
    <w:rsid w:val="001070C6"/>
    <w:rsid w:val="001141F0"/>
    <w:rsid w:val="00115425"/>
    <w:rsid w:val="00117189"/>
    <w:rsid w:val="00132052"/>
    <w:rsid w:val="00135C68"/>
    <w:rsid w:val="00153071"/>
    <w:rsid w:val="00162E3E"/>
    <w:rsid w:val="00186828"/>
    <w:rsid w:val="00193420"/>
    <w:rsid w:val="001B561D"/>
    <w:rsid w:val="001D707C"/>
    <w:rsid w:val="001E0E1B"/>
    <w:rsid w:val="001E4F28"/>
    <w:rsid w:val="001F0E83"/>
    <w:rsid w:val="00202E0B"/>
    <w:rsid w:val="00210B9B"/>
    <w:rsid w:val="002120E0"/>
    <w:rsid w:val="00212C2F"/>
    <w:rsid w:val="00256BBA"/>
    <w:rsid w:val="00277A91"/>
    <w:rsid w:val="00294AE8"/>
    <w:rsid w:val="002B1175"/>
    <w:rsid w:val="002B5341"/>
    <w:rsid w:val="002B5ACD"/>
    <w:rsid w:val="002C28A3"/>
    <w:rsid w:val="002E08F6"/>
    <w:rsid w:val="002F3A0B"/>
    <w:rsid w:val="00304864"/>
    <w:rsid w:val="003268A5"/>
    <w:rsid w:val="00362D05"/>
    <w:rsid w:val="003A4607"/>
    <w:rsid w:val="003E3F74"/>
    <w:rsid w:val="00425124"/>
    <w:rsid w:val="004422A7"/>
    <w:rsid w:val="004458A0"/>
    <w:rsid w:val="00445C51"/>
    <w:rsid w:val="00447802"/>
    <w:rsid w:val="0045442A"/>
    <w:rsid w:val="00464A37"/>
    <w:rsid w:val="004A74BF"/>
    <w:rsid w:val="004D013E"/>
    <w:rsid w:val="004E7CD8"/>
    <w:rsid w:val="00503510"/>
    <w:rsid w:val="00524C95"/>
    <w:rsid w:val="005379D2"/>
    <w:rsid w:val="0054733D"/>
    <w:rsid w:val="00550252"/>
    <w:rsid w:val="00564090"/>
    <w:rsid w:val="005840EB"/>
    <w:rsid w:val="005C1518"/>
    <w:rsid w:val="005C229E"/>
    <w:rsid w:val="005D41A0"/>
    <w:rsid w:val="005E3044"/>
    <w:rsid w:val="005E374E"/>
    <w:rsid w:val="00614638"/>
    <w:rsid w:val="00615F8A"/>
    <w:rsid w:val="0064638B"/>
    <w:rsid w:val="00653D7D"/>
    <w:rsid w:val="00670D40"/>
    <w:rsid w:val="00693642"/>
    <w:rsid w:val="00696BE7"/>
    <w:rsid w:val="006B34C9"/>
    <w:rsid w:val="006D1712"/>
    <w:rsid w:val="006D6ED1"/>
    <w:rsid w:val="00702707"/>
    <w:rsid w:val="00734652"/>
    <w:rsid w:val="0074443E"/>
    <w:rsid w:val="00775248"/>
    <w:rsid w:val="00777BC9"/>
    <w:rsid w:val="00791E26"/>
    <w:rsid w:val="007A5B8D"/>
    <w:rsid w:val="007C1CA2"/>
    <w:rsid w:val="007D2504"/>
    <w:rsid w:val="007D7B05"/>
    <w:rsid w:val="007F5E30"/>
    <w:rsid w:val="008416F0"/>
    <w:rsid w:val="008418EE"/>
    <w:rsid w:val="00842808"/>
    <w:rsid w:val="0084415E"/>
    <w:rsid w:val="00886A12"/>
    <w:rsid w:val="00887540"/>
    <w:rsid w:val="008B13C7"/>
    <w:rsid w:val="008C4EAF"/>
    <w:rsid w:val="008D1F00"/>
    <w:rsid w:val="008D7B4C"/>
    <w:rsid w:val="008E4B35"/>
    <w:rsid w:val="008F4E12"/>
    <w:rsid w:val="009002B0"/>
    <w:rsid w:val="00921594"/>
    <w:rsid w:val="00926CE3"/>
    <w:rsid w:val="009273E8"/>
    <w:rsid w:val="009356E4"/>
    <w:rsid w:val="0094631D"/>
    <w:rsid w:val="00970F05"/>
    <w:rsid w:val="009837D2"/>
    <w:rsid w:val="009A670F"/>
    <w:rsid w:val="009A68E0"/>
    <w:rsid w:val="009A7EA3"/>
    <w:rsid w:val="009B55A5"/>
    <w:rsid w:val="009D3165"/>
    <w:rsid w:val="009E0383"/>
    <w:rsid w:val="00A130A3"/>
    <w:rsid w:val="00A718EE"/>
    <w:rsid w:val="00A87A1E"/>
    <w:rsid w:val="00A90BC3"/>
    <w:rsid w:val="00AA2A18"/>
    <w:rsid w:val="00AB074A"/>
    <w:rsid w:val="00AB27CE"/>
    <w:rsid w:val="00AB49E0"/>
    <w:rsid w:val="00AC6947"/>
    <w:rsid w:val="00AD7C2F"/>
    <w:rsid w:val="00AE18DC"/>
    <w:rsid w:val="00AE3DD7"/>
    <w:rsid w:val="00AE7E8D"/>
    <w:rsid w:val="00AF1806"/>
    <w:rsid w:val="00AF46FD"/>
    <w:rsid w:val="00B037ED"/>
    <w:rsid w:val="00B256D0"/>
    <w:rsid w:val="00B36852"/>
    <w:rsid w:val="00B37F82"/>
    <w:rsid w:val="00B42555"/>
    <w:rsid w:val="00B61E45"/>
    <w:rsid w:val="00B62F5C"/>
    <w:rsid w:val="00B701B1"/>
    <w:rsid w:val="00B87B73"/>
    <w:rsid w:val="00B964C9"/>
    <w:rsid w:val="00BB7792"/>
    <w:rsid w:val="00BD3A9C"/>
    <w:rsid w:val="00BE39FB"/>
    <w:rsid w:val="00BF092D"/>
    <w:rsid w:val="00C10365"/>
    <w:rsid w:val="00C10B1B"/>
    <w:rsid w:val="00C2457A"/>
    <w:rsid w:val="00C319E2"/>
    <w:rsid w:val="00C3600C"/>
    <w:rsid w:val="00C54EE6"/>
    <w:rsid w:val="00C656E8"/>
    <w:rsid w:val="00C659E6"/>
    <w:rsid w:val="00C66F30"/>
    <w:rsid w:val="00C90D49"/>
    <w:rsid w:val="00CA31B6"/>
    <w:rsid w:val="00CC3BFA"/>
    <w:rsid w:val="00CD0402"/>
    <w:rsid w:val="00D158D1"/>
    <w:rsid w:val="00D41314"/>
    <w:rsid w:val="00D47AB1"/>
    <w:rsid w:val="00D5522C"/>
    <w:rsid w:val="00D63205"/>
    <w:rsid w:val="00D7090B"/>
    <w:rsid w:val="00D9278A"/>
    <w:rsid w:val="00DD08D8"/>
    <w:rsid w:val="00E01A19"/>
    <w:rsid w:val="00E4099C"/>
    <w:rsid w:val="00E56BBF"/>
    <w:rsid w:val="00E67DBB"/>
    <w:rsid w:val="00E711A7"/>
    <w:rsid w:val="00E72E32"/>
    <w:rsid w:val="00E80196"/>
    <w:rsid w:val="00E93283"/>
    <w:rsid w:val="00E950CD"/>
    <w:rsid w:val="00EA49C0"/>
    <w:rsid w:val="00EB1FE6"/>
    <w:rsid w:val="00EB3EF7"/>
    <w:rsid w:val="00EB62D7"/>
    <w:rsid w:val="00ED022E"/>
    <w:rsid w:val="00EE6DD9"/>
    <w:rsid w:val="00EF1CCC"/>
    <w:rsid w:val="00EF6C54"/>
    <w:rsid w:val="00F10DE4"/>
    <w:rsid w:val="00F253D4"/>
    <w:rsid w:val="00F25D91"/>
    <w:rsid w:val="00F35C59"/>
    <w:rsid w:val="00F43520"/>
    <w:rsid w:val="00F53CF4"/>
    <w:rsid w:val="00F547D9"/>
    <w:rsid w:val="00F754B3"/>
    <w:rsid w:val="00F77949"/>
    <w:rsid w:val="00FA08CD"/>
    <w:rsid w:val="00FB3B9B"/>
    <w:rsid w:val="00FD355D"/>
    <w:rsid w:val="00FD5FCD"/>
    <w:rsid w:val="00FE0D1F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7CD8"/>
  </w:style>
  <w:style w:type="paragraph" w:styleId="1">
    <w:name w:val="heading 1"/>
    <w:basedOn w:val="a1"/>
    <w:next w:val="a1"/>
    <w:link w:val="10"/>
    <w:uiPriority w:val="9"/>
    <w:qFormat/>
    <w:rsid w:val="002B5A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B5AC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2B5AC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2B5ACD"/>
    <w:pPr>
      <w:keepNext/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B5ACD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5A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2B5A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2B5ACD"/>
    <w:rPr>
      <w:rFonts w:ascii="Arial" w:eastAsia="Times New Roman" w:hAnsi="Arial" w:cs="Times New Roman"/>
      <w:b/>
      <w:sz w:val="20"/>
      <w:szCs w:val="20"/>
    </w:rPr>
  </w:style>
  <w:style w:type="character" w:customStyle="1" w:styleId="50">
    <w:name w:val="Заголовок 5 Знак"/>
    <w:basedOn w:val="a2"/>
    <w:link w:val="5"/>
    <w:uiPriority w:val="99"/>
    <w:rsid w:val="002B5AC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semiHidden/>
    <w:rsid w:val="002B5ACD"/>
    <w:rPr>
      <w:rFonts w:ascii="Calibri" w:eastAsia="Times New Roman" w:hAnsi="Calibri" w:cs="Times New Roman"/>
      <w:sz w:val="24"/>
      <w:szCs w:val="24"/>
    </w:rPr>
  </w:style>
  <w:style w:type="paragraph" w:styleId="21">
    <w:name w:val="Body Text 2"/>
    <w:basedOn w:val="a1"/>
    <w:link w:val="22"/>
    <w:uiPriority w:val="99"/>
    <w:rsid w:val="002B5AC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B5ACD"/>
    <w:rPr>
      <w:rFonts w:ascii="Times New Roman CYR" w:eastAsia="Times New Roman" w:hAnsi="Times New Roman CYR" w:cs="Times New Roman CYR"/>
      <w:sz w:val="20"/>
      <w:szCs w:val="20"/>
    </w:rPr>
  </w:style>
  <w:style w:type="paragraph" w:styleId="31">
    <w:name w:val="Body Text 3"/>
    <w:basedOn w:val="a1"/>
    <w:link w:val="32"/>
    <w:uiPriority w:val="99"/>
    <w:rsid w:val="002B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2"/>
    <w:link w:val="31"/>
    <w:uiPriority w:val="99"/>
    <w:rsid w:val="002B5AC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1"/>
    <w:link w:val="a6"/>
    <w:uiPriority w:val="99"/>
    <w:rsid w:val="002B5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2"/>
    <w:link w:val="a5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2"/>
    <w:uiPriority w:val="99"/>
    <w:rsid w:val="002B5ACD"/>
    <w:rPr>
      <w:rFonts w:cs="Times New Roman"/>
    </w:rPr>
  </w:style>
  <w:style w:type="paragraph" w:styleId="33">
    <w:name w:val="Body Text Indent 3"/>
    <w:basedOn w:val="a1"/>
    <w:link w:val="34"/>
    <w:uiPriority w:val="99"/>
    <w:rsid w:val="002B5A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B5ACD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1"/>
    <w:link w:val="24"/>
    <w:uiPriority w:val="99"/>
    <w:rsid w:val="002B5A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B5A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1"/>
    <w:link w:val="a9"/>
    <w:uiPriority w:val="99"/>
    <w:rsid w:val="002B5A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3"/>
    <w:uiPriority w:val="59"/>
    <w:rsid w:val="002B5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"/>
    <w:basedOn w:val="a1"/>
    <w:link w:val="ac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Strong"/>
    <w:basedOn w:val="a2"/>
    <w:uiPriority w:val="99"/>
    <w:qFormat/>
    <w:rsid w:val="002B5ACD"/>
    <w:rPr>
      <w:rFonts w:cs="Times New Roman"/>
      <w:b/>
      <w:bCs/>
    </w:rPr>
  </w:style>
  <w:style w:type="paragraph" w:customStyle="1" w:styleId="11">
    <w:name w:val="1"/>
    <w:basedOn w:val="a1"/>
    <w:uiPriority w:val="99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semiHidden/>
    <w:rsid w:val="002B5A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B5ACD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 1"/>
    <w:basedOn w:val="a1"/>
    <w:next w:val="a1"/>
    <w:uiPriority w:val="99"/>
    <w:rsid w:val="002B5ACD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1"/>
    <w:uiPriority w:val="99"/>
    <w:rsid w:val="002B5A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1"/>
    <w:link w:val="af1"/>
    <w:uiPriority w:val="99"/>
    <w:rsid w:val="002B5AC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B5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1"/>
    <w:uiPriority w:val="99"/>
    <w:qFormat/>
    <w:rsid w:val="002B5AC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 Spacing"/>
    <w:qFormat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бычный (веб) Знак"/>
    <w:aliases w:val="Знак Знак"/>
    <w:basedOn w:val="a2"/>
    <w:link w:val="ab"/>
    <w:uiPriority w:val="99"/>
    <w:locked/>
    <w:rsid w:val="002B5AC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2B5AC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4">
    <w:name w:val="footer"/>
    <w:basedOn w:val="a1"/>
    <w:link w:val="af5"/>
    <w:uiPriority w:val="99"/>
    <w:rsid w:val="002B5AC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rsid w:val="002B5ACD"/>
    <w:rPr>
      <w:rFonts w:ascii="Calibri" w:eastAsia="Times New Roman" w:hAnsi="Calibri" w:cs="Times New Roman"/>
      <w:lang w:eastAsia="en-US"/>
    </w:rPr>
  </w:style>
  <w:style w:type="character" w:styleId="af6">
    <w:name w:val="annotation reference"/>
    <w:basedOn w:val="a2"/>
    <w:uiPriority w:val="99"/>
    <w:semiHidden/>
    <w:unhideWhenUsed/>
    <w:rsid w:val="002B5ACD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5AC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B5ACD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Revision"/>
    <w:hidden/>
    <w:uiPriority w:val="99"/>
    <w:semiHidden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c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1"/>
    <w:link w:val="afd"/>
    <w:uiPriority w:val="99"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2"/>
    <w:link w:val="afc"/>
    <w:uiPriority w:val="99"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e">
    <w:name w:val="footnote reference"/>
    <w:basedOn w:val="a2"/>
    <w:uiPriority w:val="99"/>
    <w:unhideWhenUsed/>
    <w:rsid w:val="002B5ACD"/>
    <w:rPr>
      <w:rFonts w:cs="Times New Roman"/>
      <w:vertAlign w:val="superscript"/>
    </w:rPr>
  </w:style>
  <w:style w:type="character" w:customStyle="1" w:styleId="apple-style-span">
    <w:name w:val="apple-style-span"/>
    <w:basedOn w:val="a2"/>
    <w:rsid w:val="002B5ACD"/>
    <w:rPr>
      <w:rFonts w:cs="Times New Roman"/>
    </w:rPr>
  </w:style>
  <w:style w:type="paragraph" w:styleId="aff">
    <w:name w:val="endnote text"/>
    <w:basedOn w:val="a1"/>
    <w:link w:val="aff0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f1">
    <w:name w:val="endnote reference"/>
    <w:basedOn w:val="a2"/>
    <w:uiPriority w:val="99"/>
    <w:semiHidden/>
    <w:unhideWhenUsed/>
    <w:rsid w:val="002B5ACD"/>
    <w:rPr>
      <w:rFonts w:cs="Times New Roman"/>
      <w:vertAlign w:val="superscript"/>
    </w:rPr>
  </w:style>
  <w:style w:type="paragraph" w:customStyle="1" w:styleId="aff2">
    <w:name w:val="Пункт"/>
    <w:basedOn w:val="a1"/>
    <w:link w:val="aff3"/>
    <w:qFormat/>
    <w:rsid w:val="002B5ACD"/>
    <w:pPr>
      <w:spacing w:after="120" w:line="240" w:lineRule="auto"/>
      <w:ind w:left="56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4">
    <w:name w:val="Подпункт"/>
    <w:basedOn w:val="a1"/>
    <w:link w:val="aff5"/>
    <w:qFormat/>
    <w:rsid w:val="002B5AC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3">
    <w:name w:val="Пункт Знак"/>
    <w:basedOn w:val="a2"/>
    <w:link w:val="aff2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5">
    <w:name w:val="Подпункт Знак"/>
    <w:basedOn w:val="a2"/>
    <w:link w:val="aff4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">
    <w:name w:val="Перечень"/>
    <w:basedOn w:val="af2"/>
    <w:link w:val="aff6"/>
    <w:qFormat/>
    <w:rsid w:val="002B5ACD"/>
    <w:pPr>
      <w:numPr>
        <w:numId w:val="2"/>
      </w:numPr>
      <w:suppressAutoHyphens/>
      <w:spacing w:after="120" w:line="240" w:lineRule="auto"/>
      <w:contextualSpacing w:val="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Перечень Знак"/>
    <w:basedOn w:val="a2"/>
    <w:link w:val="a0"/>
    <w:locked/>
    <w:rsid w:val="002B5A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2B5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Содержимое таблицы"/>
    <w:basedOn w:val="a1"/>
    <w:rsid w:val="002B5ACD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Times New Roman"/>
      <w:kern w:val="1"/>
      <w:sz w:val="24"/>
      <w:szCs w:val="24"/>
    </w:rPr>
  </w:style>
  <w:style w:type="paragraph" w:customStyle="1" w:styleId="ConsPlusTitle">
    <w:name w:val="ConsPlusTitle"/>
    <w:rsid w:val="002B5A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8">
    <w:name w:val="Subtitle"/>
    <w:basedOn w:val="a1"/>
    <w:link w:val="aff9"/>
    <w:uiPriority w:val="11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Подзаголовок Знак"/>
    <w:basedOn w:val="a2"/>
    <w:link w:val="aff8"/>
    <w:uiPriority w:val="11"/>
    <w:rsid w:val="002B5ACD"/>
    <w:rPr>
      <w:rFonts w:ascii="Times New Roman" w:eastAsia="Times New Roman" w:hAnsi="Times New Roman" w:cs="Times New Roman"/>
      <w:sz w:val="28"/>
      <w:szCs w:val="24"/>
    </w:rPr>
  </w:style>
  <w:style w:type="paragraph" w:styleId="affa">
    <w:name w:val="Title"/>
    <w:basedOn w:val="a1"/>
    <w:link w:val="affb"/>
    <w:uiPriority w:val="10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fb">
    <w:name w:val="Название Знак"/>
    <w:basedOn w:val="a2"/>
    <w:link w:val="affa"/>
    <w:uiPriority w:val="10"/>
    <w:rsid w:val="002B5ACD"/>
    <w:rPr>
      <w:rFonts w:ascii="Times New Roman" w:eastAsia="Times New Roman" w:hAnsi="Times New Roman" w:cs="Times New Roman"/>
      <w:sz w:val="32"/>
      <w:szCs w:val="24"/>
    </w:rPr>
  </w:style>
  <w:style w:type="numbering" w:customStyle="1" w:styleId="a">
    <w:name w:val="ГОСТ"/>
    <w:rsid w:val="002B5ACD"/>
    <w:pPr>
      <w:numPr>
        <w:numId w:val="6"/>
      </w:numPr>
    </w:pPr>
  </w:style>
  <w:style w:type="paragraph" w:customStyle="1" w:styleId="14">
    <w:name w:val="Абзац списка1"/>
    <w:basedOn w:val="a1"/>
    <w:qFormat/>
    <w:rsid w:val="002B5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Hyperlink"/>
    <w:basedOn w:val="a2"/>
    <w:uiPriority w:val="99"/>
    <w:unhideWhenUsed/>
    <w:rsid w:val="002B5ACD"/>
    <w:rPr>
      <w:color w:val="0000FF"/>
      <w:u w:val="single"/>
    </w:rPr>
  </w:style>
  <w:style w:type="paragraph" w:customStyle="1" w:styleId="advenced">
    <w:name w:val="advenced"/>
    <w:basedOn w:val="a1"/>
    <w:rsid w:val="002B5ACD"/>
    <w:pPr>
      <w:spacing w:before="32" w:after="0" w:line="240" w:lineRule="auto"/>
    </w:pPr>
    <w:rPr>
      <w:rFonts w:ascii="Arial" w:eastAsia="Times New Roman" w:hAnsi="Arial" w:cs="Arial"/>
      <w:color w:val="4D688F"/>
      <w:sz w:val="17"/>
      <w:szCs w:val="17"/>
    </w:rPr>
  </w:style>
  <w:style w:type="character" w:customStyle="1" w:styleId="affd">
    <w:name w:val="Гипертекстовая ссылка"/>
    <w:basedOn w:val="a2"/>
    <w:uiPriority w:val="99"/>
    <w:rsid w:val="002B5ACD"/>
    <w:rPr>
      <w:rFonts w:cs="Times New Roman"/>
      <w:color w:val="008000"/>
    </w:rPr>
  </w:style>
  <w:style w:type="paragraph" w:customStyle="1" w:styleId="text">
    <w:name w:val="text"/>
    <w:basedOn w:val="a1"/>
    <w:uiPriority w:val="99"/>
    <w:rsid w:val="002B5AC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onsPlusCell">
    <w:name w:val="ConsPlusCell"/>
    <w:rsid w:val="001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e">
    <w:name w:val="Нормальный (таблица)"/>
    <w:basedOn w:val="a1"/>
    <w:next w:val="a1"/>
    <w:uiPriority w:val="99"/>
    <w:rsid w:val="003268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5">
    <w:name w:val="Основной текст1"/>
    <w:basedOn w:val="a2"/>
    <w:rsid w:val="003268A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extbodyindent">
    <w:name w:val="Text body indent"/>
    <w:basedOn w:val="a1"/>
    <w:rsid w:val="00B701B1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afff">
    <w:name w:val="Знак Знак Знак Знак Знак Знак Знак Знак Знак"/>
    <w:basedOn w:val="a1"/>
    <w:rsid w:val="00C66F3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1"/>
    <w:rsid w:val="00926CE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7871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3858;fld=134;dst=10003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4874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1303;fld=134" TargetMode="External"/><Relationship Id="rId10" Type="http://schemas.openxmlformats.org/officeDocument/2006/relationships/hyperlink" Target="garantF1://9223991.4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223991.519" TargetMode="External"/><Relationship Id="rId14" Type="http://schemas.openxmlformats.org/officeDocument/2006/relationships/hyperlink" Target="consultantplus://offline/main?base=LAW;n=10787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FFE1-8C72-4471-8102-29BDF2AC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8134</Words>
  <Characters>46366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</dc:creator>
  <cp:lastModifiedBy>Казанцева</cp:lastModifiedBy>
  <cp:revision>72</cp:revision>
  <cp:lastPrinted>2013-02-22T08:09:00Z</cp:lastPrinted>
  <dcterms:created xsi:type="dcterms:W3CDTF">2012-07-02T05:37:00Z</dcterms:created>
  <dcterms:modified xsi:type="dcterms:W3CDTF">2016-06-02T06:28:00Z</dcterms:modified>
</cp:coreProperties>
</file>