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</w:p>
    <w:p w:rsidR="002E57AA" w:rsidRPr="00E55A5D" w:rsidRDefault="002E57AA" w:rsidP="002E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E57AA" w:rsidRPr="00E55A5D" w:rsidRDefault="002E57AA" w:rsidP="002E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559DC" w:rsidRPr="00E55A5D">
        <w:rPr>
          <w:rFonts w:ascii="Times New Roman" w:hAnsi="Times New Roman" w:cs="Times New Roman"/>
          <w:b/>
          <w:bCs/>
          <w:sz w:val="28"/>
          <w:szCs w:val="28"/>
        </w:rPr>
        <w:t>проведении </w:t>
      </w:r>
      <w:bookmarkStart w:id="0" w:name="_GoBack"/>
      <w:r w:rsidR="00D559DC" w:rsidRPr="00E55A5D">
        <w:rPr>
          <w:rFonts w:ascii="Times New Roman" w:hAnsi="Times New Roman" w:cs="Times New Roman"/>
          <w:b/>
          <w:bCs/>
          <w:sz w:val="28"/>
          <w:szCs w:val="28"/>
        </w:rPr>
        <w:t>смотра</w:t>
      </w:r>
      <w:r w:rsidRPr="00E55A5D">
        <w:rPr>
          <w:rFonts w:ascii="Times New Roman" w:hAnsi="Times New Roman" w:cs="Times New Roman"/>
          <w:b/>
          <w:bCs/>
          <w:sz w:val="28"/>
          <w:szCs w:val="28"/>
        </w:rPr>
        <w:t>- конкурса</w:t>
      </w:r>
    </w:p>
    <w:p w:rsidR="002E57AA" w:rsidRPr="00E55A5D" w:rsidRDefault="002E57AA" w:rsidP="002E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59DC" w:rsidRPr="00E55A5D">
        <w:rPr>
          <w:rFonts w:ascii="Times New Roman" w:hAnsi="Times New Roman" w:cs="Times New Roman"/>
          <w:b/>
          <w:bCs/>
          <w:sz w:val="28"/>
          <w:szCs w:val="28"/>
        </w:rPr>
        <w:t>Электронное Портфолио П</w:t>
      </w:r>
      <w:r w:rsidRPr="00E55A5D">
        <w:rPr>
          <w:rFonts w:ascii="Times New Roman" w:hAnsi="Times New Roman" w:cs="Times New Roman"/>
          <w:b/>
          <w:bCs/>
          <w:sz w:val="28"/>
          <w:szCs w:val="28"/>
        </w:rPr>
        <w:t>едагога»</w:t>
      </w:r>
    </w:p>
    <w:bookmarkEnd w:id="0"/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1.1. Смотр- конкурс «Портфолио педагога» (далее конкур</w:t>
      </w:r>
      <w:r w:rsidR="00D559DC" w:rsidRPr="00E55A5D">
        <w:rPr>
          <w:rFonts w:ascii="Times New Roman" w:hAnsi="Times New Roman" w:cs="Times New Roman"/>
          <w:sz w:val="28"/>
          <w:szCs w:val="28"/>
        </w:rPr>
        <w:t>с) проводится среди педагогов МБДОУ № 37 село Покровское</w:t>
      </w:r>
    </w:p>
    <w:p w:rsidR="002E57AA" w:rsidRPr="00E55A5D" w:rsidRDefault="00E55A5D" w:rsidP="002E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E57AA" w:rsidRPr="00E55A5D">
        <w:rPr>
          <w:rFonts w:ascii="Times New Roman" w:hAnsi="Times New Roman" w:cs="Times New Roman"/>
          <w:sz w:val="28"/>
          <w:szCs w:val="28"/>
        </w:rPr>
        <w:t>. Функции портфолио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1. Диагностическая – фиксирует изменения и рост педагога за определенный период.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2.  Функция целеполагания – создание портфолио поддерживает образовательные цели, поставленные автором.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3.    Мотивационная – поощряет детей, педагогов и родителей к взаимодействию и достижению положительных результатов.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 Содержательная - материалы портфолио раскрывают весь спектр выполняемых работ.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     Развивающая – обеспечивает непрерывность процесса воспитания, обучения и развития от года к году.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6. Рейтинговая – </w:t>
      </w:r>
      <w:r w:rsidR="00D559DC" w:rsidRPr="00E55A5D">
        <w:rPr>
          <w:rFonts w:ascii="Times New Roman" w:hAnsi="Times New Roman" w:cs="Times New Roman"/>
          <w:sz w:val="28"/>
          <w:szCs w:val="28"/>
        </w:rPr>
        <w:t>показывает профессиональную</w:t>
      </w:r>
      <w:r w:rsidRPr="00E55A5D">
        <w:rPr>
          <w:rFonts w:ascii="Times New Roman" w:hAnsi="Times New Roman" w:cs="Times New Roman"/>
          <w:sz w:val="28"/>
          <w:szCs w:val="28"/>
        </w:rPr>
        <w:t xml:space="preserve"> квалификацию педагога.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2. Цели и задачи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2.1. Поддержка высокого уровня мотивации педагогов к повышению качества образования, результативности своего труда, достижения результатов.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2.2. Развитие навыков рефлексивной и оценочной деятельности (систематизация данных).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2.3. Представление индивидуальной направленности достижений конкретного педагога, подготовка к процедуре прохождения аттестации педагогических работников (сбор данных для анализа результативности профессиональной деятельности).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2.</w:t>
      </w:r>
      <w:r w:rsidR="00D559DC" w:rsidRPr="00E55A5D">
        <w:rPr>
          <w:rFonts w:ascii="Times New Roman" w:hAnsi="Times New Roman" w:cs="Times New Roman"/>
          <w:sz w:val="28"/>
          <w:szCs w:val="28"/>
        </w:rPr>
        <w:t>4. Активизация</w:t>
      </w:r>
      <w:r w:rsidRPr="00E55A5D">
        <w:rPr>
          <w:rFonts w:ascii="Times New Roman" w:hAnsi="Times New Roman" w:cs="Times New Roman"/>
          <w:sz w:val="28"/>
          <w:szCs w:val="28"/>
        </w:rPr>
        <w:t xml:space="preserve"> творческой деятельности педагогов, выявление и поощрение талантливых участников конкурса.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3. Условия конкурса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3.1. В</w:t>
      </w:r>
      <w:r w:rsidR="00D559DC" w:rsidRPr="00E55A5D">
        <w:rPr>
          <w:rFonts w:ascii="Times New Roman" w:hAnsi="Times New Roman" w:cs="Times New Roman"/>
          <w:sz w:val="28"/>
          <w:szCs w:val="28"/>
        </w:rPr>
        <w:t xml:space="preserve"> конкурсе участвуют педагоги МБДОУ № 37 село Покровское</w:t>
      </w:r>
      <w:r w:rsidRPr="00E55A5D">
        <w:rPr>
          <w:rFonts w:ascii="Times New Roman" w:hAnsi="Times New Roman" w:cs="Times New Roman"/>
          <w:sz w:val="28"/>
          <w:szCs w:val="28"/>
        </w:rPr>
        <w:t>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lastRenderedPageBreak/>
        <w:t>3.2. На конкурс принимаются портфолио педагогов, выполненные в соответствии с требованиями (приложение 1.)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3.3. Каждое представленное портфолио доступно для ознакомления всем конкурсантам.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3.4. Кон</w:t>
      </w:r>
      <w:r w:rsidR="00D559DC" w:rsidRPr="00E55A5D">
        <w:rPr>
          <w:rFonts w:ascii="Times New Roman" w:hAnsi="Times New Roman" w:cs="Times New Roman"/>
          <w:sz w:val="28"/>
          <w:szCs w:val="28"/>
        </w:rPr>
        <w:t>курс портфолио организуется с 13 октября по 15 декабря 2020</w:t>
      </w:r>
      <w:r w:rsidRPr="00E55A5D">
        <w:rPr>
          <w:rFonts w:ascii="Times New Roman" w:hAnsi="Times New Roman" w:cs="Times New Roman"/>
          <w:sz w:val="28"/>
          <w:szCs w:val="28"/>
        </w:rPr>
        <w:t>г.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3.5. Итоги конкурса будут </w:t>
      </w:r>
      <w:r w:rsidR="00D559DC" w:rsidRPr="00E55A5D">
        <w:rPr>
          <w:rFonts w:ascii="Times New Roman" w:hAnsi="Times New Roman" w:cs="Times New Roman"/>
          <w:sz w:val="28"/>
          <w:szCs w:val="28"/>
        </w:rPr>
        <w:t>объявлены на заседании педагогического</w:t>
      </w:r>
      <w:r w:rsidRPr="00E55A5D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4. Критерии оценки: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4.1. Содержательность представленных материалов;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</w:t>
      </w:r>
      <w:r w:rsidR="00D559DC" w:rsidRPr="00E55A5D">
        <w:rPr>
          <w:rFonts w:ascii="Times New Roman" w:hAnsi="Times New Roman" w:cs="Times New Roman"/>
          <w:sz w:val="28"/>
          <w:szCs w:val="28"/>
        </w:rPr>
        <w:t>2. Целостность</w:t>
      </w:r>
      <w:r w:rsidRPr="00E55A5D">
        <w:rPr>
          <w:rFonts w:ascii="Times New Roman" w:hAnsi="Times New Roman" w:cs="Times New Roman"/>
          <w:sz w:val="28"/>
          <w:szCs w:val="28"/>
        </w:rPr>
        <w:t>, тематическая завершенность представленных материалов;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4.3. Систематичность и регулярность пополнения;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4.5. Аккуратность и эстетичность оформления портфолио.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5.           Подведение итогов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5.1. Конкурсное жюри проводит экспертизу Портфолио педагогов, представленных на Конкурс.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5.2. Члены жюри выставляют баллы в соответствии с критериями смотра-конкурса (приложение 2) по каждому участнику за последние 5 лет и заполняют оценочный лист (приложение 3).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5.3. На основании результатов экспертизы Конкурсное </w:t>
      </w:r>
      <w:r w:rsidR="00D559DC" w:rsidRPr="00E55A5D">
        <w:rPr>
          <w:rFonts w:ascii="Times New Roman" w:hAnsi="Times New Roman" w:cs="Times New Roman"/>
          <w:sz w:val="28"/>
          <w:szCs w:val="28"/>
        </w:rPr>
        <w:t>жюри выстраивает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рейтинговую таблицу участников по итоговым баллам (среднеарифметическое значение).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5.4. Участники смотра-конкурса, набравшие наибольшее количество баллов, занимают соответственно 1-е,2-е,3-е места.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5.5. Жюри в праве установить поощрительные призы по номинациям.</w:t>
      </w:r>
    </w:p>
    <w:p w:rsidR="002E57AA" w:rsidRPr="00E55A5D" w:rsidRDefault="002E57AA" w:rsidP="002E57AA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5.6. По итогам смотра-</w:t>
      </w:r>
      <w:r w:rsidR="00D559DC" w:rsidRPr="00E55A5D">
        <w:rPr>
          <w:rFonts w:ascii="Times New Roman" w:hAnsi="Times New Roman" w:cs="Times New Roman"/>
          <w:sz w:val="28"/>
          <w:szCs w:val="28"/>
        </w:rPr>
        <w:t>конкурса все</w:t>
      </w:r>
      <w:r w:rsidRPr="00E55A5D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D559DC" w:rsidRPr="00E55A5D">
        <w:rPr>
          <w:rFonts w:ascii="Times New Roman" w:hAnsi="Times New Roman" w:cs="Times New Roman"/>
          <w:sz w:val="28"/>
          <w:szCs w:val="28"/>
        </w:rPr>
        <w:t>награждаются именными</w:t>
      </w:r>
      <w:r w:rsidRPr="00E55A5D">
        <w:rPr>
          <w:rFonts w:ascii="Times New Roman" w:hAnsi="Times New Roman" w:cs="Times New Roman"/>
          <w:sz w:val="28"/>
          <w:szCs w:val="28"/>
        </w:rPr>
        <w:t xml:space="preserve"> грамотами, а призеры –  именными дипломами. </w:t>
      </w:r>
      <w:r w:rsidR="00D559DC" w:rsidRPr="00E55A5D">
        <w:rPr>
          <w:rFonts w:ascii="Times New Roman" w:hAnsi="Times New Roman" w:cs="Times New Roman"/>
          <w:sz w:val="28"/>
          <w:szCs w:val="28"/>
        </w:rPr>
        <w:t>Призеры и</w:t>
      </w:r>
      <w:r w:rsidRPr="00E55A5D">
        <w:rPr>
          <w:rFonts w:ascii="Times New Roman" w:hAnsi="Times New Roman" w:cs="Times New Roman"/>
          <w:sz w:val="28"/>
          <w:szCs w:val="28"/>
        </w:rPr>
        <w:t xml:space="preserve"> победители в номинациях рекомендуются к поощрению денежными премиями.</w:t>
      </w: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2E57AA">
      <w:pPr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2E57AA">
      <w:pPr>
        <w:rPr>
          <w:rFonts w:ascii="Times New Roman" w:hAnsi="Times New Roman" w:cs="Times New Roman"/>
          <w:sz w:val="28"/>
          <w:szCs w:val="28"/>
        </w:rPr>
      </w:pPr>
    </w:p>
    <w:p w:rsidR="00E55A5D" w:rsidRPr="00E55A5D" w:rsidRDefault="00E55A5D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 к ПОЛОЖЕНИЮ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о </w:t>
      </w:r>
      <w:r w:rsidR="00E55A5D" w:rsidRPr="00E55A5D">
        <w:rPr>
          <w:rFonts w:ascii="Times New Roman" w:hAnsi="Times New Roman" w:cs="Times New Roman"/>
          <w:sz w:val="28"/>
          <w:szCs w:val="28"/>
        </w:rPr>
        <w:t>проведении смотра</w:t>
      </w:r>
      <w:r w:rsidRPr="00E55A5D">
        <w:rPr>
          <w:rFonts w:ascii="Times New Roman" w:hAnsi="Times New Roman" w:cs="Times New Roman"/>
          <w:sz w:val="28"/>
          <w:szCs w:val="28"/>
        </w:rPr>
        <w:t>- конкурса «Электронное Портфолио Педагога»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Требования к портфолио педагога.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1. Данные о педагоге (визитная карточка). </w:t>
      </w:r>
      <w:r w:rsidRPr="00E55A5D">
        <w:rPr>
          <w:rFonts w:ascii="Times New Roman" w:hAnsi="Times New Roman" w:cs="Times New Roman"/>
          <w:sz w:val="28"/>
          <w:szCs w:val="28"/>
        </w:rPr>
        <w:t>Характеристики, представления и т.п.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2. Нормативно-правовая база деятельности педагога, должностные обязанности.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3.  Рекомендации служб ОУ по работе с детьми и родителями.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4. Повышение уровня квалификации: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</w:t>
      </w:r>
      <w:r w:rsidR="00E55A5D" w:rsidRPr="00E55A5D">
        <w:rPr>
          <w:rFonts w:ascii="Times New Roman" w:hAnsi="Times New Roman" w:cs="Times New Roman"/>
          <w:sz w:val="28"/>
          <w:szCs w:val="28"/>
        </w:rPr>
        <w:t>1. Документы</w:t>
      </w:r>
      <w:r w:rsidRPr="00E55A5D">
        <w:rPr>
          <w:rFonts w:ascii="Times New Roman" w:hAnsi="Times New Roman" w:cs="Times New Roman"/>
          <w:sz w:val="28"/>
          <w:szCs w:val="28"/>
        </w:rPr>
        <w:t>, подтверждающие повышение уровня квалификации.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4.2 </w:t>
      </w:r>
      <w:r w:rsidR="00E55A5D" w:rsidRPr="00E55A5D">
        <w:rPr>
          <w:rFonts w:ascii="Times New Roman" w:hAnsi="Times New Roman" w:cs="Times New Roman"/>
          <w:sz w:val="28"/>
          <w:szCs w:val="28"/>
        </w:rPr>
        <w:t>Исследовательская работа</w:t>
      </w:r>
      <w:r w:rsidRPr="00E55A5D">
        <w:rPr>
          <w:rFonts w:ascii="Times New Roman" w:hAnsi="Times New Roman" w:cs="Times New Roman"/>
          <w:sz w:val="28"/>
          <w:szCs w:val="28"/>
        </w:rPr>
        <w:t xml:space="preserve"> педагога: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      4.2.1. </w:t>
      </w:r>
      <w:r w:rsidR="00E55A5D" w:rsidRPr="00E55A5D">
        <w:rPr>
          <w:rFonts w:ascii="Times New Roman" w:hAnsi="Times New Roman" w:cs="Times New Roman"/>
          <w:sz w:val="28"/>
          <w:szCs w:val="28"/>
        </w:rPr>
        <w:t>Персонифицированная программа</w:t>
      </w:r>
      <w:r w:rsidRPr="00E55A5D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педагога.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      4.2.2. Материалы исследовательской работы, глоссарий.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4.3. Посещение и проведение мероприятий в рамках осуществления профессиональной деятельности (открытые занятия, родительские собрания, конкурсы, семинары и т.п.).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4.4. Методическая копилка (конспекты мероприятий).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4.5. </w:t>
      </w:r>
      <w:r w:rsidR="00E55A5D" w:rsidRPr="00E55A5D">
        <w:rPr>
          <w:rFonts w:ascii="Times New Roman" w:hAnsi="Times New Roman" w:cs="Times New Roman"/>
          <w:sz w:val="28"/>
          <w:szCs w:val="28"/>
        </w:rPr>
        <w:t>Мониторинг реализации</w:t>
      </w:r>
      <w:r w:rsidRPr="00E55A5D">
        <w:rPr>
          <w:rFonts w:ascii="Times New Roman" w:hAnsi="Times New Roman" w:cs="Times New Roman"/>
          <w:sz w:val="28"/>
          <w:szCs w:val="28"/>
        </w:rPr>
        <w:t xml:space="preserve"> задач педагогической деятельности (реализации образовательных программ, заболеваемость, посещаемость в группе).  Материал представляется в таблицах.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b/>
          <w:bCs/>
          <w:sz w:val="28"/>
          <w:szCs w:val="28"/>
        </w:rPr>
        <w:t>5. Материал по обобщению передового педагогического опыта.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Данный раздел является гордостью каждого педагога. Его формирование происходит постепенно, с ростом профессионального мастерства. Именно этот раздел свидетельствует о значимости и успешности профессиональной деятельности и степени личностной реализации </w:t>
      </w:r>
      <w:r w:rsidR="00E55A5D" w:rsidRPr="00E55A5D">
        <w:rPr>
          <w:rFonts w:ascii="Times New Roman" w:hAnsi="Times New Roman" w:cs="Times New Roman"/>
          <w:sz w:val="28"/>
          <w:szCs w:val="28"/>
        </w:rPr>
        <w:t>педагога. Обобщение</w:t>
      </w:r>
      <w:r w:rsidRPr="00E55A5D">
        <w:rPr>
          <w:rFonts w:ascii="Times New Roman" w:hAnsi="Times New Roman" w:cs="Times New Roman"/>
          <w:sz w:val="28"/>
          <w:szCs w:val="28"/>
        </w:rPr>
        <w:t xml:space="preserve"> прогрессивного педагогического опыта может быть осуществлено в различных формах: учебно-методические или учебно-наглядные пособия, рекомендации выступления с докладом на педагогических конференциях, семинарах, курсах повышения квалификации, педсоветах, создание фотоальбома или видеофильма, мультимедиа презентации, презентация опыта в электронном варианте, статьи и т. д.  Авторские разработки. </w:t>
      </w:r>
      <w:r w:rsidRPr="00E55A5D">
        <w:rPr>
          <w:rFonts w:ascii="Times New Roman" w:hAnsi="Times New Roman" w:cs="Times New Roman"/>
          <w:sz w:val="28"/>
          <w:szCs w:val="28"/>
        </w:rPr>
        <w:lastRenderedPageBreak/>
        <w:t>Заключения, рецензии, резюме.</w:t>
      </w:r>
      <w:r w:rsidR="00E55A5D">
        <w:rPr>
          <w:rFonts w:ascii="Times New Roman" w:hAnsi="Times New Roman" w:cs="Times New Roman"/>
          <w:sz w:val="28"/>
          <w:szCs w:val="28"/>
        </w:rPr>
        <w:t xml:space="preserve"> </w:t>
      </w:r>
      <w:r w:rsidRPr="00E55A5D">
        <w:rPr>
          <w:rFonts w:ascii="Times New Roman" w:hAnsi="Times New Roman" w:cs="Times New Roman"/>
          <w:sz w:val="28"/>
          <w:szCs w:val="28"/>
        </w:rPr>
        <w:t>6.                </w:t>
      </w:r>
      <w:r w:rsidRPr="00E55A5D">
        <w:rPr>
          <w:rFonts w:ascii="Times New Roman" w:hAnsi="Times New Roman" w:cs="Times New Roman"/>
          <w:b/>
          <w:bCs/>
          <w:sz w:val="28"/>
          <w:szCs w:val="28"/>
        </w:rPr>
        <w:t>Грамоты, благодарности, поощрения</w:t>
      </w:r>
      <w:r w:rsidRPr="00E55A5D">
        <w:rPr>
          <w:rFonts w:ascii="Times New Roman" w:hAnsi="Times New Roman" w:cs="Times New Roman"/>
          <w:sz w:val="28"/>
          <w:szCs w:val="28"/>
        </w:rPr>
        <w:t> (в том числе и ксерокопии грамот и дипломов учащихся).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br/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к ПОЛОЖЕНИЮ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 xml:space="preserve">о </w:t>
      </w:r>
      <w:r w:rsidR="00E55A5D" w:rsidRPr="00E55A5D">
        <w:rPr>
          <w:rFonts w:ascii="Times New Roman" w:hAnsi="Times New Roman" w:cs="Times New Roman"/>
          <w:sz w:val="28"/>
          <w:szCs w:val="28"/>
        </w:rPr>
        <w:t>проведении смотра</w:t>
      </w:r>
      <w:r w:rsidRPr="00E55A5D">
        <w:rPr>
          <w:rFonts w:ascii="Times New Roman" w:hAnsi="Times New Roman" w:cs="Times New Roman"/>
          <w:sz w:val="28"/>
          <w:szCs w:val="28"/>
        </w:rPr>
        <w:t>- конкурса «Электронное Портфолио Педагога»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Экспертное заключение оценки портфолио педагога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784"/>
        <w:gridCol w:w="2915"/>
      </w:tblGrid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divId w:val="1777560510"/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Критерии отбора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Содержательность представленных материалов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о педагоге (визитная карточка).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– 2;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представлены – 0.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Документы об образовании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– 2;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представлены – 0.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 и сертификаты по повышению квалификации (курсовая подготовка, </w:t>
            </w:r>
            <w:r w:rsidR="00E55A5D" w:rsidRPr="00E55A5D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, дистанционные курсы)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Разнообразие курсов – 5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курсовой подготовки – 3: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Отсутствие –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Нормативно- правовая база деятельности педагога (из влечения из ФЗ «Об образовании в РФ», ФГОС ДО), должностные обязанности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– 2;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не в полном объёме - 1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представлены – 0.</w:t>
            </w:r>
          </w:p>
        </w:tc>
      </w:tr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Целостность, тематическая завершенность представленных материалов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Тема, персонифицированная программа, собственные наработки, глоссарий –5;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Тема, программа – 3;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Тема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Посещение открытых мероприятий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Разовое – 0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Периодически - 3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методической работе ДОУ (методическая копилка: работа с детьми, работа с родителями, работа с педагогами – мастер- классы, презентации, выступления 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собственных разработок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Переработанные – 3;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Отсутствие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педагога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(подтверждено наличием удостоверения)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Да  (с удостоверением)– 5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Да (без удостоверения) - 3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методической работе на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муниципальном, региональном уровне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Разовое – 5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Периодически - 10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конкурсах, олимпиадах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Поощрения, награды, отзывы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Представлено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представлено - 0</w:t>
            </w:r>
          </w:p>
        </w:tc>
      </w:tr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Систематичность и регулярность пополнения;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публикации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Публикаций не представлено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дополнительных образовательных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услуг (для детей)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D559DC" w:rsidRPr="00E55A5D" w:rsidTr="00D559DC">
        <w:trPr>
          <w:trHeight w:val="766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материалов в сети Интернет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(приложить </w:t>
            </w:r>
            <w:r w:rsidR="00E55A5D" w:rsidRPr="00E55A5D">
              <w:rPr>
                <w:rFonts w:ascii="Times New Roman" w:hAnsi="Times New Roman" w:cs="Times New Roman"/>
                <w:sz w:val="28"/>
                <w:szCs w:val="28"/>
              </w:rPr>
              <w:t>скриншот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разнообразные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материалы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единичные материалы –3;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Материалы не представлены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задач педагогической деятельности (Реализация образовательных </w:t>
            </w:r>
            <w:r w:rsidR="00E55A5D" w:rsidRPr="00E55A5D">
              <w:rPr>
                <w:rFonts w:ascii="Times New Roman" w:hAnsi="Times New Roman" w:cs="Times New Roman"/>
                <w:sz w:val="28"/>
                <w:szCs w:val="28"/>
              </w:rPr>
              <w:t>программ. Материал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представляется в таблицах.)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– 2;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Представлены не в полном объёме - 1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и посещаемости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воспитанников в учебном году (Материал представляется в таблицах.)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 - 0</w:t>
            </w:r>
          </w:p>
        </w:tc>
      </w:tr>
      <w:tr w:rsidR="00D559DC" w:rsidRPr="00E55A5D" w:rsidTr="00D559DC"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</w:t>
            </w:r>
            <w:r w:rsidR="00E55A5D" w:rsidRPr="00E55A5D">
              <w:rPr>
                <w:rFonts w:ascii="Times New Roman" w:hAnsi="Times New Roman" w:cs="Times New Roman"/>
                <w:sz w:val="28"/>
                <w:szCs w:val="28"/>
              </w:rPr>
              <w:t>конкурсах,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выставках,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соревнованиях, фестивалях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Представлено – 5;</w:t>
            </w: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Не представлено - 0</w:t>
            </w:r>
          </w:p>
        </w:tc>
      </w:tr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Аккуратность и эстетичность оформления портфолио.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D559DC" w:rsidRPr="00E55A5D" w:rsidTr="00D559DC">
        <w:trPr>
          <w:trHeight w:val="848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Творческий подход к составлению портфолио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(наличие (мультимедийные презентации, фото</w:t>
            </w:r>
          </w:p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и видеозаписи и др.)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D5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5A5D" w:rsidRDefault="00E55A5D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Лист оценки портфолио педагогов</w:t>
      </w:r>
    </w:p>
    <w:p w:rsidR="00D559DC" w:rsidRPr="00E55A5D" w:rsidRDefault="00D559DC" w:rsidP="00D559DC">
      <w:pPr>
        <w:rPr>
          <w:rFonts w:ascii="Times New Roman" w:hAnsi="Times New Roman" w:cs="Times New Roman"/>
          <w:sz w:val="28"/>
          <w:szCs w:val="28"/>
        </w:rPr>
      </w:pPr>
      <w:r w:rsidRPr="00E55A5D">
        <w:rPr>
          <w:rFonts w:ascii="Times New Roman" w:hAnsi="Times New Roman" w:cs="Times New Roman"/>
          <w:sz w:val="28"/>
          <w:szCs w:val="28"/>
        </w:rPr>
        <w:t>ФИО педагога_______________________________</w:t>
      </w:r>
      <w:r w:rsidR="00E55A5D">
        <w:rPr>
          <w:rFonts w:ascii="Times New Roman" w:hAnsi="Times New Roman" w:cs="Times New Roman"/>
          <w:sz w:val="28"/>
          <w:szCs w:val="28"/>
        </w:rPr>
        <w:t>____________________________</w:t>
      </w:r>
      <w:r w:rsidRPr="00E55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9DC" w:rsidRPr="00E55A5D" w:rsidRDefault="00D559DC" w:rsidP="00D559D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950"/>
        <w:gridCol w:w="2749"/>
      </w:tblGrid>
      <w:tr w:rsidR="00D559DC" w:rsidRPr="00E55A5D" w:rsidTr="00D559DC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Критерии отбора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559DC" w:rsidRPr="00E55A5D" w:rsidTr="00A43D33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Содержательность представленных материалов</w:t>
            </w:r>
          </w:p>
        </w:tc>
      </w:tr>
      <w:tr w:rsidR="00D559DC" w:rsidRPr="00E55A5D" w:rsidTr="00D559DC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о педагоге (визитная карточка).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Документы об образовании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rPr>
          <w:trHeight w:val="1209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Удостоверения и сертификаты по повышению квалификации (курсовая подготовка, вебинары, дистанционные курсы)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rPr>
          <w:trHeight w:val="1209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Нормативно- правовая база деятельности педагога (из влечения из ФЗ «Об образовании в РФ», ФГОС ДО), должностные обязанности</w:t>
            </w:r>
          </w:p>
        </w:tc>
        <w:tc>
          <w:tcPr>
            <w:tcW w:w="149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A43D33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Целостность, тематическая завершенность представленных материалов</w:t>
            </w:r>
          </w:p>
        </w:tc>
      </w:tr>
      <w:tr w:rsidR="00D559DC" w:rsidRPr="00E55A5D" w:rsidTr="00F713CF">
        <w:trPr>
          <w:trHeight w:val="2259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Посещение открытых мероприятий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1209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методической работе ДОУ (методическая копилка: работа с детьми, </w:t>
            </w:r>
          </w:p>
          <w:p w:rsidR="00E55A5D" w:rsidRDefault="00E55A5D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родителями, работа с педагогами – мастер- классы, презентации, выступления )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50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педагога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(подтверждено наличием удостоверения)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методической работе на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муниципальном, региональном уровне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конкурсах, олимпиадах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Поощрения, награды, отзывы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Систематичность и регулярность пополнения;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1209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публикации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дополнительных образовательных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услуг (для детей)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1949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Наличие материалов в сети Интернет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(приложить </w:t>
            </w:r>
            <w:proofErr w:type="spellStart"/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скриншнот</w:t>
            </w:r>
            <w:proofErr w:type="spellEnd"/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страницы)</w:t>
            </w:r>
          </w:p>
        </w:tc>
        <w:tc>
          <w:tcPr>
            <w:tcW w:w="149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1209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задач педагогической деятельности (Реализация образовательных программ.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Материал представляется в таблицах.)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1189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и посещаемости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воспитанников в учебном году (Материал представляется в таблицах.)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CF" w:rsidRPr="00E55A5D" w:rsidTr="00F713CF">
        <w:trPr>
          <w:trHeight w:val="920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</w:t>
            </w:r>
            <w:proofErr w:type="gramStart"/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конкурсах ,</w:t>
            </w:r>
            <w:proofErr w:type="gramEnd"/>
            <w:r w:rsidRPr="00E55A5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выставках,</w:t>
            </w:r>
          </w:p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соревнованиях, фестивалях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13CF" w:rsidRPr="00E55A5D" w:rsidRDefault="00F713CF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F713CF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Аккуратность и эстетичность оформления портфолио.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DC" w:rsidRPr="00E55A5D" w:rsidTr="00D559DC">
        <w:trPr>
          <w:trHeight w:val="848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Творческий подход к составлению портфолио</w:t>
            </w:r>
          </w:p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(наличие (мультимедийные презентации, фото</w:t>
            </w:r>
          </w:p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A5D">
              <w:rPr>
                <w:rFonts w:ascii="Times New Roman" w:hAnsi="Times New Roman" w:cs="Times New Roman"/>
                <w:sz w:val="28"/>
                <w:szCs w:val="28"/>
              </w:rPr>
              <w:t>и видеозаписи и др.)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DC" w:rsidRPr="00E55A5D" w:rsidRDefault="00D559DC" w:rsidP="00A43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59DC" w:rsidRPr="00E55A5D" w:rsidRDefault="00D559DC" w:rsidP="002E57AA">
      <w:pPr>
        <w:rPr>
          <w:rFonts w:ascii="Times New Roman" w:hAnsi="Times New Roman" w:cs="Times New Roman"/>
          <w:sz w:val="28"/>
          <w:szCs w:val="28"/>
        </w:rPr>
      </w:pPr>
    </w:p>
    <w:p w:rsidR="00D52365" w:rsidRPr="00E55A5D" w:rsidRDefault="00D52365">
      <w:pPr>
        <w:rPr>
          <w:rFonts w:ascii="Times New Roman" w:hAnsi="Times New Roman" w:cs="Times New Roman"/>
          <w:sz w:val="28"/>
          <w:szCs w:val="28"/>
        </w:rPr>
      </w:pPr>
    </w:p>
    <w:sectPr w:rsidR="00D52365" w:rsidRPr="00E55A5D" w:rsidSect="00E55A5D">
      <w:pgSz w:w="11906" w:h="16838"/>
      <w:pgMar w:top="709" w:right="850" w:bottom="993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AC"/>
    <w:rsid w:val="00037AAC"/>
    <w:rsid w:val="002E57AA"/>
    <w:rsid w:val="00D52365"/>
    <w:rsid w:val="00D559DC"/>
    <w:rsid w:val="00E55A5D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0761"/>
  <w15:chartTrackingRefBased/>
  <w15:docId w15:val="{ED4DD661-98FC-4766-95C9-A4400C7D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013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786">
          <w:marLeft w:val="0"/>
          <w:marRight w:val="-2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166">
          <w:marLeft w:val="0"/>
          <w:marRight w:val="-2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06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81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79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78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7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54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24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95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310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58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86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64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118">
          <w:marLeft w:val="26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1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41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23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45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60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6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50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14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58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387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554">
          <w:marLeft w:val="56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114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414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62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113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0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421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169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259">
          <w:marLeft w:val="2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00">
          <w:marLeft w:val="2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51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01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047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453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14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01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69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79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562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51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28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91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36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58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00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36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948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13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3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17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477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5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05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94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56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55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07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627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59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23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860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40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7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44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84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45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66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54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437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04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47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917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45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15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77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75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01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353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20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06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96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59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73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70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68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00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979">
          <w:marLeft w:val="0"/>
          <w:marRight w:val="-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72">
          <w:marLeft w:val="0"/>
          <w:marRight w:val="-2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964">
          <w:marLeft w:val="0"/>
          <w:marRight w:val="-2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58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00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68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28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98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227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58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329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14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491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63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97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268">
          <w:marLeft w:val="26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70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15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05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27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94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2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52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0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34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02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849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155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80">
          <w:marLeft w:val="56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850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650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81AB831-21A6-4BA3-895B-29F7B196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2020-10-13T05:18:00Z</dcterms:created>
  <dcterms:modified xsi:type="dcterms:W3CDTF">2020-10-13T06:39:00Z</dcterms:modified>
</cp:coreProperties>
</file>