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C9" w:rsidRPr="00735B55" w:rsidRDefault="00D51CE3" w:rsidP="00735B55">
      <w:pPr>
        <w:pStyle w:val="Bodytext20"/>
        <w:framePr w:w="9733" w:h="1021" w:hRule="exact" w:wrap="none" w:vAnchor="page" w:hAnchor="page" w:x="973" w:y="469"/>
        <w:shd w:val="clear" w:color="auto" w:fill="auto"/>
        <w:spacing w:line="240" w:lineRule="auto"/>
        <w:rPr>
          <w:sz w:val="28"/>
          <w:szCs w:val="28"/>
        </w:rPr>
      </w:pPr>
      <w:r w:rsidRPr="00735B55">
        <w:rPr>
          <w:sz w:val="28"/>
          <w:szCs w:val="28"/>
        </w:rPr>
        <w:t>МУ</w:t>
      </w:r>
      <w:r w:rsidRPr="00735B55">
        <w:rPr>
          <w:rStyle w:val="Bodytext21"/>
          <w:b/>
          <w:bCs/>
          <w:sz w:val="28"/>
          <w:szCs w:val="28"/>
          <w:u w:val="none"/>
        </w:rPr>
        <w:t>НИЦИПА</w:t>
      </w:r>
      <w:r w:rsidRPr="00735B55">
        <w:rPr>
          <w:sz w:val="28"/>
          <w:szCs w:val="28"/>
        </w:rPr>
        <w:t>ЛЬНОЕ БЮДЖЕТНОЕ ДОШКОЛЬНОЕ ОБРАЗОВАТЕЛЬНОЕ УЧРЕЖД</w:t>
      </w:r>
      <w:r w:rsidRPr="00735B55">
        <w:rPr>
          <w:rStyle w:val="Bodytext21"/>
          <w:b/>
          <w:bCs/>
          <w:sz w:val="28"/>
          <w:szCs w:val="28"/>
          <w:u w:val="none"/>
        </w:rPr>
        <w:t>ЕНИЕ</w:t>
      </w:r>
      <w:r w:rsidR="00EF41CB" w:rsidRPr="00735B55">
        <w:rPr>
          <w:sz w:val="28"/>
          <w:szCs w:val="28"/>
        </w:rPr>
        <w:t xml:space="preserve"> «ДЕТСКИЙ САД №37»</w:t>
      </w:r>
      <w:r w:rsidRPr="00735B55">
        <w:rPr>
          <w:sz w:val="28"/>
          <w:szCs w:val="28"/>
        </w:rPr>
        <w:t xml:space="preserve"> </w:t>
      </w:r>
    </w:p>
    <w:p w:rsidR="00B234C9" w:rsidRDefault="00D51CE3" w:rsidP="00EF41CB">
      <w:pPr>
        <w:pStyle w:val="Bodytext30"/>
        <w:framePr w:w="9637" w:h="14341" w:hRule="exact" w:wrap="none" w:vAnchor="page" w:hAnchor="page" w:x="1129" w:y="1645"/>
        <w:shd w:val="clear" w:color="auto" w:fill="auto"/>
        <w:spacing w:before="0"/>
        <w:ind w:left="20" w:right="6840"/>
      </w:pPr>
      <w:r>
        <w:t>1</w:t>
      </w:r>
      <w:r w:rsidR="00EF41CB">
        <w:t>8.11.2021</w:t>
      </w:r>
      <w:r>
        <w:t xml:space="preserve"> год 13ч.30</w:t>
      </w:r>
      <w:r>
        <w:t>мин.</w:t>
      </w:r>
    </w:p>
    <w:p w:rsidR="00B234C9" w:rsidRDefault="00EF41CB" w:rsidP="00EF41CB">
      <w:pPr>
        <w:pStyle w:val="Bodytext30"/>
        <w:framePr w:w="9637" w:h="14341" w:hRule="exact" w:wrap="none" w:vAnchor="page" w:hAnchor="page" w:x="1129" w:y="1645"/>
        <w:shd w:val="clear" w:color="auto" w:fill="auto"/>
        <w:spacing w:before="0"/>
        <w:ind w:left="20"/>
      </w:pPr>
      <w:r>
        <w:t>Слушали: 18</w:t>
      </w:r>
      <w:r w:rsidR="00D51CE3">
        <w:t xml:space="preserve"> человека.</w:t>
      </w:r>
    </w:p>
    <w:p w:rsidR="00B234C9" w:rsidRDefault="00D51CE3" w:rsidP="00EF41CB">
      <w:pPr>
        <w:pStyle w:val="Bodytext30"/>
        <w:framePr w:w="9637" w:h="14341" w:hRule="exact" w:wrap="none" w:vAnchor="page" w:hAnchor="page" w:x="1129" w:y="1645"/>
        <w:shd w:val="clear" w:color="auto" w:fill="auto"/>
        <w:spacing w:before="0" w:after="318"/>
        <w:ind w:left="20"/>
      </w:pPr>
      <w:r>
        <w:t xml:space="preserve">Секретарь: </w:t>
      </w:r>
      <w:r w:rsidR="00EF41CB">
        <w:t>Сомова Н.А.</w:t>
      </w:r>
    </w:p>
    <w:p w:rsidR="00B234C9" w:rsidRDefault="00D51CE3" w:rsidP="00EF41CB">
      <w:pPr>
        <w:pStyle w:val="Bodytext40"/>
        <w:framePr w:w="9637" w:h="14341" w:hRule="exact" w:wrap="none" w:vAnchor="page" w:hAnchor="page" w:x="1129" w:y="1645"/>
        <w:shd w:val="clear" w:color="auto" w:fill="auto"/>
        <w:spacing w:before="0"/>
        <w:ind w:left="20" w:right="20"/>
      </w:pPr>
      <w:bookmarkStart w:id="0" w:name="bookmark0"/>
      <w:r>
        <w:rPr>
          <w:rStyle w:val="Bodytext41"/>
          <w:b/>
          <w:bCs/>
        </w:rPr>
        <w:t>Семинар по теме:</w:t>
      </w:r>
      <w:r>
        <w:t xml:space="preserve"> </w:t>
      </w:r>
      <w:r>
        <w:rPr>
          <w:rStyle w:val="Bodytext42"/>
          <w:b/>
          <w:bCs/>
        </w:rPr>
        <w:t>«Формирование в обществе нетерпимого отношения к коррупции, неотвратимость наказания за совершение коррупционных правонарушений и преступлений».</w:t>
      </w:r>
      <w:bookmarkEnd w:id="0"/>
    </w:p>
    <w:p w:rsidR="00B234C9" w:rsidRDefault="00D51CE3" w:rsidP="00EF41CB">
      <w:pPr>
        <w:pStyle w:val="5"/>
        <w:framePr w:w="9637" w:h="14341" w:hRule="exact" w:wrap="none" w:vAnchor="page" w:hAnchor="page" w:x="1129" w:y="1645"/>
        <w:shd w:val="clear" w:color="auto" w:fill="auto"/>
        <w:spacing w:before="0"/>
        <w:ind w:right="20"/>
      </w:pPr>
      <w:r>
        <w:t>Ежегодно 9 декабря отмечается Международный</w:t>
      </w:r>
      <w:r>
        <w:t xml:space="preserve"> день борьбы с коррупцией. </w:t>
      </w:r>
      <w:r w:rsidR="00EF41CB">
        <w:t>В связи данным событием МБДОУ №37</w:t>
      </w:r>
      <w:r>
        <w:t xml:space="preserve"> доводит до сведения сотрудников следующую информацию в данной сфере.</w:t>
      </w:r>
    </w:p>
    <w:p w:rsidR="00B234C9" w:rsidRDefault="00D51CE3" w:rsidP="00EF41CB">
      <w:pPr>
        <w:pStyle w:val="5"/>
        <w:framePr w:w="9637" w:h="14341" w:hRule="exact" w:wrap="none" w:vAnchor="page" w:hAnchor="page" w:x="1129" w:y="1645"/>
        <w:shd w:val="clear" w:color="auto" w:fill="auto"/>
        <w:spacing w:before="0"/>
        <w:ind w:left="20" w:right="20"/>
      </w:pPr>
      <w:r>
        <w:t>К</w:t>
      </w:r>
      <w:r>
        <w:t>оррупция является существенной системной проблемой, характерной не только для России, но и для большинства стран мира. В это</w:t>
      </w:r>
      <w:r>
        <w:t>й связи одной из первостепенных задач, в последние годы, поставленных на государственном уровне в России, стало противодействие коррупции.</w:t>
      </w:r>
    </w:p>
    <w:p w:rsidR="00B234C9" w:rsidRDefault="00D51CE3" w:rsidP="00EF41CB">
      <w:pPr>
        <w:pStyle w:val="5"/>
        <w:framePr w:w="9637" w:h="14341" w:hRule="exact" w:wrap="none" w:vAnchor="page" w:hAnchor="page" w:x="1129" w:y="1645"/>
        <w:shd w:val="clear" w:color="auto" w:fill="auto"/>
        <w:spacing w:before="0"/>
        <w:ind w:left="20" w:right="20"/>
      </w:pPr>
      <w:r>
        <w:t xml:space="preserve">Федеральным законом от 25.12.2008 № 273-03 «О противодействии коррупции» раскрыто понятие коррупции, под которой </w:t>
      </w:r>
      <w:r>
        <w:t>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</w:t>
      </w:r>
      <w:r>
        <w:t>рства,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лицами, а так</w:t>
      </w:r>
      <w:r>
        <w:t>же совершение указанных деяний от имени или в интересах юридического лица.</w:t>
      </w:r>
    </w:p>
    <w:p w:rsidR="00B234C9" w:rsidRDefault="00D51CE3" w:rsidP="00EF41CB">
      <w:pPr>
        <w:pStyle w:val="5"/>
        <w:framePr w:w="9637" w:h="14341" w:hRule="exact" w:wrap="none" w:vAnchor="page" w:hAnchor="page" w:x="1129" w:y="1645"/>
        <w:shd w:val="clear" w:color="auto" w:fill="auto"/>
        <w:spacing w:before="0" w:after="116"/>
        <w:ind w:left="20" w:right="20"/>
      </w:pPr>
      <w:r>
        <w:t>С целью повышения эффективности борьбы с коррупцией законодателем определены основные направления деятельности государственных органов, в соответствии с которыми проводится работа п</w:t>
      </w:r>
      <w:r>
        <w:t>о искоренению коррупционных правонарушений и преступлений.</w:t>
      </w:r>
    </w:p>
    <w:p w:rsidR="00B234C9" w:rsidRDefault="00D51CE3" w:rsidP="00EF41CB">
      <w:pPr>
        <w:pStyle w:val="5"/>
        <w:framePr w:w="9637" w:h="14341" w:hRule="exact" w:wrap="none" w:vAnchor="page" w:hAnchor="page" w:x="1129" w:y="1645"/>
        <w:shd w:val="clear" w:color="auto" w:fill="auto"/>
        <w:spacing w:before="0" w:after="0" w:line="374" w:lineRule="exact"/>
        <w:ind w:left="20" w:right="20"/>
        <w:jc w:val="left"/>
      </w:pPr>
      <w:r>
        <w:t>Как социальное явление коррупция достаточно многогранна, она может проявляться, к примеру, в следующем:</w:t>
      </w:r>
    </w:p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234C9" w:rsidRDefault="00D51CE3">
      <w:pPr>
        <w:pStyle w:val="5"/>
        <w:framePr w:w="9370" w:h="14953" w:hRule="exact" w:wrap="none" w:vAnchor="page" w:hAnchor="page" w:x="1277" w:y="902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76" w:line="365" w:lineRule="exact"/>
        <w:ind w:left="20" w:right="20"/>
      </w:pPr>
      <w:r>
        <w:lastRenderedPageBreak/>
        <w:t>совершении преступлений по фактам: злоупотребления служебным положением</w:t>
      </w:r>
      <w:r>
        <w:t xml:space="preserve"> (ст.ст.285, 286 УК РФ), дача взятки (ст. 291 УК РФ), получения взятки (ст. 290 УК РФ), злоупотребления полномочиями (ст.201 УК РФ), коммерческий подкуп (ст. 204 УК РФ);</w:t>
      </w:r>
    </w:p>
    <w:p w:rsidR="00B234C9" w:rsidRDefault="00D51CE3">
      <w:pPr>
        <w:pStyle w:val="5"/>
        <w:framePr w:w="9370" w:h="14953" w:hRule="exact" w:wrap="none" w:vAnchor="page" w:hAnchor="page" w:x="1277" w:y="902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180"/>
        <w:ind w:left="20" w:right="20"/>
      </w:pPr>
      <w:r>
        <w:t>административных правонарушениях (мелкое хищение материальных и денежных средств с исп</w:t>
      </w:r>
      <w:r>
        <w:t>ользованием служебного положения, нецелевое использование бюджетных средств и средств внебюджетных фондов и другие составы, попадающие под составы Кодекса Российской Федерации об административных правонарушениях);</w:t>
      </w:r>
    </w:p>
    <w:p w:rsidR="00B234C9" w:rsidRDefault="00D51CE3">
      <w:pPr>
        <w:pStyle w:val="5"/>
        <w:framePr w:w="9370" w:h="14953" w:hRule="exact" w:wrap="none" w:vAnchor="page" w:hAnchor="page" w:x="1277" w:y="902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180"/>
        <w:ind w:left="20" w:right="20"/>
      </w:pPr>
      <w:r>
        <w:t xml:space="preserve">дисциплинарных правонарушениях, т.е. </w:t>
      </w:r>
      <w:r>
        <w:t>использовании своего статуса для получения некоторых преимуществ, за которое предусмотрено дисциплинарное взыскание.</w:t>
      </w:r>
    </w:p>
    <w:p w:rsidR="00B234C9" w:rsidRDefault="00D51CE3">
      <w:pPr>
        <w:pStyle w:val="5"/>
        <w:framePr w:w="9370" w:h="14953" w:hRule="exact" w:wrap="none" w:vAnchor="page" w:hAnchor="page" w:x="1277" w:y="902"/>
        <w:shd w:val="clear" w:color="auto" w:fill="auto"/>
        <w:spacing w:before="0" w:after="180"/>
        <w:ind w:left="20" w:right="20"/>
      </w:pPr>
      <w:r>
        <w:t>Поскольку в современном государстве особая роль уделяется борьбе с коррупционными проявлениями в обществе, уголовная ответственность за сов</w:t>
      </w:r>
      <w:r>
        <w:t>ершение преступлений в данной сфере достаточно серьезная, к примеру, получение взятки в особо крупном размере влечет до 15 лет лишения свободы, также в ряде статей уголовного закона предусмотрено наказание в виде лишения права занимать определенные должнос</w:t>
      </w:r>
      <w:r>
        <w:t>ти государственной и муниципальной службы, наложение штрафов в многократных размерах суммы взятки.</w:t>
      </w:r>
    </w:p>
    <w:p w:rsidR="00B234C9" w:rsidRDefault="00D51CE3">
      <w:pPr>
        <w:pStyle w:val="5"/>
        <w:framePr w:w="9370" w:h="14953" w:hRule="exact" w:wrap="none" w:vAnchor="page" w:hAnchor="page" w:x="1277" w:y="902"/>
        <w:shd w:val="clear" w:color="auto" w:fill="auto"/>
        <w:spacing w:before="0" w:after="180"/>
        <w:ind w:left="20" w:right="20"/>
      </w:pPr>
      <w:r>
        <w:t>Статьей 6 Закона «О противодействии коррупции» предусмотрено, что основной мерой по профилактике коррупции является формирование негативного отношения к корр</w:t>
      </w:r>
      <w:r>
        <w:t>упционным проявлениям в обществе, нетерпимости к коррупционному поведению. Реализация данной меры связана с повышением уровня правовой культуры, что достигается осуществлением правового воспитания граждан.</w:t>
      </w:r>
    </w:p>
    <w:p w:rsidR="00B234C9" w:rsidRDefault="00D51CE3">
      <w:pPr>
        <w:pStyle w:val="5"/>
        <w:framePr w:w="9370" w:h="14953" w:hRule="exact" w:wrap="none" w:vAnchor="page" w:hAnchor="page" w:x="1277" w:y="902"/>
        <w:shd w:val="clear" w:color="auto" w:fill="auto"/>
        <w:spacing w:before="0" w:after="180"/>
        <w:ind w:left="20" w:right="20"/>
      </w:pPr>
      <w:r>
        <w:t>Следовательно, коррупция включает в себя две соста</w:t>
      </w:r>
      <w:r>
        <w:t>вляющие: правовую (коррупционные правонарушения, преступления) и этическую (морально- этические коррупционные отклонения, нарушения). Будучи антиобщественным явлением, она безнравственна по своей сути. Во многом именно терпимость общества к повседневным пр</w:t>
      </w:r>
      <w:r>
        <w:t>оявлениям коррупционного поведения и делает коррупцию столь распространенным явлением.</w:t>
      </w:r>
    </w:p>
    <w:p w:rsidR="00B234C9" w:rsidRDefault="00D51CE3">
      <w:pPr>
        <w:pStyle w:val="5"/>
        <w:framePr w:w="9370" w:h="14953" w:hRule="exact" w:wrap="none" w:vAnchor="page" w:hAnchor="page" w:x="1277" w:y="902"/>
        <w:shd w:val="clear" w:color="auto" w:fill="auto"/>
        <w:spacing w:before="0" w:after="0"/>
        <w:ind w:left="20" w:right="20"/>
      </w:pPr>
      <w:r>
        <w:t xml:space="preserve">Таким образом, перед тем как обратиться в государственные, муниципальные органы и учреждения либо в коммерческие или иные организации, рекомендуется изучить нормативную </w:t>
      </w:r>
      <w:r>
        <w:t>базу, на основе которой действует тот или иной орган, учреждение, организация. Ведь именно знание законов поможет понять, когда должностное лицо начинает злоупотреблять своим</w:t>
      </w:r>
    </w:p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234C9" w:rsidRDefault="00D51CE3">
      <w:pPr>
        <w:pStyle w:val="5"/>
        <w:framePr w:w="9370" w:h="15207" w:hRule="exact" w:wrap="none" w:vAnchor="page" w:hAnchor="page" w:x="1277" w:y="773"/>
        <w:shd w:val="clear" w:color="auto" w:fill="auto"/>
        <w:spacing w:before="0" w:after="180"/>
        <w:ind w:left="20" w:right="20"/>
      </w:pPr>
      <w:r>
        <w:lastRenderedPageBreak/>
        <w:t>положением либо вымогать взятку за действия, которые он и т</w:t>
      </w:r>
      <w:r>
        <w:t>ак должен выполнить в силу своих должностных обязанностей.</w:t>
      </w:r>
    </w:p>
    <w:p w:rsidR="00B234C9" w:rsidRDefault="00D51CE3">
      <w:pPr>
        <w:pStyle w:val="5"/>
        <w:framePr w:w="9370" w:h="15207" w:hRule="exact" w:wrap="none" w:vAnchor="page" w:hAnchor="page" w:x="1277" w:y="773"/>
        <w:shd w:val="clear" w:color="auto" w:fill="auto"/>
        <w:spacing w:before="0" w:after="180"/>
        <w:ind w:left="20" w:right="20"/>
      </w:pPr>
      <w:r>
        <w:t>К примеру, если Вы обращаетесь в организацию, оказывающую медицинские услуги, кроме Закона «О защите прав потребителей» необходимо знать, какие медицинские услуги предоставляются бесплатно по полис</w:t>
      </w:r>
      <w:r>
        <w:t>у обязательного медицинского страхования.</w:t>
      </w:r>
    </w:p>
    <w:p w:rsidR="00B234C9" w:rsidRDefault="00D51CE3">
      <w:pPr>
        <w:pStyle w:val="5"/>
        <w:framePr w:w="9370" w:h="15207" w:hRule="exact" w:wrap="none" w:vAnchor="page" w:hAnchor="page" w:x="1277" w:y="773"/>
        <w:shd w:val="clear" w:color="auto" w:fill="auto"/>
        <w:spacing w:before="0" w:after="180"/>
        <w:ind w:left="20" w:right="20"/>
      </w:pPr>
      <w:r>
        <w:t>При трудоустройстве необходимо изучить разделы Трудового кодекса Российской Федерации, которые касаются прав и обязанностей работника и работодателя.</w:t>
      </w:r>
    </w:p>
    <w:p w:rsidR="00B234C9" w:rsidRDefault="00D51CE3">
      <w:pPr>
        <w:pStyle w:val="5"/>
        <w:framePr w:w="9370" w:h="15207" w:hRule="exact" w:wrap="none" w:vAnchor="page" w:hAnchor="page" w:x="1277" w:y="773"/>
        <w:shd w:val="clear" w:color="auto" w:fill="auto"/>
        <w:spacing w:before="0" w:after="222"/>
        <w:ind w:left="20" w:right="20"/>
      </w:pPr>
      <w:r>
        <w:t xml:space="preserve">По возможности, оформляйте обращение в письменной форме и </w:t>
      </w:r>
      <w:r>
        <w:t>сдавайте его в канцелярию того органа, в который вы обращаетесь. Если вы обращаетесь в государственный или муниципальный орган, то, в соответствии с Федеральным законом от 02.05.2006 № 59-ФЗ «О порядке рассмотрения обращений граждан Российской Федерации» о</w:t>
      </w:r>
      <w:r>
        <w:t>твет должен быть направлен в 30-ти дневный срок с момента обращения.</w:t>
      </w:r>
    </w:p>
    <w:p w:rsidR="00B234C9" w:rsidRDefault="00D51CE3">
      <w:pPr>
        <w:pStyle w:val="5"/>
        <w:framePr w:w="9370" w:h="15207" w:hRule="exact" w:wrap="none" w:vAnchor="page" w:hAnchor="page" w:x="1277" w:y="773"/>
        <w:shd w:val="clear" w:color="auto" w:fill="auto"/>
        <w:spacing w:before="0" w:after="138" w:line="317" w:lineRule="exact"/>
        <w:ind w:left="20" w:right="260"/>
        <w:jc w:val="left"/>
      </w:pPr>
      <w:r>
        <w:t>Согласно требованиям закона, детские сады входят в перечень учреждений, где в обязательном порядке проводятся мероприятия по противодействию коррупции.</w:t>
      </w:r>
    </w:p>
    <w:p w:rsidR="00B234C9" w:rsidRDefault="00D51CE3">
      <w:pPr>
        <w:pStyle w:val="5"/>
        <w:framePr w:w="9370" w:h="15207" w:hRule="exact" w:wrap="none" w:vAnchor="page" w:hAnchor="page" w:x="1277" w:y="773"/>
        <w:shd w:val="clear" w:color="auto" w:fill="auto"/>
        <w:spacing w:before="0" w:after="180"/>
        <w:ind w:left="20" w:right="20"/>
      </w:pPr>
      <w:r>
        <w:t xml:space="preserve">В их числе разработка всевозможных </w:t>
      </w:r>
      <w:r>
        <w:t>положений - об антикоррупционной политике; предотвращению конфликтов интересов; приказы об утверждении плана мероприятий, кодексы служебной этики, принимаются даже положения о подарках и знаках делового гостеприимства и др.</w:t>
      </w:r>
    </w:p>
    <w:p w:rsidR="00B234C9" w:rsidRDefault="00EF41CB">
      <w:pPr>
        <w:pStyle w:val="5"/>
        <w:framePr w:w="9370" w:h="15207" w:hRule="exact" w:wrap="none" w:vAnchor="page" w:hAnchor="page" w:x="1277" w:y="773"/>
        <w:shd w:val="clear" w:color="auto" w:fill="auto"/>
        <w:spacing w:before="0" w:after="0"/>
        <w:ind w:left="20" w:right="20"/>
      </w:pPr>
      <w:r>
        <w:t>В МБДОУ №37</w:t>
      </w:r>
      <w:r w:rsidR="00D51CE3">
        <w:t xml:space="preserve"> ведется постоянная </w:t>
      </w:r>
      <w:r w:rsidR="00D51CE3">
        <w:t>работа по противодействию коррупции. В учреждении размещен информационный стенд и действует раздел на официальном сайте учреждения («Противодействие коррупции»), на которых в обязательном порядке размещены нормативные и правовые акты федерального и региона</w:t>
      </w:r>
      <w:r w:rsidR="00D51CE3">
        <w:t>льного уровней, а также следующие локальные нормативные акты учреждения по вопросам противодействия коррупции:</w:t>
      </w:r>
    </w:p>
    <w:p w:rsidR="00B234C9" w:rsidRDefault="00D51CE3">
      <w:pPr>
        <w:pStyle w:val="5"/>
        <w:framePr w:w="9370" w:h="15207" w:hRule="exact" w:wrap="none" w:vAnchor="page" w:hAnchor="page" w:x="1277" w:y="773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/>
        <w:ind w:left="20" w:right="20"/>
      </w:pPr>
      <w:r>
        <w:t xml:space="preserve">приказ </w:t>
      </w:r>
      <w:r w:rsidR="00EF41CB">
        <w:t>МБДОУ №37</w:t>
      </w:r>
      <w:r>
        <w:t xml:space="preserve"> </w:t>
      </w:r>
      <w:r w:rsidR="00EF41CB">
        <w:t>«О</w:t>
      </w:r>
      <w:r>
        <w:t xml:space="preserve">б утверждении Плана мероприятий по противодействию коррупции </w:t>
      </w:r>
      <w:r w:rsidR="00EF41CB">
        <w:t>в МБДОУ №37 на 2021-2023 гг» (Приказ №6/1</w:t>
      </w:r>
      <w:r>
        <w:t xml:space="preserve"> от </w:t>
      </w:r>
      <w:r w:rsidR="00EF41CB">
        <w:t>22.01.2021</w:t>
      </w:r>
      <w:r>
        <w:t>г);</w:t>
      </w:r>
    </w:p>
    <w:p w:rsidR="00B234C9" w:rsidRDefault="00D51CE3">
      <w:pPr>
        <w:pStyle w:val="5"/>
        <w:framePr w:w="9370" w:h="15207" w:hRule="exact" w:wrap="none" w:vAnchor="page" w:hAnchor="page" w:x="1277" w:y="773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0"/>
        <w:ind w:left="20" w:right="20"/>
      </w:pPr>
      <w:r>
        <w:t xml:space="preserve">приказ </w:t>
      </w:r>
      <w:r w:rsidR="00EF41CB">
        <w:t>МБДОУ №37 «Об утверждении комиссии по соблюдению требований к служебному поведению сотрудников и урегулированию конфликта интересов» (Приказ №6</w:t>
      </w:r>
      <w:r>
        <w:t xml:space="preserve"> от </w:t>
      </w:r>
      <w:r w:rsidR="00EF41CB">
        <w:t>11.01.2021</w:t>
      </w:r>
      <w:r>
        <w:t>г.);</w:t>
      </w:r>
    </w:p>
    <w:p w:rsidR="00B234C9" w:rsidRDefault="00D51CE3">
      <w:pPr>
        <w:pStyle w:val="5"/>
        <w:framePr w:w="9370" w:h="15207" w:hRule="exact" w:wrap="none" w:vAnchor="page" w:hAnchor="page" w:x="1277" w:y="773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/>
        <w:ind w:left="20" w:right="20"/>
      </w:pPr>
      <w:r>
        <w:t xml:space="preserve">приказ </w:t>
      </w:r>
      <w:r w:rsidR="00EF41CB">
        <w:t>«Об утверждении плана мероприятий атикоррупционного просвещения работников МБДОУ №37 на 2021 год» (Приказ №53</w:t>
      </w:r>
      <w:r>
        <w:t xml:space="preserve"> от </w:t>
      </w:r>
      <w:r w:rsidR="00EF41CB">
        <w:t>22.12.2020</w:t>
      </w:r>
      <w:r>
        <w:t>);</w:t>
      </w:r>
    </w:p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234C9" w:rsidRDefault="00D51CE3">
      <w:pPr>
        <w:pStyle w:val="5"/>
        <w:framePr w:w="9365" w:h="15486" w:hRule="exact" w:wrap="none" w:vAnchor="page" w:hAnchor="page" w:x="1279" w:y="680"/>
        <w:numPr>
          <w:ilvl w:val="0"/>
          <w:numId w:val="1"/>
        </w:numPr>
        <w:shd w:val="clear" w:color="auto" w:fill="auto"/>
        <w:tabs>
          <w:tab w:val="left" w:pos="207"/>
        </w:tabs>
        <w:spacing w:before="0" w:after="0"/>
        <w:ind w:left="20" w:right="20"/>
      </w:pPr>
      <w:r>
        <w:lastRenderedPageBreak/>
        <w:t xml:space="preserve">приказ </w:t>
      </w:r>
      <w:r w:rsidR="00EF41CB">
        <w:t>«Об утверждении Плана мероприятий по реализации антикоррупционной политики на 2021-2022 ггв МБДОУ «37» (Приказ №55</w:t>
      </w:r>
      <w:r>
        <w:t xml:space="preserve"> </w:t>
      </w:r>
      <w:r>
        <w:t xml:space="preserve">от </w:t>
      </w:r>
      <w:r w:rsidR="00EF41CB">
        <w:t>28.12.2020</w:t>
      </w:r>
      <w:r>
        <w:t>г);</w:t>
      </w:r>
    </w:p>
    <w:p w:rsidR="00EF41CB" w:rsidRDefault="00EF41CB" w:rsidP="00EF41CB">
      <w:pPr>
        <w:pStyle w:val="5"/>
        <w:framePr w:w="9365" w:h="15486" w:hRule="exact" w:wrap="none" w:vAnchor="page" w:hAnchor="page" w:x="1279" w:y="680"/>
        <w:numPr>
          <w:ilvl w:val="0"/>
          <w:numId w:val="1"/>
        </w:numPr>
        <w:shd w:val="clear" w:color="auto" w:fill="auto"/>
        <w:tabs>
          <w:tab w:val="left" w:pos="241"/>
        </w:tabs>
        <w:spacing w:before="0" w:after="0"/>
        <w:ind w:left="20" w:right="20"/>
      </w:pPr>
      <w:r>
        <w:t>приказ «Об утверждении нормативных актов по противодействию коррупции, состава комиссии и Плана мероприятий по противодействию коррупции» (приказ №41 от 08.08.2016)</w:t>
      </w:r>
    </w:p>
    <w:p w:rsidR="00735B55" w:rsidRDefault="00EF41CB" w:rsidP="00735B55">
      <w:pPr>
        <w:pStyle w:val="5"/>
        <w:framePr w:w="9365" w:h="15486" w:hRule="exact" w:wrap="none" w:vAnchor="page" w:hAnchor="page" w:x="1279" w:y="680"/>
        <w:shd w:val="clear" w:color="auto" w:fill="auto"/>
        <w:spacing w:before="0" w:after="244" w:line="326" w:lineRule="exact"/>
        <w:ind w:left="20" w:right="20"/>
      </w:pPr>
      <w:r>
        <w:t>Е</w:t>
      </w:r>
      <w:r w:rsidR="00D51CE3">
        <w:t>же</w:t>
      </w:r>
      <w:r>
        <w:t>годно</w:t>
      </w:r>
      <w:r w:rsidR="00735B55">
        <w:t xml:space="preserve"> </w:t>
      </w:r>
      <w:r w:rsidR="00D51CE3">
        <w:t xml:space="preserve">проводится краткий анализ выполнения мероприятий, предусмотренных </w:t>
      </w:r>
      <w:r w:rsidR="00D51CE3">
        <w:t xml:space="preserve">Планом противодействия коррупции в МБДОУ. В результате работы происходит минимизирование коррупционных рисков при исполнении должностных обязанностей сотрудников МБДОУ. Так же </w:t>
      </w:r>
      <w:r w:rsidR="00D51CE3">
        <w:t xml:space="preserve">проводится анализ обращений граждан на предмет наличия информации </w:t>
      </w:r>
      <w:r w:rsidR="00D51CE3">
        <w:t xml:space="preserve">о признаках коррупции в МБДОУ; анализ выполнения Муниципального задания по присмотру и уходу за детьми дошкольного возраста, по реализации основных образовательных программ дошкольного образования, с целью своевременного внесения предложений в </w:t>
      </w:r>
      <w:r>
        <w:t xml:space="preserve">Управление образования АГО </w:t>
      </w:r>
      <w:r w:rsidR="00D51CE3">
        <w:t>по корректировке Муниципального задания. В результате обеспечивается надлежащее качество и повышение эффективности предоставления муниципальных услуг. Ежеквартально представляются отчеты о выполнении Муниципального задания Материалы ант</w:t>
      </w:r>
      <w:r w:rsidR="00D51CE3">
        <w:t>икоррупционной пропаганды, «телефона доверия» иные материалы размещены на центральном стенде и официальном сайте МБДОУ. Заведующим МБДОУ в соответствии с установленными сроками предоставлены сведения о доходах, расходах, обязательствах имущественного харак</w:t>
      </w:r>
      <w:r w:rsidR="00D51CE3">
        <w:t xml:space="preserve">тера в </w:t>
      </w:r>
      <w:r w:rsidR="00735B55">
        <w:t>Управление образования АГО</w:t>
      </w:r>
      <w:r w:rsidR="00D51CE3">
        <w:t xml:space="preserve">. </w:t>
      </w:r>
    </w:p>
    <w:p w:rsidR="00735B55" w:rsidRDefault="00735B55" w:rsidP="00735B55">
      <w:pPr>
        <w:pStyle w:val="5"/>
        <w:framePr w:w="9365" w:h="15486" w:hRule="exact" w:wrap="none" w:vAnchor="page" w:hAnchor="page" w:x="1279" w:y="680"/>
        <w:shd w:val="clear" w:color="auto" w:fill="auto"/>
        <w:spacing w:before="0" w:after="0" w:line="322" w:lineRule="exact"/>
        <w:ind w:right="20"/>
      </w:pPr>
      <w:r>
        <w:t>В заключении всем присутствующим сотрудникам для информации предложены памятки по темам: «Что такое коррупция», «Международный день борьбы с коррупцией», «Новое в Уголовном кодексе Российской Федерации».</w:t>
      </w:r>
    </w:p>
    <w:p w:rsidR="00FB4B3E" w:rsidRDefault="00FB4B3E" w:rsidP="00735B55">
      <w:pPr>
        <w:pStyle w:val="5"/>
        <w:framePr w:w="9365" w:h="15486" w:hRule="exact" w:wrap="none" w:vAnchor="page" w:hAnchor="page" w:x="1279" w:y="680"/>
        <w:shd w:val="clear" w:color="auto" w:fill="auto"/>
        <w:spacing w:before="0" w:after="0" w:line="322" w:lineRule="exact"/>
        <w:ind w:right="20"/>
      </w:pPr>
    </w:p>
    <w:p w:rsidR="00FB4B3E" w:rsidRDefault="00FB4B3E" w:rsidP="00735B55">
      <w:pPr>
        <w:pStyle w:val="5"/>
        <w:framePr w:w="9365" w:h="15486" w:hRule="exact" w:wrap="none" w:vAnchor="page" w:hAnchor="page" w:x="1279" w:y="680"/>
        <w:shd w:val="clear" w:color="auto" w:fill="auto"/>
        <w:spacing w:before="0" w:after="0" w:line="322" w:lineRule="exact"/>
        <w:ind w:right="20"/>
      </w:pPr>
      <w:r>
        <w:t>Секретарь Сомова Н.А.</w:t>
      </w:r>
      <w:bookmarkStart w:id="1" w:name="_GoBack"/>
      <w:bookmarkEnd w:id="1"/>
    </w:p>
    <w:p w:rsidR="00B234C9" w:rsidRDefault="00B234C9" w:rsidP="00EF41CB">
      <w:pPr>
        <w:pStyle w:val="5"/>
        <w:framePr w:w="9365" w:h="15486" w:hRule="exact" w:wrap="none" w:vAnchor="page" w:hAnchor="page" w:x="1279" w:y="680"/>
        <w:shd w:val="clear" w:color="auto" w:fill="auto"/>
        <w:tabs>
          <w:tab w:val="left" w:pos="241"/>
        </w:tabs>
        <w:spacing w:before="0" w:after="0"/>
        <w:ind w:left="20" w:right="20"/>
      </w:pPr>
    </w:p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234C9" w:rsidRDefault="00E5691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2999105</wp:posOffset>
                </wp:positionH>
                <wp:positionV relativeFrom="page">
                  <wp:posOffset>4300855</wp:posOffset>
                </wp:positionV>
                <wp:extent cx="2950210" cy="792480"/>
                <wp:effectExtent l="0" t="0" r="3810" b="254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0210" cy="792480"/>
                        </a:xfrm>
                        <a:prstGeom prst="rect">
                          <a:avLst/>
                        </a:prstGeom>
                        <a:solidFill>
                          <a:srgbClr val="4F80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6291" id="Rectangle 14" o:spid="_x0000_s1026" style="position:absolute;margin-left:236.15pt;margin-top:338.65pt;width:232.3pt;height:6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" fillcolor="#4f80bb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6690360</wp:posOffset>
                </wp:positionH>
                <wp:positionV relativeFrom="page">
                  <wp:posOffset>9451975</wp:posOffset>
                </wp:positionV>
                <wp:extent cx="399415" cy="100330"/>
                <wp:effectExtent l="3810" t="3175" r="0" b="127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100330"/>
                        </a:xfrm>
                        <a:prstGeom prst="rect">
                          <a:avLst/>
                        </a:prstGeom>
                        <a:solidFill>
                          <a:srgbClr val="5356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6A246" id="Rectangle 13" o:spid="_x0000_s1026" style="position:absolute;margin-left:526.8pt;margin-top:744.25pt;width:31.45pt;height:7.9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" fillcolor="#53565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2606040</wp:posOffset>
                </wp:positionH>
                <wp:positionV relativeFrom="page">
                  <wp:posOffset>6602095</wp:posOffset>
                </wp:positionV>
                <wp:extent cx="1627505" cy="1393190"/>
                <wp:effectExtent l="0" t="127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139319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5CD3" id="Rectangle 12" o:spid="_x0000_s1026" style="position:absolute;margin-left:205.2pt;margin-top:519.85pt;width:128.15pt;height:109.7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" fillcolor="#4f81b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4283075</wp:posOffset>
                </wp:positionV>
                <wp:extent cx="2990215" cy="804545"/>
                <wp:effectExtent l="0" t="0" r="635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215" cy="804545"/>
                        </a:xfrm>
                        <a:prstGeom prst="rect">
                          <a:avLst/>
                        </a:prstGeom>
                        <a:solidFill>
                          <a:srgbClr val="4F80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7F84" id="Rectangle 11" o:spid="_x0000_s1026" style="position:absolute;margin-left:234.75pt;margin-top:337.25pt;width:235.45pt;height:63.3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" fillcolor="#4f80bb" stroked="f">
                <w10:wrap anchorx="page" anchory="page"/>
              </v:rect>
            </w:pict>
          </mc:Fallback>
        </mc:AlternateContent>
      </w:r>
    </w:p>
    <w:p w:rsidR="00B234C9" w:rsidRDefault="00D51CE3">
      <w:pPr>
        <w:pStyle w:val="Headerorfooter20"/>
        <w:framePr w:w="6374" w:h="780" w:hRule="exact" w:wrap="none" w:vAnchor="page" w:hAnchor="page" w:x="3462" w:y="472"/>
        <w:shd w:val="clear" w:color="auto" w:fill="auto"/>
        <w:spacing w:after="29" w:line="370" w:lineRule="exact"/>
      </w:pPr>
      <w:r>
        <w:rPr>
          <w:rStyle w:val="Headerorfooter21"/>
          <w:b/>
          <w:bCs/>
        </w:rPr>
        <w:t>ПАМЯТКА</w:t>
      </w:r>
    </w:p>
    <w:p w:rsidR="00B234C9" w:rsidRDefault="00D51CE3">
      <w:pPr>
        <w:pStyle w:val="Headerorfooter0"/>
        <w:framePr w:w="6374" w:h="780" w:hRule="exact" w:wrap="none" w:vAnchor="page" w:hAnchor="page" w:x="3462" w:y="472"/>
        <w:shd w:val="clear" w:color="auto" w:fill="auto"/>
        <w:spacing w:before="0" w:line="300" w:lineRule="exact"/>
      </w:pPr>
      <w:r>
        <w:rPr>
          <w:rStyle w:val="Headerorfooter1"/>
          <w:b/>
          <w:bCs/>
        </w:rPr>
        <w:t>ПО ПРОТИВОДЕЙСТВИЮ КОРРУПЦИИ</w:t>
      </w:r>
    </w:p>
    <w:p w:rsidR="00B234C9" w:rsidRDefault="00D51CE3">
      <w:pPr>
        <w:pStyle w:val="Bodytext40"/>
        <w:framePr w:wrap="none" w:vAnchor="page" w:hAnchor="page" w:x="1700" w:y="1574"/>
        <w:shd w:val="clear" w:color="auto" w:fill="auto"/>
        <w:spacing w:before="0" w:after="0" w:line="260" w:lineRule="exact"/>
        <w:ind w:left="20" w:firstLine="540"/>
        <w:jc w:val="both"/>
      </w:pPr>
      <w:r>
        <w:rPr>
          <w:rStyle w:val="Bodytext43"/>
          <w:b/>
          <w:bCs/>
        </w:rPr>
        <w:t>ЧТО ТАКОЕ КОРРУПЦИЯ?</w:t>
      </w:r>
    </w:p>
    <w:p w:rsidR="00B234C9" w:rsidRDefault="00D51CE3">
      <w:pPr>
        <w:pStyle w:val="Bodytext40"/>
        <w:framePr w:w="9365" w:h="4214" w:hRule="exact" w:wrap="none" w:vAnchor="page" w:hAnchor="page" w:x="1700" w:y="2183"/>
        <w:shd w:val="clear" w:color="auto" w:fill="auto"/>
        <w:spacing w:before="0" w:after="0" w:line="322" w:lineRule="exact"/>
        <w:ind w:left="20" w:firstLine="540"/>
        <w:jc w:val="both"/>
      </w:pPr>
      <w:r>
        <w:rPr>
          <w:rStyle w:val="Bodytext42"/>
          <w:b/>
          <w:bCs/>
        </w:rPr>
        <w:t>КОРРУПЦИЯ:</w:t>
      </w:r>
    </w:p>
    <w:p w:rsidR="00B234C9" w:rsidRDefault="00D51CE3">
      <w:pPr>
        <w:pStyle w:val="5"/>
        <w:framePr w:w="9365" w:h="4214" w:hRule="exact" w:wrap="none" w:vAnchor="page" w:hAnchor="page" w:x="1700" w:y="2183"/>
        <w:shd w:val="clear" w:color="auto" w:fill="auto"/>
        <w:tabs>
          <w:tab w:val="left" w:pos="942"/>
        </w:tabs>
        <w:spacing w:before="0" w:after="0" w:line="322" w:lineRule="exact"/>
        <w:ind w:left="20" w:right="20" w:firstLine="540"/>
      </w:pPr>
      <w:r>
        <w:t>а)</w:t>
      </w:r>
      <w:r>
        <w:tab/>
        <w:t xml:space="preserve">злоупотребление служебным положением, </w:t>
      </w:r>
      <w:r>
        <w:t>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</w:t>
      </w:r>
      <w:r>
        <w:t>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B234C9" w:rsidRDefault="00D51CE3">
      <w:pPr>
        <w:pStyle w:val="5"/>
        <w:framePr w:w="9365" w:h="4214" w:hRule="exact" w:wrap="none" w:vAnchor="page" w:hAnchor="page" w:x="1700" w:y="2183"/>
        <w:shd w:val="clear" w:color="auto" w:fill="auto"/>
        <w:tabs>
          <w:tab w:val="left" w:pos="908"/>
        </w:tabs>
        <w:spacing w:before="0" w:after="0" w:line="322" w:lineRule="exact"/>
        <w:ind w:left="20" w:right="20" w:firstLine="540"/>
      </w:pPr>
      <w:r>
        <w:t>б)</w:t>
      </w:r>
      <w:r>
        <w:tab/>
        <w:t>совершение деяний, указанных в подпункте «а» настояще</w:t>
      </w:r>
      <w:r>
        <w:t>го пункта, от имени или в интересах юридического лица.</w:t>
      </w:r>
    </w:p>
    <w:p w:rsidR="00B234C9" w:rsidRDefault="00D51CE3">
      <w:pPr>
        <w:pStyle w:val="Bodytext50"/>
        <w:framePr w:w="9365" w:h="4214" w:hRule="exact" w:wrap="none" w:vAnchor="page" w:hAnchor="page" w:x="1700" w:y="2183"/>
        <w:shd w:val="clear" w:color="auto" w:fill="auto"/>
        <w:ind w:left="20" w:right="20" w:firstLine="540"/>
      </w:pPr>
      <w:r>
        <w:t>(Федеральный закон от 25 декабря 2008 года № 273-Ф3 «О противодействии коррупции»)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2405"/>
      </w:tblGrid>
      <w:tr w:rsidR="00B234C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4378" w:h="1858" w:wrap="none" w:vAnchor="page" w:hAnchor="page" w:x="515" w:y="6410"/>
              <w:shd w:val="clear" w:color="auto" w:fill="auto"/>
              <w:spacing w:before="0" w:after="0" w:line="110" w:lineRule="exact"/>
              <w:ind w:left="1040"/>
              <w:jc w:val="left"/>
            </w:pPr>
            <w:r>
              <w:rPr>
                <w:rStyle w:val="BodytextFranklinGothicHeavy55ptSpacing0ptScale120"/>
              </w:rPr>
              <w:t>.CS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B234C9" w:rsidRDefault="00B234C9">
            <w:pPr>
              <w:framePr w:w="4378" w:h="1858" w:wrap="none" w:vAnchor="page" w:hAnchor="page" w:x="515" w:y="6410"/>
              <w:rPr>
                <w:sz w:val="10"/>
                <w:szCs w:val="10"/>
              </w:rPr>
            </w:pP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B234C9" w:rsidRDefault="00B234C9">
            <w:pPr>
              <w:framePr w:w="4378" w:h="1858" w:wrap="none" w:vAnchor="page" w:hAnchor="page" w:x="515" w:y="6410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4378" w:h="1858" w:wrap="none" w:vAnchor="page" w:hAnchor="page" w:x="515" w:y="6410"/>
              <w:shd w:val="clear" w:color="auto" w:fill="auto"/>
              <w:spacing w:before="0" w:after="0" w:line="520" w:lineRule="exact"/>
              <w:jc w:val="right"/>
            </w:pPr>
            <w:r>
              <w:rPr>
                <w:rStyle w:val="Bodytext26ptBoldSpacing0pt"/>
              </w:rPr>
              <w:t>г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B234C9" w:rsidRDefault="00B234C9">
            <w:pPr>
              <w:framePr w:w="4378" w:h="1858" w:wrap="none" w:vAnchor="page" w:hAnchor="page" w:x="515" w:y="6410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B234C9" w:rsidRDefault="00B234C9">
            <w:pPr>
              <w:framePr w:w="4378" w:h="1858" w:wrap="none" w:vAnchor="page" w:hAnchor="page" w:x="515" w:y="6410"/>
              <w:rPr>
                <w:sz w:val="10"/>
                <w:szCs w:val="10"/>
              </w:rPr>
            </w:pP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4378" w:h="1858" w:wrap="none" w:vAnchor="page" w:hAnchor="page" w:x="515" w:y="6410"/>
              <w:shd w:val="clear" w:color="auto" w:fill="auto"/>
              <w:spacing w:before="0" w:after="0" w:line="730" w:lineRule="exact"/>
              <w:ind w:left="360"/>
              <w:jc w:val="left"/>
            </w:pPr>
            <w:r>
              <w:rPr>
                <w:rStyle w:val="Bodytext365ptBoldItalicSpacing2pt"/>
              </w:rPr>
              <w:t>хШ;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B234C9" w:rsidRDefault="00B234C9">
            <w:pPr>
              <w:framePr w:w="4378" w:h="1858" w:wrap="none" w:vAnchor="page" w:hAnchor="page" w:x="515" w:y="6410"/>
              <w:rPr>
                <w:sz w:val="10"/>
                <w:szCs w:val="10"/>
              </w:rPr>
            </w:pP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B234C9" w:rsidRDefault="00B234C9">
            <w:pPr>
              <w:framePr w:w="4378" w:h="1858" w:wrap="none" w:vAnchor="page" w:hAnchor="page" w:x="515" w:y="6410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4378" w:h="1858" w:wrap="none" w:vAnchor="page" w:hAnchor="page" w:x="515" w:y="6410"/>
              <w:shd w:val="clear" w:color="auto" w:fill="auto"/>
              <w:spacing w:before="0" w:after="0" w:line="520" w:lineRule="exact"/>
              <w:jc w:val="right"/>
            </w:pPr>
            <w:r>
              <w:rPr>
                <w:rStyle w:val="Bodytext26ptBoldSpacing0pt"/>
                <w:lang w:val="en-US"/>
              </w:rPr>
              <w:t>L</w:t>
            </w:r>
          </w:p>
        </w:tc>
      </w:tr>
    </w:tbl>
    <w:p w:rsidR="00B234C9" w:rsidRDefault="00D51CE3">
      <w:pPr>
        <w:pStyle w:val="Bodytext60"/>
        <w:framePr w:wrap="none" w:vAnchor="page" w:hAnchor="page" w:x="5752" w:y="7059"/>
        <w:shd w:val="clear" w:color="auto" w:fill="auto"/>
        <w:spacing w:line="520" w:lineRule="exact"/>
        <w:ind w:left="100"/>
      </w:pPr>
      <w:r>
        <w:rPr>
          <w:rStyle w:val="Bodytext61"/>
          <w:b/>
          <w:bCs/>
        </w:rPr>
        <w:t>ВЫГОДА</w:t>
      </w:r>
    </w:p>
    <w:p w:rsidR="00B234C9" w:rsidRDefault="00D51CE3">
      <w:pPr>
        <w:pStyle w:val="Bodytext70"/>
        <w:framePr w:wrap="none" w:vAnchor="page" w:hAnchor="page" w:x="2910" w:y="8530"/>
        <w:shd w:val="clear" w:color="auto" w:fill="auto"/>
        <w:spacing w:line="290" w:lineRule="exact"/>
      </w:pPr>
      <w:r>
        <w:rPr>
          <w:rStyle w:val="Bodytext71"/>
          <w:b/>
          <w:bCs/>
        </w:rPr>
        <w:t>Деньги</w:t>
      </w:r>
    </w:p>
    <w:p w:rsidR="00B234C9" w:rsidRDefault="00D51CE3">
      <w:pPr>
        <w:pStyle w:val="Heading30"/>
        <w:framePr w:wrap="none" w:vAnchor="page" w:hAnchor="page" w:x="9539" w:y="8530"/>
        <w:shd w:val="clear" w:color="auto" w:fill="000000"/>
        <w:spacing w:line="290" w:lineRule="exact"/>
      </w:pPr>
      <w:bookmarkStart w:id="2" w:name="bookmark1"/>
      <w:r>
        <w:rPr>
          <w:rStyle w:val="Heading31"/>
          <w:b/>
          <w:bCs/>
        </w:rPr>
        <w:t>Ценности</w:t>
      </w:r>
      <w:bookmarkEnd w:id="2"/>
    </w:p>
    <w:p w:rsidR="00B234C9" w:rsidRDefault="00D51CE3">
      <w:pPr>
        <w:pStyle w:val="Heading30"/>
        <w:framePr w:w="1925" w:h="726" w:hRule="exact" w:wrap="none" w:vAnchor="page" w:hAnchor="page" w:x="1182" w:y="9888"/>
        <w:shd w:val="clear" w:color="auto" w:fill="000000"/>
        <w:spacing w:line="290" w:lineRule="exact"/>
        <w:jc w:val="center"/>
      </w:pPr>
      <w:bookmarkStart w:id="3" w:name="bookmark2"/>
      <w:r>
        <w:rPr>
          <w:rStyle w:val="Heading31"/>
          <w:b/>
          <w:bCs/>
        </w:rPr>
        <w:t>Иное имущество</w:t>
      </w:r>
      <w:bookmarkEnd w:id="3"/>
    </w:p>
    <w:p w:rsidR="00B234C9" w:rsidRDefault="00D51CE3">
      <w:pPr>
        <w:pStyle w:val="Bodytext70"/>
        <w:framePr w:w="2563" w:h="1944" w:hRule="exact" w:wrap="none" w:vAnchor="page" w:hAnchor="page" w:x="4110" w:y="10660"/>
        <w:shd w:val="clear" w:color="auto" w:fill="auto"/>
        <w:spacing w:line="290" w:lineRule="exact"/>
        <w:ind w:left="120"/>
        <w:jc w:val="center"/>
      </w:pPr>
      <w:r>
        <w:rPr>
          <w:rStyle w:val="Bodytext71"/>
          <w:b/>
          <w:bCs/>
        </w:rPr>
        <w:t>характера</w:t>
      </w:r>
    </w:p>
    <w:p w:rsidR="00B234C9" w:rsidRDefault="00D51CE3">
      <w:pPr>
        <w:pStyle w:val="Bodytext80"/>
        <w:framePr w:w="2563" w:h="1944" w:hRule="exact" w:wrap="none" w:vAnchor="page" w:hAnchor="page" w:x="4110" w:y="10660"/>
        <w:shd w:val="clear" w:color="auto" w:fill="auto"/>
        <w:ind w:left="20" w:right="140" w:firstLine="260"/>
        <w:jc w:val="both"/>
      </w:pPr>
      <w:r>
        <w:rPr>
          <w:rStyle w:val="Bodytext81"/>
          <w:i/>
          <w:iCs/>
        </w:rPr>
        <w:t xml:space="preserve">(лечение, ремонтные и строительные работы, </w:t>
      </w:r>
      <w:r>
        <w:rPr>
          <w:rStyle w:val="Bodytext81"/>
          <w:i/>
          <w:iCs/>
        </w:rPr>
        <w:t>санаторные и туристические путёвки, поездки за границу, оплата развлечений и других расходов безвозмездно или по заниженной цене)</w:t>
      </w:r>
    </w:p>
    <w:p w:rsidR="00B234C9" w:rsidRDefault="00D51CE3">
      <w:pPr>
        <w:pStyle w:val="Heading30"/>
        <w:framePr w:w="4090" w:h="2420" w:hRule="exact" w:wrap="none" w:vAnchor="page" w:hAnchor="page" w:x="7494" w:y="11994"/>
        <w:shd w:val="clear" w:color="auto" w:fill="auto"/>
        <w:spacing w:line="370" w:lineRule="exact"/>
        <w:ind w:left="180"/>
        <w:jc w:val="center"/>
      </w:pPr>
      <w:bookmarkStart w:id="4" w:name="bookmark3"/>
      <w:r>
        <w:rPr>
          <w:rStyle w:val="Heading31"/>
          <w:b/>
          <w:bCs/>
          <w:color w:val="EBEBEB"/>
        </w:rPr>
        <w:t>Иные имущественные права</w:t>
      </w:r>
      <w:bookmarkEnd w:id="4"/>
    </w:p>
    <w:p w:rsidR="00B234C9" w:rsidRDefault="00D51CE3">
      <w:pPr>
        <w:pStyle w:val="Bodytext80"/>
        <w:framePr w:w="4090" w:h="2420" w:hRule="exact" w:wrap="none" w:vAnchor="page" w:hAnchor="page" w:x="7494" w:y="11994"/>
        <w:shd w:val="clear" w:color="auto" w:fill="auto"/>
      </w:pPr>
      <w:r>
        <w:rPr>
          <w:rStyle w:val="Bodytext81"/>
          <w:i/>
          <w:iCs/>
        </w:rPr>
        <w:t>(персональные скидки на оплату товаров и услуг по существенно заниженной цене, заключение фиктивных т</w:t>
      </w:r>
      <w:r>
        <w:rPr>
          <w:rStyle w:val="Bodytext81"/>
          <w:i/>
          <w:iCs/>
        </w:rPr>
        <w:t>рудовых договоров с выплатой заработной платы родственникам, друзьям или самому должностному лицу, уменьшение процентных ставок по кредиту или арендной</w:t>
      </w:r>
    </w:p>
    <w:p w:rsidR="00B234C9" w:rsidRDefault="00D51CE3">
      <w:pPr>
        <w:pStyle w:val="Bodytext70"/>
        <w:framePr w:wrap="none" w:vAnchor="page" w:hAnchor="page" w:x="4168" w:y="10324"/>
        <w:shd w:val="clear" w:color="auto" w:fill="auto"/>
        <w:spacing w:line="290" w:lineRule="exact"/>
        <w:ind w:left="100"/>
      </w:pPr>
      <w:r>
        <w:rPr>
          <w:rStyle w:val="Bodytext71"/>
          <w:b/>
          <w:bCs/>
        </w:rPr>
        <w:t>имущественного</w:t>
      </w:r>
    </w:p>
    <w:p w:rsidR="00B234C9" w:rsidRDefault="00E5691C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32" behindDoc="1" locked="0" layoutInCell="1" allowOverlap="1">
            <wp:simplePos x="0" y="0"/>
            <wp:positionH relativeFrom="page">
              <wp:posOffset>125095</wp:posOffset>
            </wp:positionH>
            <wp:positionV relativeFrom="page">
              <wp:posOffset>4063365</wp:posOffset>
            </wp:positionV>
            <wp:extent cx="7315200" cy="6035040"/>
            <wp:effectExtent l="0" t="0" r="0" b="0"/>
            <wp:wrapNone/>
            <wp:docPr id="7" name="Рисунок 2" descr="C:\Users\User\Desktop\рабочий стол\коррупция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чий стол\коррупция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03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20" w:right="20" w:firstLine="560"/>
      </w:pPr>
      <w:r>
        <w:lastRenderedPageBreak/>
        <w:t>Согласно Перечню № 23 преступлений коррупционной направленности, у</w:t>
      </w:r>
      <w:r>
        <w:t xml:space="preserve">тверждённому Указанием Генпрокуратуры России № 744/11, МВД России № 3 от 31.12.2014 </w:t>
      </w:r>
      <w:r>
        <w:rPr>
          <w:rStyle w:val="BodytextItalicSpacing0pt"/>
        </w:rPr>
        <w:t>«О введении в действие перечней статей Уголовного кодекса Российской Федерации, используемых при формировании статистической отчетности</w:t>
      </w:r>
      <w:r>
        <w:t xml:space="preserve">», без дополнительных условий </w:t>
      </w:r>
      <w:r>
        <w:rPr>
          <w:rStyle w:val="BodytextBoldSpacing0pt"/>
        </w:rPr>
        <w:t xml:space="preserve">К </w:t>
      </w:r>
      <w:r>
        <w:rPr>
          <w:rStyle w:val="BodytextBoldSpacing0pt0"/>
        </w:rPr>
        <w:t>ПР</w:t>
      </w:r>
      <w:r>
        <w:rPr>
          <w:rStyle w:val="BodytextBoldSpacing0pt"/>
        </w:rPr>
        <w:t>ЕСТ</w:t>
      </w:r>
      <w:r>
        <w:rPr>
          <w:rStyle w:val="BodytextBoldSpacing0pt"/>
        </w:rPr>
        <w:t>У</w:t>
      </w:r>
      <w:r>
        <w:rPr>
          <w:rStyle w:val="BodytextBoldSpacing0pt0"/>
        </w:rPr>
        <w:t>ПЛЕНИЯ</w:t>
      </w:r>
      <w:r>
        <w:rPr>
          <w:rStyle w:val="BodytextBoldSpacing0pt"/>
        </w:rPr>
        <w:t>М КОРРУПЦИОННОЙ НАПРАВЛЕННОСТИ ОТНОСЯТСЯ:</w:t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580" w:firstLine="540"/>
      </w:pPr>
      <w:r>
        <w:t xml:space="preserve">Получение взятки </w:t>
      </w:r>
      <w:r>
        <w:rPr>
          <w:rStyle w:val="1"/>
        </w:rPr>
        <w:t>(ст. 290 Уголовного кодекса Российской Федерации);</w:t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580" w:firstLine="540"/>
      </w:pPr>
      <w:r>
        <w:t xml:space="preserve">Дача взятки (ст. </w:t>
      </w:r>
      <w:r>
        <w:rPr>
          <w:rStyle w:val="1"/>
        </w:rPr>
        <w:t>291 Уголовного кодекса Российской Федерации);</w:t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580" w:right="20" w:firstLine="540"/>
      </w:pPr>
      <w:r>
        <w:t xml:space="preserve">Посредничество во взяточничестве» </w:t>
      </w:r>
      <w:r>
        <w:rPr>
          <w:rStyle w:val="1"/>
        </w:rPr>
        <w:t xml:space="preserve">(ст. 291.1. Уголовного кодекса Российской </w:t>
      </w:r>
      <w:r>
        <w:rPr>
          <w:rStyle w:val="1"/>
        </w:rPr>
        <w:t>Федерации).</w:t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580" w:right="20" w:firstLine="540"/>
      </w:pPr>
      <w:r>
        <w:t xml:space="preserve">Коммерческий подкуп </w:t>
      </w:r>
      <w:r>
        <w:rPr>
          <w:rStyle w:val="1"/>
        </w:rPr>
        <w:t>(ст. 204 Уголовного кодекса Российской Федерации);</w:t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580" w:right="20" w:firstLine="540"/>
      </w:pPr>
      <w:r>
        <w:t xml:space="preserve">Незаконное участие в предпринимательской деятельности </w:t>
      </w:r>
      <w:r>
        <w:rPr>
          <w:rStyle w:val="1"/>
        </w:rPr>
        <w:t>(ст. 289 Уголовного кодекса Российской Федерации);</w:t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580" w:right="20" w:firstLine="540"/>
      </w:pPr>
      <w:r>
        <w:t>Нарушение порядка финансирования избирательной кампании кандидата, и</w:t>
      </w:r>
      <w:r>
        <w:t xml:space="preserve">збирательного объединения, деятельности инициативной группы по проведению референдума, иной группы участников референдума </w:t>
      </w:r>
      <w:r>
        <w:rPr>
          <w:rStyle w:val="1"/>
        </w:rPr>
        <w:t>(ст. 141.1 Уголовного кодекса Российской Федерации);</w:t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580" w:right="20" w:firstLine="540"/>
      </w:pPr>
      <w:r>
        <w:t>Оказание противоправного влияния на результат официального спортивного соревнован</w:t>
      </w:r>
      <w:r>
        <w:t xml:space="preserve">ия или зрелищного коммерческого конкурса </w:t>
      </w:r>
      <w:r>
        <w:rPr>
          <w:rStyle w:val="1"/>
        </w:rPr>
        <w:t>(ст. 184 Уголовного кодекса Российской Федерации);</w:t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580" w:right="20" w:firstLine="540"/>
      </w:pPr>
      <w:r>
        <w:t>Контрабанда сильнодействующих, ядовитых, отравляющих, взрывчатых, радиоактивных веществ, радиационных источников, ядерных материалов, огнестрельного оружия или его основных частей, взрывных устройств, боеприпасов, оружия массового поражения, средств его до</w:t>
      </w:r>
      <w:r>
        <w:t>ставки, иного вооружения, иной военной техники, а также материалов и оборудования, которые могут быть использованы при создании оружия массового поражения, средств его доставки, иного вооружения, иной военной техники, а равно стратегически важных товаров и</w:t>
      </w:r>
      <w:r>
        <w:t xml:space="preserve"> ресурсов или культурных ценностей либо особо ценных диких животных и водных биологических ресурсов, если указанное преступление совершено должностным лицом с использованием своего служебного положения </w:t>
      </w:r>
      <w:r>
        <w:rPr>
          <w:rStyle w:val="1"/>
        </w:rPr>
        <w:t>(п. «а» ч. 2 ст. 226.1 Уголовного кодекса Российской Ф</w:t>
      </w:r>
      <w:r>
        <w:rPr>
          <w:rStyle w:val="1"/>
        </w:rPr>
        <w:t>едерации);</w:t>
      </w:r>
    </w:p>
    <w:p w:rsidR="00B234C9" w:rsidRDefault="00D51CE3">
      <w:pPr>
        <w:pStyle w:val="5"/>
        <w:framePr w:w="9950" w:h="15502" w:hRule="exact" w:wrap="none" w:vAnchor="page" w:hAnchor="page" w:x="995" w:y="1032"/>
        <w:shd w:val="clear" w:color="auto" w:fill="auto"/>
        <w:spacing w:before="0" w:after="0" w:line="322" w:lineRule="exact"/>
        <w:ind w:left="580" w:right="20" w:firstLine="540"/>
      </w:pPr>
      <w:r>
        <w:t xml:space="preserve">Контрабанда наркотических средств, психотропных веществ, их прекурсоров или аналогов, растений, содержащих наркотические средства, психотропные вещества или их прекурсоры, либо их частей, содержащих наркотические средства, психотропные вещества </w:t>
      </w:r>
      <w:r>
        <w:t>или их прекурсоры,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веществ, если указанное преступление совершено должностным лицом с использованием своего служебно</w:t>
      </w:r>
      <w:r>
        <w:t xml:space="preserve">го положения </w:t>
      </w:r>
      <w:r>
        <w:rPr>
          <w:rStyle w:val="1"/>
        </w:rPr>
        <w:t>(п. «б» ч. 2 ст. 229.1 Уголовного кодекса Российской Федерации).</w:t>
      </w:r>
    </w:p>
    <w:p w:rsidR="00B234C9" w:rsidRDefault="00D51CE3">
      <w:pPr>
        <w:pStyle w:val="Bodytext90"/>
        <w:framePr w:w="9950" w:h="15502" w:hRule="exact" w:wrap="none" w:vAnchor="page" w:hAnchor="page" w:x="995" w:y="1032"/>
        <w:shd w:val="clear" w:color="auto" w:fill="auto"/>
        <w:spacing w:before="0" w:after="0" w:line="2030" w:lineRule="exact"/>
        <w:ind w:right="560"/>
      </w:pPr>
      <w:r>
        <w:t>л</w:t>
      </w:r>
    </w:p>
    <w:p w:rsidR="00B234C9" w:rsidRDefault="00D51CE3">
      <w:pPr>
        <w:pStyle w:val="Heading10"/>
        <w:framePr w:w="9950" w:h="15502" w:hRule="exact" w:wrap="none" w:vAnchor="page" w:hAnchor="page" w:x="995" w:y="1032"/>
        <w:shd w:val="clear" w:color="auto" w:fill="auto"/>
        <w:spacing w:before="0" w:line="350" w:lineRule="exact"/>
        <w:ind w:left="5740"/>
      </w:pPr>
      <w:bookmarkStart w:id="5" w:name="bookmark4"/>
      <w:r>
        <w:rPr>
          <w:rStyle w:val="Heading1SmallCaps"/>
        </w:rPr>
        <w:t>тор</w:t>
      </w:r>
      <w:bookmarkEnd w:id="5"/>
    </w:p>
    <w:p w:rsidR="00B234C9" w:rsidRDefault="00D51CE3">
      <w:pPr>
        <w:pStyle w:val="Heading20"/>
        <w:framePr w:w="9950" w:h="15502" w:hRule="exact" w:wrap="none" w:vAnchor="page" w:hAnchor="page" w:x="995" w:y="1032"/>
        <w:shd w:val="clear" w:color="auto" w:fill="auto"/>
        <w:spacing w:line="250" w:lineRule="exact"/>
        <w:ind w:left="4800"/>
      </w:pPr>
      <w:bookmarkStart w:id="6" w:name="bookmark5"/>
      <w:r>
        <w:t>КОРРУПЦИЯ</w:t>
      </w:r>
      <w:bookmarkEnd w:id="6"/>
    </w:p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234C9" w:rsidRDefault="00E5691C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4671060</wp:posOffset>
                </wp:positionV>
                <wp:extent cx="1200785" cy="1200785"/>
                <wp:effectExtent l="1270" t="381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1200785"/>
                        </a:xfrm>
                        <a:prstGeom prst="rect">
                          <a:avLst/>
                        </a:prstGeom>
                        <a:solidFill>
                          <a:srgbClr val="2BB8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45239" id="Rectangle 10" o:spid="_x0000_s1026" style="position:absolute;margin-left:75.85pt;margin-top:367.8pt;width:94.55pt;height:94.55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" fillcolor="#2bb8eb" stroked="f">
                <w10:wrap anchorx="page" anchory="page"/>
              </v:rect>
            </w:pict>
          </mc:Fallback>
        </mc:AlternateContent>
      </w:r>
    </w:p>
    <w:p w:rsidR="00B234C9" w:rsidRDefault="00D51CE3">
      <w:pPr>
        <w:pStyle w:val="Headerorfooter20"/>
        <w:framePr w:w="6374" w:h="780" w:hRule="exact" w:wrap="none" w:vAnchor="page" w:hAnchor="page" w:x="3049" w:y="306"/>
        <w:shd w:val="clear" w:color="auto" w:fill="auto"/>
        <w:spacing w:after="29" w:line="370" w:lineRule="exact"/>
      </w:pPr>
      <w:r>
        <w:rPr>
          <w:rStyle w:val="Headerorfooter22"/>
          <w:b/>
          <w:bCs/>
        </w:rPr>
        <w:t>ПАМЯТКА</w:t>
      </w:r>
    </w:p>
    <w:p w:rsidR="00B234C9" w:rsidRDefault="00D51CE3">
      <w:pPr>
        <w:pStyle w:val="Headerorfooter0"/>
        <w:framePr w:w="6374" w:h="780" w:hRule="exact" w:wrap="none" w:vAnchor="page" w:hAnchor="page" w:x="3049" w:y="306"/>
        <w:shd w:val="clear" w:color="auto" w:fill="auto"/>
        <w:spacing w:before="0" w:line="300" w:lineRule="exact"/>
      </w:pPr>
      <w:r>
        <w:rPr>
          <w:rStyle w:val="Headerorfooter3"/>
          <w:b/>
          <w:bCs/>
        </w:rPr>
        <w:t>ПО ПРОТИВОДЕЙСТВИЮ КОРРУПЦИИ</w:t>
      </w:r>
    </w:p>
    <w:p w:rsidR="00B234C9" w:rsidRDefault="00E5691C">
      <w:pPr>
        <w:framePr w:wrap="none" w:vAnchor="page" w:hAnchor="page" w:x="1489" w:y="3282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584960" cy="1120140"/>
            <wp:effectExtent l="0" t="0" r="0" b="0"/>
            <wp:docPr id="1" name="Рисунок 1" descr="C:\Users\User\Desktop\рабочий стол\коррупция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\коррупция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C9" w:rsidRDefault="00D51CE3">
      <w:pPr>
        <w:pStyle w:val="Bodytext40"/>
        <w:framePr w:w="9365" w:h="11307" w:hRule="exact" w:wrap="none" w:vAnchor="page" w:hAnchor="page" w:x="1288" w:y="1380"/>
        <w:shd w:val="clear" w:color="auto" w:fill="auto"/>
        <w:spacing w:before="0" w:after="160" w:line="260" w:lineRule="exact"/>
        <w:ind w:left="3820"/>
      </w:pPr>
      <w:r>
        <w:rPr>
          <w:rStyle w:val="Bodytext42"/>
          <w:b/>
          <w:bCs/>
        </w:rPr>
        <w:t>ЭТО ИНТЕРЕСНО</w:t>
      </w:r>
    </w:p>
    <w:p w:rsidR="00B234C9" w:rsidRDefault="00D51CE3">
      <w:pPr>
        <w:pStyle w:val="Bodytext40"/>
        <w:framePr w:w="9365" w:h="11307" w:hRule="exact" w:wrap="none" w:vAnchor="page" w:hAnchor="page" w:x="1288" w:y="1380"/>
        <w:shd w:val="clear" w:color="auto" w:fill="auto"/>
        <w:spacing w:before="0" w:after="99" w:line="260" w:lineRule="exact"/>
        <w:ind w:left="317" w:right="20"/>
        <w:jc w:val="center"/>
      </w:pPr>
      <w:r>
        <w:rPr>
          <w:rStyle w:val="Bodytext43"/>
          <w:b/>
          <w:bCs/>
        </w:rPr>
        <w:t>МЕЖДУНАРОД</w:t>
      </w:r>
      <w:r>
        <w:rPr>
          <w:rStyle w:val="Bodytext44"/>
          <w:b/>
          <w:bCs/>
        </w:rPr>
        <w:t>НЫ</w:t>
      </w:r>
      <w:r>
        <w:rPr>
          <w:rStyle w:val="Bodytext43"/>
          <w:b/>
          <w:bCs/>
        </w:rPr>
        <w:t>Й ДЕНЬ БОРЬБЫ С КОРРУПЦИЕЙ</w:t>
      </w:r>
    </w:p>
    <w:p w:rsidR="00B234C9" w:rsidRDefault="00D51CE3">
      <w:pPr>
        <w:pStyle w:val="5"/>
        <w:framePr w:w="9365" w:h="11307" w:hRule="exact" w:wrap="none" w:vAnchor="page" w:hAnchor="page" w:x="1288" w:y="1380"/>
        <w:shd w:val="clear" w:color="auto" w:fill="auto"/>
        <w:spacing w:before="0" w:after="29" w:line="283" w:lineRule="exact"/>
        <w:ind w:left="380" w:right="20"/>
        <w:jc w:val="right"/>
      </w:pPr>
      <w:r>
        <w:t>09 декабря 2003 года в мексиканском</w:t>
      </w:r>
      <w:r>
        <w:br/>
      </w:r>
      <w:r>
        <w:rPr>
          <w:rStyle w:val="2"/>
        </w:rPr>
        <w:t xml:space="preserve">9 дркэбоя - Международный </w:t>
      </w:r>
      <w:r>
        <w:rPr>
          <w:vertAlign w:val="subscript"/>
        </w:rPr>
        <w:t>г0</w:t>
      </w:r>
      <w:r>
        <w:t>р</w:t>
      </w:r>
      <w:r>
        <w:rPr>
          <w:vertAlign w:val="subscript"/>
        </w:rPr>
        <w:t>0де</w:t>
      </w:r>
      <w:r>
        <w:t xml:space="preserve"> Мерида на Политической конференции</w:t>
      </w:r>
    </w:p>
    <w:p w:rsidR="00B234C9" w:rsidRDefault="00D51CE3">
      <w:pPr>
        <w:pStyle w:val="5"/>
        <w:framePr w:w="9365" w:h="11307" w:hRule="exact" w:wrap="none" w:vAnchor="page" w:hAnchor="page" w:x="1288" w:y="1380"/>
        <w:shd w:val="clear" w:color="auto" w:fill="auto"/>
        <w:spacing w:before="0" w:after="0" w:line="322" w:lineRule="exact"/>
        <w:ind w:left="423" w:right="20"/>
      </w:pPr>
      <w:r>
        <w:t>высокого уровня была открыта для подписания</w:t>
      </w:r>
    </w:p>
    <w:p w:rsidR="00B234C9" w:rsidRDefault="00D51CE3">
      <w:pPr>
        <w:pStyle w:val="5"/>
        <w:framePr w:w="9365" w:h="11307" w:hRule="exact" w:wrap="none" w:vAnchor="page" w:hAnchor="page" w:x="1288" w:y="1380"/>
        <w:shd w:val="clear" w:color="auto" w:fill="auto"/>
        <w:spacing w:before="0" w:after="0" w:line="322" w:lineRule="exact"/>
        <w:ind w:left="2880" w:right="20"/>
      </w:pPr>
      <w:r>
        <w:t>Конвенция Организации Объединенных Наций</w:t>
      </w:r>
      <w:r>
        <w:br/>
        <w:t>против коррупции, принятая Генеральной</w:t>
      </w:r>
      <w:r>
        <w:br/>
        <w:t>Ассамблеей ООН 31 октября 2003 года.</w:t>
      </w:r>
      <w:r>
        <w:br/>
        <w:t>Документ обязывает подписавшие его</w:t>
      </w:r>
      <w:r>
        <w:br/>
        <w:t>государства объявить уго</w:t>
      </w:r>
      <w:r>
        <w:t>ловным преступлением</w:t>
      </w:r>
      <w:r>
        <w:br/>
        <w:t>взятки, хищение бюджетных средств</w:t>
      </w:r>
    </w:p>
    <w:p w:rsidR="00B234C9" w:rsidRDefault="00D51CE3">
      <w:pPr>
        <w:pStyle w:val="5"/>
        <w:framePr w:w="9365" w:h="11307" w:hRule="exact" w:wrap="none" w:vAnchor="page" w:hAnchor="page" w:x="1288" w:y="1380"/>
        <w:shd w:val="clear" w:color="auto" w:fill="auto"/>
        <w:spacing w:before="0" w:after="0" w:line="322" w:lineRule="exact"/>
        <w:ind w:left="40" w:right="20"/>
      </w:pPr>
      <w:r>
        <w:t>и отмывание коррупционных доходов.</w:t>
      </w:r>
    </w:p>
    <w:p w:rsidR="00B234C9" w:rsidRDefault="00D51CE3">
      <w:pPr>
        <w:pStyle w:val="5"/>
        <w:framePr w:w="9365" w:h="11307" w:hRule="exact" w:wrap="none" w:vAnchor="page" w:hAnchor="page" w:x="1288" w:y="1380"/>
        <w:shd w:val="clear" w:color="auto" w:fill="auto"/>
        <w:spacing w:before="0" w:after="0" w:line="322" w:lineRule="exact"/>
        <w:ind w:left="40" w:right="20" w:firstLine="700"/>
      </w:pPr>
      <w:r>
        <w:t>Начиная с 2004 года, по инициативе ООН, ежегодно 9 декабря во всём</w:t>
      </w:r>
      <w:r>
        <w:br/>
        <w:t xml:space="preserve">мире отмечается </w:t>
      </w:r>
      <w:r>
        <w:rPr>
          <w:rStyle w:val="BodytextBoldSpacing0pt1"/>
        </w:rPr>
        <w:t xml:space="preserve">Международный день борьбы с коррупцией. </w:t>
      </w:r>
      <w:r>
        <w:t>Целью</w:t>
      </w:r>
      <w:r>
        <w:br/>
        <w:t xml:space="preserve">учреждения Международного дня борьбы </w:t>
      </w:r>
      <w:r>
        <w:t>с коррупцией, как указано в</w:t>
      </w:r>
      <w:r>
        <w:br/>
        <w:t>резолюции Генеральной Ассамблеи ООН, было углубление понимания</w:t>
      </w:r>
      <w:r>
        <w:br/>
        <w:t>проблемы коррупции и роли Конвенции в предупреждении и борьбе с ней.</w:t>
      </w:r>
    </w:p>
    <w:p w:rsidR="00B234C9" w:rsidRDefault="00D51CE3">
      <w:pPr>
        <w:pStyle w:val="5"/>
        <w:framePr w:w="9365" w:h="11307" w:hRule="exact" w:wrap="none" w:vAnchor="page" w:hAnchor="page" w:x="1288" w:y="1380"/>
        <w:shd w:val="clear" w:color="auto" w:fill="auto"/>
        <w:spacing w:before="0" w:after="0" w:line="322" w:lineRule="exact"/>
        <w:ind w:left="2208" w:right="20" w:firstLine="700"/>
      </w:pPr>
      <w:r>
        <w:t>Специальный представитель Г енерального</w:t>
      </w:r>
      <w:r>
        <w:br/>
        <w:t>секретаря ООН Ханс Корелл, объявив о решении учредить</w:t>
      </w:r>
      <w:r>
        <w:br/>
      </w:r>
      <w:r>
        <w:t>Международный день борьбы с коррупцией, призвал</w:t>
      </w:r>
      <w:r>
        <w:br/>
        <w:t>представителей более чем 100 стран, собравшихся</w:t>
      </w:r>
      <w:r>
        <w:br/>
        <w:t>на конференцию, подписать Конвенцию. Она должна</w:t>
      </w:r>
      <w:r>
        <w:br/>
        <w:t>стать важным инструментом международного права для</w:t>
      </w:r>
      <w:r>
        <w:br/>
        <w:t>противодействия коррупции, «наносящей ущерб развитию</w:t>
      </w:r>
    </w:p>
    <w:p w:rsidR="00B234C9" w:rsidRDefault="00D51CE3">
      <w:pPr>
        <w:pStyle w:val="5"/>
        <w:framePr w:w="9365" w:h="11307" w:hRule="exact" w:wrap="none" w:vAnchor="page" w:hAnchor="page" w:x="1288" w:y="1380"/>
        <w:shd w:val="clear" w:color="auto" w:fill="auto"/>
        <w:spacing w:before="0" w:after="0" w:line="322" w:lineRule="exact"/>
        <w:ind w:left="40" w:right="20"/>
      </w:pPr>
      <w:r>
        <w:t xml:space="preserve">стран и </w:t>
      </w:r>
      <w:r>
        <w:t>представляющей угрозу демократии и режиму правового</w:t>
      </w:r>
      <w:r>
        <w:br/>
        <w:t>государства».</w:t>
      </w:r>
    </w:p>
    <w:p w:rsidR="00B234C9" w:rsidRDefault="00D51CE3">
      <w:pPr>
        <w:pStyle w:val="5"/>
        <w:framePr w:w="9365" w:h="11307" w:hRule="exact" w:wrap="none" w:vAnchor="page" w:hAnchor="page" w:x="1288" w:y="1380"/>
        <w:shd w:val="clear" w:color="auto" w:fill="auto"/>
        <w:spacing w:before="0" w:after="0" w:line="322" w:lineRule="exact"/>
        <w:ind w:left="40" w:right="20" w:firstLine="700"/>
      </w:pPr>
      <w:r>
        <w:t>Россия в числе первых стран подписала Конвенцию Организации</w:t>
      </w:r>
      <w:r>
        <w:br/>
        <w:t>Объединенных Наций против коррупции. Как подчеркнул в выступлении</w:t>
      </w:r>
      <w:r>
        <w:br/>
        <w:t>на форуме глава российской делегации Заместитель министра иностр</w:t>
      </w:r>
      <w:r>
        <w:t>анных</w:t>
      </w:r>
      <w:r>
        <w:br/>
        <w:t xml:space="preserve">дел Российской Федерации Алексей Мешков, </w:t>
      </w:r>
      <w:r>
        <w:rPr>
          <w:rStyle w:val="BodytextBoldItalicSpacing0pt"/>
        </w:rPr>
        <w:t>«Россия ведёт с коррупцией</w:t>
      </w:r>
      <w:r>
        <w:rPr>
          <w:rStyle w:val="BodytextBoldItalicSpacing0pt"/>
        </w:rPr>
        <w:br/>
        <w:t>бескомпромиссную борьбу и готова к конструктивному взаимодействию</w:t>
      </w:r>
      <w:r>
        <w:rPr>
          <w:rStyle w:val="BodytextBoldItalicSpacing0pt"/>
        </w:rPr>
        <w:br/>
        <w:t>на антикоррупционном фронте со всеми государствами и</w:t>
      </w:r>
      <w:r>
        <w:rPr>
          <w:rStyle w:val="BodytextBoldItalicSpacing0pt"/>
        </w:rPr>
        <w:br/>
        <w:t>соответствующими международными организациями».</w:t>
      </w:r>
    </w:p>
    <w:p w:rsidR="00B234C9" w:rsidRDefault="00D51CE3">
      <w:pPr>
        <w:pStyle w:val="5"/>
        <w:framePr w:w="9365" w:h="11307" w:hRule="exact" w:wrap="none" w:vAnchor="page" w:hAnchor="page" w:x="1288" w:y="1380"/>
        <w:shd w:val="clear" w:color="auto" w:fill="auto"/>
        <w:tabs>
          <w:tab w:val="left" w:pos="1997"/>
        </w:tabs>
        <w:spacing w:before="0" w:after="0" w:line="322" w:lineRule="exact"/>
        <w:ind w:right="20"/>
        <w:jc w:val="right"/>
      </w:pPr>
      <w:r>
        <w:rPr>
          <w:rStyle w:val="BodytextBoldItalicSpacing0pt"/>
        </w:rPr>
        <w:t>■ ‘</w:t>
      </w:r>
      <w:r>
        <w:tab/>
        <w:t>Подписанную</w:t>
      </w:r>
      <w:r>
        <w:t xml:space="preserve"> в городе Мерида (Мексика) 09 декабря</w:t>
      </w:r>
    </w:p>
    <w:p w:rsidR="00B234C9" w:rsidRDefault="00E5691C">
      <w:pPr>
        <w:framePr w:wrap="none" w:vAnchor="page" w:hAnchor="page" w:x="1508" w:y="7372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203960" cy="1181100"/>
            <wp:effectExtent l="0" t="0" r="0" b="0"/>
            <wp:docPr id="2" name="Рисунок 2" descr="C:\Users\User\Desktop\рабочий стол\коррупция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чий стол\коррупция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C9" w:rsidRDefault="00D51CE3">
      <w:pPr>
        <w:pStyle w:val="Bodytext100"/>
        <w:framePr w:wrap="none" w:vAnchor="page" w:hAnchor="page" w:x="1537" w:y="12640"/>
        <w:shd w:val="clear" w:color="auto" w:fill="auto"/>
        <w:spacing w:line="140" w:lineRule="exact"/>
      </w:pPr>
      <w:r>
        <w:rPr>
          <w:rStyle w:val="Bodytext101"/>
        </w:rPr>
        <w:t>V</w:t>
      </w:r>
    </w:p>
    <w:p w:rsidR="00B234C9" w:rsidRDefault="00D51CE3">
      <w:pPr>
        <w:pStyle w:val="Picturecaption0"/>
        <w:framePr w:wrap="none" w:vAnchor="page" w:hAnchor="page" w:x="1393" w:y="12742"/>
        <w:shd w:val="clear" w:color="auto" w:fill="auto"/>
        <w:spacing w:line="260" w:lineRule="exact"/>
      </w:pPr>
      <w:r>
        <w:rPr>
          <w:rStyle w:val="Picturecaption1"/>
        </w:rPr>
        <w:t xml:space="preserve">ч </w:t>
      </w:r>
      <w:r>
        <w:rPr>
          <w:rStyle w:val="Picturecaption65ptBold"/>
        </w:rPr>
        <w:t>,</w:t>
      </w:r>
    </w:p>
    <w:p w:rsidR="00B234C9" w:rsidRDefault="00D51CE3">
      <w:pPr>
        <w:pStyle w:val="Picturecaption20"/>
        <w:framePr w:wrap="none" w:vAnchor="page" w:hAnchor="page" w:x="3006" w:y="12679"/>
        <w:shd w:val="clear" w:color="auto" w:fill="auto"/>
        <w:spacing w:line="260" w:lineRule="exact"/>
        <w:ind w:left="67"/>
      </w:pPr>
      <w:r>
        <w:rPr>
          <w:rStyle w:val="Picturecaption21"/>
        </w:rPr>
        <w:t>2*</w:t>
      </w:r>
    </w:p>
    <w:p w:rsidR="00B234C9" w:rsidRDefault="00D51CE3">
      <w:pPr>
        <w:pStyle w:val="5"/>
        <w:framePr w:w="9432" w:h="2936" w:hRule="exact" w:wrap="none" w:vAnchor="page" w:hAnchor="page" w:x="1259" w:y="12582"/>
        <w:shd w:val="clear" w:color="auto" w:fill="auto"/>
        <w:spacing w:before="0" w:after="0" w:line="322" w:lineRule="exact"/>
        <w:ind w:left="2180" w:right="20"/>
      </w:pPr>
      <w:r>
        <w:t xml:space="preserve">2003 года Конвенцию Организации Объединенных Наций против коррупции Российская Федерация ратифицировала в марте 2006 года (Федеральный закон от 08 марта 2006 года № 40-ФЗ </w:t>
      </w:r>
      <w:r>
        <w:rPr>
          <w:rStyle w:val="BodytextItalicSpacing0pt"/>
        </w:rPr>
        <w:t>«О ратификации Конвенции Организации Объединенных Нагний против коррупции»).</w:t>
      </w:r>
    </w:p>
    <w:p w:rsidR="00B234C9" w:rsidRDefault="00D51CE3">
      <w:pPr>
        <w:pStyle w:val="5"/>
        <w:framePr w:w="9432" w:h="2936" w:hRule="exact" w:wrap="none" w:vAnchor="page" w:hAnchor="page" w:x="1259" w:y="12582"/>
        <w:shd w:val="clear" w:color="auto" w:fill="auto"/>
        <w:spacing w:before="0" w:after="0" w:line="322" w:lineRule="exact"/>
        <w:ind w:right="20" w:firstLine="700"/>
      </w:pPr>
      <w:r>
        <w:rPr>
          <w:rStyle w:val="BodytextBoldSpacing0pt2"/>
        </w:rPr>
        <w:t>ИНТЕРЕСН</w:t>
      </w:r>
      <w:r>
        <w:rPr>
          <w:rStyle w:val="BodytextBoldSpacing0pt2"/>
        </w:rPr>
        <w:t xml:space="preserve">ЫЕ ФАКТЫ. </w:t>
      </w:r>
      <w:r>
        <w:t>Коррупция — это сложное социальное, экономическое и политическое явление, которое, в той или иной степени, затрагивает все страны, вне зависимости от уровня развития. Она замедляет экономическое развитие общества и подрывает государственные устои</w:t>
      </w:r>
      <w:r>
        <w:t>.</w:t>
      </w:r>
    </w:p>
    <w:p w:rsidR="00B234C9" w:rsidRDefault="00E5691C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34" behindDoc="1" locked="0" layoutInCell="1" allowOverlap="1">
            <wp:simplePos x="0" y="0"/>
            <wp:positionH relativeFrom="page">
              <wp:posOffset>1103630</wp:posOffset>
            </wp:positionH>
            <wp:positionV relativeFrom="page">
              <wp:posOffset>8057515</wp:posOffset>
            </wp:positionV>
            <wp:extent cx="810895" cy="646430"/>
            <wp:effectExtent l="0" t="0" r="0" b="0"/>
            <wp:wrapNone/>
            <wp:docPr id="5" name="Рисунок 5" descr="C:\Users\User\Desktop\рабочий стол\коррупция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абочий стол\коррупция\media\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4C9" w:rsidRDefault="00D51CE3">
      <w:pPr>
        <w:pStyle w:val="5"/>
        <w:framePr w:w="9355" w:h="6498" w:hRule="exact" w:wrap="none" w:vAnchor="page" w:hAnchor="page" w:x="1292" w:y="1037"/>
        <w:shd w:val="clear" w:color="auto" w:fill="auto"/>
        <w:tabs>
          <w:tab w:val="left" w:pos="2757"/>
        </w:tabs>
        <w:spacing w:before="0" w:after="0" w:line="322" w:lineRule="exact"/>
        <w:ind w:left="40" w:firstLine="680"/>
        <w:jc w:val="left"/>
      </w:pPr>
      <w:r>
        <w:lastRenderedPageBreak/>
        <w:t>Статистические исследования установили, что во время борьбы</w:t>
      </w:r>
      <w:r>
        <w:br/>
        <w:t xml:space="preserve">с коррупцией доходы государства могут увеличиваться </w:t>
      </w:r>
      <w:r>
        <w:rPr>
          <w:rStyle w:val="BodytextBoldSpacing0pt2"/>
        </w:rPr>
        <w:t xml:space="preserve">в 4 раза </w:t>
      </w:r>
      <w:r>
        <w:t>(в</w:t>
      </w:r>
      <w:r>
        <w:br/>
        <w:t xml:space="preserve">долгосрочной перспективе), бизнес способен развиваться интенсивнее </w:t>
      </w:r>
      <w:r>
        <w:rPr>
          <w:rStyle w:val="BodytextBoldSpacing0pt2"/>
        </w:rPr>
        <w:t>на 3</w:t>
      </w:r>
      <w:r>
        <w:rPr>
          <w:rStyle w:val="BodytextBoldSpacing0pt2"/>
        </w:rPr>
        <w:br/>
        <w:t xml:space="preserve">процента, </w:t>
      </w:r>
      <w:r>
        <w:t>а уровень детской смертно</w:t>
      </w:r>
      <w:r>
        <w:t xml:space="preserve">сти может снизиться </w:t>
      </w:r>
      <w:r>
        <w:rPr>
          <w:rStyle w:val="BodytextBoldSpacing0pt2"/>
        </w:rPr>
        <w:t>на 75 процентов,</w:t>
      </w:r>
      <w:r>
        <w:rPr>
          <w:rStyle w:val="BodytextBoldSpacing0pt2"/>
        </w:rPr>
        <w:br/>
      </w:r>
      <w:r>
        <w:rPr>
          <w:rStyle w:val="BodytextBoldSpacing0pt1"/>
        </w:rPr>
        <w:t>адшьга</w:t>
      </w:r>
      <w:r>
        <w:rPr>
          <w:rStyle w:val="BodytextBoldSpacing0pt1"/>
        </w:rPr>
        <w:tab/>
      </w:r>
      <w:r>
        <w:rPr>
          <w:rStyle w:val="BodytextBoldSpacing0pt2"/>
        </w:rPr>
        <w:t xml:space="preserve">КТО ПРАЗДНУЕТ. </w:t>
      </w:r>
      <w:r>
        <w:t>Международный день борьбы</w:t>
      </w:r>
    </w:p>
    <w:p w:rsidR="00B234C9" w:rsidRDefault="00D51CE3">
      <w:pPr>
        <w:pStyle w:val="5"/>
        <w:framePr w:w="9355" w:h="6498" w:hRule="exact" w:wrap="none" w:vAnchor="page" w:hAnchor="page" w:x="1292" w:y="1037"/>
        <w:shd w:val="clear" w:color="auto" w:fill="auto"/>
        <w:tabs>
          <w:tab w:val="left" w:pos="9950"/>
        </w:tabs>
        <w:spacing w:before="0" w:after="0" w:line="322" w:lineRule="exact"/>
        <w:ind w:left="1982"/>
      </w:pPr>
      <w:r>
        <w:t>с коррупцией отмечает население всех стран-участниц ООН,</w:t>
      </w:r>
      <w:r>
        <w:br/>
        <w:t>которые поставили свои подписи и ратифицировали</w:t>
      </w:r>
      <w:r>
        <w:br/>
        <w:t>Конвенцию ООН против коррупции. Поэтому в 09 декабря</w:t>
      </w:r>
      <w:r>
        <w:br/>
        <w:t xml:space="preserve">во многих </w:t>
      </w:r>
      <w:r>
        <w:t>странах мира проходят демонстрации, встречи,</w:t>
      </w:r>
    </w:p>
    <w:p w:rsidR="00B234C9" w:rsidRDefault="00D51CE3">
      <w:pPr>
        <w:pStyle w:val="5"/>
        <w:framePr w:w="9355" w:h="6498" w:hRule="exact" w:wrap="none" w:vAnchor="page" w:hAnchor="page" w:x="1292" w:y="1037"/>
        <w:shd w:val="clear" w:color="auto" w:fill="auto"/>
        <w:tabs>
          <w:tab w:val="left" w:pos="8008"/>
        </w:tabs>
        <w:spacing w:before="0" w:after="0" w:line="322" w:lineRule="exact"/>
        <w:ind w:left="40"/>
      </w:pPr>
      <w:r>
        <w:rPr>
          <w:rStyle w:val="BodytextImpact7ptSmallCapsSpacing0pt"/>
        </w:rPr>
        <w:t xml:space="preserve">международный день </w:t>
      </w:r>
      <w:r>
        <w:t>конференции,</w:t>
      </w:r>
      <w:r>
        <w:tab/>
        <w:t>семинары</w:t>
      </w:r>
    </w:p>
    <w:p w:rsidR="00B234C9" w:rsidRDefault="00D51CE3">
      <w:pPr>
        <w:pStyle w:val="Bodytext100"/>
        <w:framePr w:w="9355" w:h="6498" w:hRule="exact" w:wrap="none" w:vAnchor="page" w:hAnchor="page" w:x="1292" w:y="1037"/>
        <w:shd w:val="clear" w:color="auto" w:fill="auto"/>
        <w:tabs>
          <w:tab w:val="left" w:pos="7190"/>
        </w:tabs>
        <w:spacing w:line="140" w:lineRule="exact"/>
        <w:ind w:left="220"/>
      </w:pPr>
      <w:r>
        <w:t>БОРЬБЫ С КОРРУПЦИЕЙ</w:t>
      </w:r>
      <w:r>
        <w:tab/>
        <w:t>. ,</w:t>
      </w:r>
    </w:p>
    <w:p w:rsidR="00B234C9" w:rsidRDefault="00D51CE3">
      <w:pPr>
        <w:pStyle w:val="5"/>
        <w:framePr w:w="9355" w:h="6498" w:hRule="exact" w:wrap="none" w:vAnchor="page" w:hAnchor="page" w:x="1292" w:y="1037"/>
        <w:shd w:val="clear" w:color="auto" w:fill="auto"/>
        <w:spacing w:before="0" w:after="0" w:line="322" w:lineRule="exact"/>
        <w:ind w:left="40" w:firstLine="1980"/>
        <w:jc w:val="left"/>
      </w:pPr>
      <w:r>
        <w:t>и другие мероприятия, приуроченные к Международному</w:t>
      </w:r>
      <w:r>
        <w:br/>
        <w:t>дню борьбы с коррупцией.</w:t>
      </w:r>
    </w:p>
    <w:p w:rsidR="00B234C9" w:rsidRDefault="00D51CE3">
      <w:pPr>
        <w:pStyle w:val="5"/>
        <w:framePr w:w="9355" w:h="6498" w:hRule="exact" w:wrap="none" w:vAnchor="page" w:hAnchor="page" w:x="1292" w:y="1037"/>
        <w:shd w:val="clear" w:color="auto" w:fill="auto"/>
        <w:spacing w:before="0" w:after="0" w:line="322" w:lineRule="exact"/>
        <w:ind w:left="2698" w:firstLine="680"/>
      </w:pPr>
      <w:r>
        <w:t>Россия не исключение. Силами общественных</w:t>
      </w:r>
      <w:r>
        <w:br/>
        <w:t>организаций, образовательны</w:t>
      </w:r>
      <w:r>
        <w:t>х учреждений,</w:t>
      </w:r>
      <w:r>
        <w:br/>
        <w:t>представителей власти, правоохранительных структур</w:t>
      </w:r>
      <w:r>
        <w:br/>
        <w:t xml:space="preserve">и </w:t>
      </w:r>
      <w:r>
        <w:rPr>
          <w:rStyle w:val="BodytextBoldSpacing0pt2"/>
        </w:rPr>
        <w:t xml:space="preserve">ВСЕХ НЕРАВНОДУШНЫХ ГРАЖДАН </w:t>
      </w:r>
      <w:r>
        <w:t>во</w:t>
      </w:r>
      <w:r>
        <w:br/>
        <w:t>многих российских городах в этот день проводятся</w:t>
      </w:r>
    </w:p>
    <w:p w:rsidR="00B234C9" w:rsidRDefault="00D51CE3">
      <w:pPr>
        <w:pStyle w:val="5"/>
        <w:framePr w:w="9355" w:h="6498" w:hRule="exact" w:wrap="none" w:vAnchor="page" w:hAnchor="page" w:x="1292" w:y="1037"/>
        <w:shd w:val="clear" w:color="auto" w:fill="auto"/>
        <w:spacing w:before="0" w:after="0" w:line="322" w:lineRule="exact"/>
        <w:ind w:left="40"/>
      </w:pPr>
      <w:r>
        <w:t>самые разные акции и мероприятия, печатаются листовки и плакаты,</w:t>
      </w:r>
      <w:r>
        <w:br/>
        <w:t xml:space="preserve">рассказывающие о вреде коррупции и методах </w:t>
      </w:r>
      <w:r>
        <w:t>борьбы с ней.</w:t>
      </w:r>
    </w:p>
    <w:p w:rsidR="00B234C9" w:rsidRDefault="00D51CE3">
      <w:pPr>
        <w:pStyle w:val="Bodytext40"/>
        <w:framePr w:w="9355" w:h="6498" w:hRule="exact" w:wrap="none" w:vAnchor="page" w:hAnchor="page" w:x="1292" w:y="1037"/>
        <w:shd w:val="clear" w:color="auto" w:fill="auto"/>
        <w:spacing w:before="0" w:after="0" w:line="322" w:lineRule="exact"/>
        <w:ind w:left="40" w:firstLine="680"/>
      </w:pPr>
      <w:r>
        <w:rPr>
          <w:rStyle w:val="Bodytext42"/>
          <w:b/>
          <w:bCs/>
        </w:rPr>
        <w:t>ВНЕСИ СВОЙ ВКЛАД В ПРОТИВОДЕЙСТВИЕ КОРРУПЦИИ!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1306"/>
      </w:tblGrid>
      <w:tr w:rsidR="00B234C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56" w:type="dxa"/>
            <w:shd w:val="clear" w:color="auto" w:fill="FFFFFF"/>
          </w:tcPr>
          <w:p w:rsidR="00B234C9" w:rsidRDefault="00D51CE3">
            <w:pPr>
              <w:pStyle w:val="5"/>
              <w:framePr w:w="2362" w:h="1334" w:wrap="none" w:vAnchor="page" w:hAnchor="page" w:x="1480" w:y="5096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Bodytext9ptSpacing0pt"/>
              </w:rPr>
              <w:t>ВСЕ,КТО I</w:t>
            </w:r>
          </w:p>
        </w:tc>
        <w:tc>
          <w:tcPr>
            <w:tcW w:w="1306" w:type="dxa"/>
            <w:shd w:val="clear" w:color="auto" w:fill="FFFFFF"/>
          </w:tcPr>
          <w:p w:rsidR="00B234C9" w:rsidRDefault="00B234C9">
            <w:pPr>
              <w:framePr w:w="2362" w:h="1334" w:wrap="none" w:vAnchor="page" w:hAnchor="page" w:x="1480" w:y="5096"/>
              <w:rPr>
                <w:sz w:val="10"/>
                <w:szCs w:val="10"/>
              </w:rPr>
            </w:pP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6" w:type="dxa"/>
            <w:shd w:val="clear" w:color="auto" w:fill="FFFFFF"/>
          </w:tcPr>
          <w:p w:rsidR="00B234C9" w:rsidRDefault="00D51CE3">
            <w:pPr>
              <w:pStyle w:val="5"/>
              <w:framePr w:w="2362" w:h="1334" w:wrap="none" w:vAnchor="page" w:hAnchor="page" w:x="1480" w:y="5096"/>
              <w:shd w:val="clear" w:color="auto" w:fill="auto"/>
              <w:spacing w:before="0" w:after="0" w:line="180" w:lineRule="exact"/>
              <w:ind w:left="40"/>
              <w:jc w:val="left"/>
            </w:pPr>
            <w:r>
              <w:rPr>
                <w:rStyle w:val="Bodytext9ptSmallCapsSpacing0pt"/>
              </w:rPr>
              <w:t>против</w:t>
            </w:r>
          </w:p>
        </w:tc>
        <w:tc>
          <w:tcPr>
            <w:tcW w:w="1306" w:type="dxa"/>
            <w:shd w:val="clear" w:color="auto" w:fill="FFFFFF"/>
          </w:tcPr>
          <w:p w:rsidR="00B234C9" w:rsidRDefault="00D51CE3">
            <w:pPr>
              <w:pStyle w:val="5"/>
              <w:framePr w:w="2362" w:h="1334" w:wrap="none" w:vAnchor="page" w:hAnchor="page" w:x="1480" w:y="509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Bodytext9ptSpacing0pt"/>
              </w:rPr>
              <w:t xml:space="preserve">I * 1Н </w:t>
            </w:r>
            <w:r>
              <w:rPr>
                <w:rStyle w:val="Bodytext9ptSpacing-1pt"/>
              </w:rPr>
              <w:t>“11!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56" w:type="dxa"/>
            <w:shd w:val="clear" w:color="auto" w:fill="FFFFFF"/>
          </w:tcPr>
          <w:p w:rsidR="00B234C9" w:rsidRDefault="00D51CE3">
            <w:pPr>
              <w:pStyle w:val="5"/>
              <w:framePr w:w="2362" w:h="1334" w:wrap="none" w:vAnchor="page" w:hAnchor="page" w:x="1480" w:y="5096"/>
              <w:shd w:val="clear" w:color="auto" w:fill="auto"/>
              <w:spacing w:before="0" w:after="0" w:line="180" w:lineRule="exact"/>
              <w:ind w:left="40"/>
              <w:jc w:val="left"/>
            </w:pPr>
            <w:r>
              <w:rPr>
                <w:rStyle w:val="Bodytext9ptSpacing0pt0"/>
              </w:rPr>
              <w:t>ВЗЯТО*'</w:t>
            </w:r>
          </w:p>
        </w:tc>
        <w:tc>
          <w:tcPr>
            <w:tcW w:w="1306" w:type="dxa"/>
            <w:shd w:val="clear" w:color="auto" w:fill="FFFFFF"/>
          </w:tcPr>
          <w:p w:rsidR="00B234C9" w:rsidRDefault="00B234C9">
            <w:pPr>
              <w:framePr w:w="2362" w:h="1334" w:wrap="none" w:vAnchor="page" w:hAnchor="page" w:x="1480" w:y="5096"/>
              <w:rPr>
                <w:sz w:val="10"/>
                <w:szCs w:val="10"/>
              </w:rPr>
            </w:pP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56" w:type="dxa"/>
            <w:shd w:val="clear" w:color="auto" w:fill="FFFFFF"/>
          </w:tcPr>
          <w:p w:rsidR="00B234C9" w:rsidRDefault="00D51CE3">
            <w:pPr>
              <w:pStyle w:val="5"/>
              <w:framePr w:w="2362" w:h="1334" w:wrap="none" w:vAnchor="page" w:hAnchor="page" w:x="1480" w:y="5096"/>
              <w:shd w:val="clear" w:color="auto" w:fill="auto"/>
              <w:spacing w:before="0" w:after="0" w:line="180" w:lineRule="exact"/>
              <w:ind w:left="40"/>
              <w:jc w:val="left"/>
            </w:pPr>
            <w:r>
              <w:rPr>
                <w:rStyle w:val="Bodytext9ptSpacing0pt"/>
              </w:rPr>
              <w:t>1 оо"-::'</w:t>
            </w:r>
          </w:p>
        </w:tc>
        <w:tc>
          <w:tcPr>
            <w:tcW w:w="1306" w:type="dxa"/>
            <w:shd w:val="clear" w:color="auto" w:fill="FFFFFF"/>
          </w:tcPr>
          <w:p w:rsidR="00B234C9" w:rsidRDefault="00B234C9">
            <w:pPr>
              <w:framePr w:w="2362" w:h="1334" w:wrap="none" w:vAnchor="page" w:hAnchor="page" w:x="1480" w:y="5096"/>
              <w:rPr>
                <w:sz w:val="10"/>
                <w:szCs w:val="10"/>
              </w:rPr>
            </w:pP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56" w:type="dxa"/>
            <w:shd w:val="clear" w:color="auto" w:fill="FFFFFF"/>
          </w:tcPr>
          <w:p w:rsidR="00B234C9" w:rsidRDefault="00D51CE3">
            <w:pPr>
              <w:pStyle w:val="5"/>
              <w:framePr w:w="2362" w:h="1334" w:wrap="none" w:vAnchor="page" w:hAnchor="page" w:x="1480" w:y="5096"/>
              <w:shd w:val="clear" w:color="auto" w:fill="auto"/>
              <w:spacing w:before="0" w:after="0" w:line="180" w:lineRule="exact"/>
              <w:ind w:left="40"/>
              <w:jc w:val="left"/>
            </w:pPr>
            <w:r>
              <w:rPr>
                <w:rStyle w:val="Bodytext9ptItalicSpacing0pt"/>
              </w:rPr>
              <w:t>\</w:t>
            </w:r>
          </w:p>
        </w:tc>
        <w:tc>
          <w:tcPr>
            <w:tcW w:w="1306" w:type="dxa"/>
            <w:shd w:val="clear" w:color="auto" w:fill="FFFFFF"/>
          </w:tcPr>
          <w:p w:rsidR="00B234C9" w:rsidRDefault="00D51CE3">
            <w:pPr>
              <w:pStyle w:val="5"/>
              <w:framePr w:w="2362" w:h="1334" w:wrap="none" w:vAnchor="page" w:hAnchor="page" w:x="1480" w:y="5096"/>
              <w:shd w:val="clear" w:color="auto" w:fill="auto"/>
              <w:spacing w:before="0" w:after="0" w:line="180" w:lineRule="exact"/>
              <w:ind w:right="220"/>
              <w:jc w:val="right"/>
            </w:pPr>
            <w:r>
              <w:rPr>
                <w:rStyle w:val="Bodytext9ptSpacing0pt"/>
              </w:rPr>
              <w:t xml:space="preserve">■ — </w:t>
            </w:r>
            <w:r>
              <w:rPr>
                <w:rStyle w:val="Bodytext9ptItalicSpacing0pt"/>
                <w:lang w:val="en-US"/>
              </w:rPr>
              <w:t>f</w:t>
            </w:r>
          </w:p>
        </w:tc>
      </w:tr>
    </w:tbl>
    <w:p w:rsidR="00B234C9" w:rsidRDefault="00E5691C">
      <w:pPr>
        <w:framePr w:wrap="none" w:vAnchor="page" w:hAnchor="page" w:x="1590" w:y="2724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861060" cy="822960"/>
            <wp:effectExtent l="0" t="0" r="0" b="0"/>
            <wp:docPr id="3" name="Рисунок 3" descr="C:\Users\User\Desktop\рабочий стол\коррупция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чий стол\коррупция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234C9" w:rsidRDefault="00D51CE3">
      <w:pPr>
        <w:pStyle w:val="Headerorfooter20"/>
        <w:framePr w:w="6374" w:h="780" w:hRule="exact" w:wrap="none" w:vAnchor="page" w:hAnchor="page" w:x="3035" w:y="680"/>
        <w:shd w:val="clear" w:color="auto" w:fill="auto"/>
        <w:spacing w:after="29" w:line="370" w:lineRule="exact"/>
      </w:pPr>
      <w:r>
        <w:rPr>
          <w:rStyle w:val="Headerorfooter21"/>
          <w:b/>
          <w:bCs/>
        </w:rPr>
        <w:lastRenderedPageBreak/>
        <w:t>ПАМЯТКА</w:t>
      </w:r>
    </w:p>
    <w:p w:rsidR="00B234C9" w:rsidRDefault="00D51CE3">
      <w:pPr>
        <w:pStyle w:val="Headerorfooter0"/>
        <w:framePr w:w="6374" w:h="780" w:hRule="exact" w:wrap="none" w:vAnchor="page" w:hAnchor="page" w:x="3035" w:y="680"/>
        <w:shd w:val="clear" w:color="auto" w:fill="auto"/>
        <w:spacing w:before="0" w:line="300" w:lineRule="exact"/>
      </w:pPr>
      <w:r>
        <w:rPr>
          <w:rStyle w:val="Headerorfooter1"/>
          <w:b/>
          <w:bCs/>
        </w:rPr>
        <w:t>ПО ПРОТИВОДЕЙСТВИЮ КОРРУПЦИИ</w:t>
      </w:r>
    </w:p>
    <w:p w:rsidR="00B234C9" w:rsidRDefault="00D51CE3">
      <w:pPr>
        <w:pStyle w:val="Bodytext40"/>
        <w:framePr w:w="9595" w:h="4052" w:hRule="exact" w:wrap="none" w:vAnchor="page" w:hAnchor="page" w:x="1158" w:y="1738"/>
        <w:shd w:val="clear" w:color="auto" w:fill="auto"/>
        <w:spacing w:before="0" w:after="0"/>
        <w:ind w:left="120" w:right="86"/>
        <w:jc w:val="right"/>
      </w:pPr>
      <w:r>
        <w:rPr>
          <w:rStyle w:val="Bodytext42"/>
          <w:b/>
          <w:bCs/>
        </w:rPr>
        <w:t>ВНИМАНИЕ! НОВОЕ В УГОЛОВНОМ КОДЕКСЕ</w:t>
      </w:r>
      <w:r>
        <w:rPr>
          <w:rStyle w:val="Bodytext42"/>
          <w:b/>
          <w:bCs/>
        </w:rPr>
        <w:br/>
        <w:t>РОССИЙСКОЙ ФЕДЕРАЦИИ!</w:t>
      </w:r>
    </w:p>
    <w:p w:rsidR="00B234C9" w:rsidRDefault="00D51CE3">
      <w:pPr>
        <w:pStyle w:val="5"/>
        <w:framePr w:w="9595" w:h="4052" w:hRule="exact" w:wrap="none" w:vAnchor="page" w:hAnchor="page" w:x="1158" w:y="1738"/>
        <w:shd w:val="clear" w:color="auto" w:fill="auto"/>
        <w:spacing w:before="0" w:after="0" w:line="322" w:lineRule="exact"/>
        <w:ind w:left="2486" w:right="86" w:firstLine="540"/>
      </w:pPr>
      <w:r>
        <w:t>С 15 июля 2016 года введена уголовная</w:t>
      </w:r>
      <w:r>
        <w:br/>
        <w:t>ответственность за посредничество в коммерческом</w:t>
      </w:r>
      <w:r>
        <w:br/>
        <w:t>подкупе, а также за обещание или предложение</w:t>
      </w:r>
      <w:r>
        <w:br/>
        <w:t xml:space="preserve">посредничества в </w:t>
      </w:r>
      <w:r>
        <w:t>коммерческом подкупе. При этом</w:t>
      </w:r>
      <w:r>
        <w:br/>
        <w:t>ответственность за коммерческий подкуп и</w:t>
      </w:r>
    </w:p>
    <w:p w:rsidR="00B234C9" w:rsidRDefault="00D51CE3">
      <w:pPr>
        <w:pStyle w:val="5"/>
        <w:framePr w:w="9595" w:h="4052" w:hRule="exact" w:wrap="none" w:vAnchor="page" w:hAnchor="page" w:x="1158" w:y="1738"/>
        <w:shd w:val="clear" w:color="auto" w:fill="auto"/>
        <w:spacing w:before="0" w:after="0" w:line="322" w:lineRule="exact"/>
        <w:ind w:left="120" w:right="86"/>
      </w:pPr>
      <w:r>
        <w:t>посредничество в нем дифференцируется в зависимости от размера предмета</w:t>
      </w:r>
      <w:r>
        <w:br/>
        <w:t>подкупа.</w:t>
      </w:r>
    </w:p>
    <w:p w:rsidR="00B234C9" w:rsidRDefault="00D51CE3">
      <w:pPr>
        <w:pStyle w:val="5"/>
        <w:framePr w:w="9595" w:h="4052" w:hRule="exact" w:wrap="none" w:vAnchor="page" w:hAnchor="page" w:x="1158" w:y="1738"/>
        <w:shd w:val="clear" w:color="auto" w:fill="auto"/>
        <w:spacing w:before="0" w:after="0" w:line="322" w:lineRule="exact"/>
        <w:ind w:left="120" w:right="86" w:firstLine="540"/>
      </w:pPr>
      <w:r>
        <w:t>Также установлена уголовная ответственность за коммерческий подкуп,</w:t>
      </w:r>
      <w:r>
        <w:br/>
        <w:t>дачу или получение взятки, размер к</w:t>
      </w:r>
      <w:r>
        <w:t xml:space="preserve">оторых не превышает </w:t>
      </w:r>
      <w:r>
        <w:rPr>
          <w:rStyle w:val="BodytextBoldItalicSpacing0pt"/>
        </w:rPr>
        <w:t>10 тыс. рублей</w:t>
      </w:r>
      <w:r>
        <w:rPr>
          <w:rStyle w:val="BodytextBoldItalicSpacing0pt"/>
        </w:rPr>
        <w:br/>
      </w:r>
      <w:r>
        <w:t>(мелкий коммерческий подкуп, мелкое взяточничество).</w:t>
      </w:r>
    </w:p>
    <w:p w:rsidR="00B234C9" w:rsidRDefault="00E5691C">
      <w:pPr>
        <w:framePr w:wrap="none" w:vAnchor="page" w:hAnchor="page" w:x="1763" w:y="1846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082040" cy="1348740"/>
            <wp:effectExtent l="0" t="0" r="0" b="0"/>
            <wp:docPr id="4" name="Рисунок 4" descr="C:\Users\User\Desktop\рабочий стол\коррупция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чий стол\коррупция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C9" w:rsidRDefault="00D51CE3">
      <w:pPr>
        <w:pStyle w:val="Tablecaption20"/>
        <w:framePr w:w="6864" w:h="640" w:hRule="exact" w:wrap="none" w:vAnchor="page" w:hAnchor="page" w:x="1825" w:y="6160"/>
        <w:shd w:val="clear" w:color="auto" w:fill="auto"/>
        <w:spacing w:after="0" w:line="260" w:lineRule="exact"/>
      </w:pPr>
      <w:r>
        <w:t xml:space="preserve">Статья 291.2. </w:t>
      </w:r>
      <w:r>
        <w:rPr>
          <w:rStyle w:val="Tablecaption21"/>
          <w:b/>
          <w:bCs/>
        </w:rPr>
        <w:t>Мелкое взяточничество</w:t>
      </w:r>
    </w:p>
    <w:p w:rsidR="00B234C9" w:rsidRDefault="00D51CE3">
      <w:pPr>
        <w:pStyle w:val="Tablecaption0"/>
        <w:framePr w:w="6864" w:h="640" w:hRule="exact" w:wrap="none" w:vAnchor="page" w:hAnchor="page" w:x="1825" w:y="6160"/>
        <w:shd w:val="clear" w:color="auto" w:fill="auto"/>
        <w:spacing w:before="0" w:line="260" w:lineRule="exact"/>
      </w:pPr>
      <w:r>
        <w:t xml:space="preserve">(введена </w:t>
      </w:r>
      <w:r>
        <w:t>Федеральным законом от 03.07.2016№ 324-Ф3)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B234C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944" w:wrap="none" w:vAnchor="page" w:hAnchor="page" w:x="1163" w:y="709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BodytextBoldSpacing0pt3"/>
              </w:rPr>
              <w:t>Преступление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944" w:wrap="none" w:vAnchor="page" w:hAnchor="page" w:x="1163" w:y="709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BodytextBoldSpacing0pt3"/>
              </w:rPr>
              <w:t>Наказание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944" w:wrap="none" w:vAnchor="page" w:hAnchor="page" w:x="1163" w:y="7098"/>
              <w:shd w:val="clear" w:color="auto" w:fill="auto"/>
              <w:spacing w:before="0" w:after="0" w:line="322" w:lineRule="exact"/>
            </w:pPr>
            <w:r>
              <w:rPr>
                <w:rStyle w:val="3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944" w:wrap="none" w:vAnchor="page" w:hAnchor="page" w:x="1163" w:y="7098"/>
              <w:shd w:val="clear" w:color="auto" w:fill="auto"/>
              <w:spacing w:before="0" w:after="0" w:line="322" w:lineRule="exact"/>
            </w:pPr>
            <w:r>
              <w:rPr>
                <w:rStyle w:val="BodytextBoldSpacing0pt4"/>
              </w:rPr>
              <w:t xml:space="preserve">Штраф </w:t>
            </w:r>
            <w:r>
              <w:rPr>
                <w:rStyle w:val="3"/>
              </w:rPr>
              <w:t>в размере до двухсот тысяч рублей или в размере заработной платы или иного до</w:t>
            </w:r>
            <w:r>
              <w:rPr>
                <w:rStyle w:val="3"/>
              </w:rPr>
              <w:t xml:space="preserve">хода осужденного за период до трех месяцев, либо </w:t>
            </w:r>
            <w:r>
              <w:rPr>
                <w:rStyle w:val="BodytextBoldSpacing0pt4"/>
              </w:rPr>
              <w:t xml:space="preserve">исправительные работы </w:t>
            </w:r>
            <w:r>
              <w:rPr>
                <w:rStyle w:val="3"/>
              </w:rPr>
              <w:t xml:space="preserve">на срок до одного года, либо </w:t>
            </w:r>
            <w:r>
              <w:rPr>
                <w:rStyle w:val="BodytextBoldSpacing0pt4"/>
              </w:rPr>
              <w:t xml:space="preserve">ограничение свободы </w:t>
            </w:r>
            <w:r>
              <w:rPr>
                <w:rStyle w:val="3"/>
              </w:rPr>
              <w:t xml:space="preserve">на срок до двух лет, либо </w:t>
            </w:r>
            <w:r>
              <w:rPr>
                <w:rStyle w:val="BodytextBoldSpacing0pt4"/>
              </w:rPr>
              <w:t xml:space="preserve">лишение свободы </w:t>
            </w:r>
            <w:r>
              <w:rPr>
                <w:rStyle w:val="3"/>
              </w:rPr>
              <w:t>на срок до одного года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944" w:wrap="none" w:vAnchor="page" w:hAnchor="page" w:x="1163" w:y="7098"/>
              <w:shd w:val="clear" w:color="auto" w:fill="auto"/>
              <w:spacing w:before="0" w:after="0" w:line="322" w:lineRule="exact"/>
            </w:pPr>
            <w:r>
              <w:rPr>
                <w:rStyle w:val="3"/>
              </w:rPr>
              <w:t xml:space="preserve">2. Те же деяния, совершенные лицом, имеющим судимость за совершение </w:t>
            </w:r>
            <w:r>
              <w:rPr>
                <w:rStyle w:val="3"/>
              </w:rPr>
              <w:t>преступлений, предусмотренных статьями 290 «Получение взятки», 291 «Дача взятки», 291.1 «Посредничество во взяточничестве» Уголовного кодекса Российской Федерации либо настоящей статьей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944" w:wrap="none" w:vAnchor="page" w:hAnchor="page" w:x="1163" w:y="7098"/>
              <w:shd w:val="clear" w:color="auto" w:fill="auto"/>
              <w:spacing w:before="0" w:after="0" w:line="322" w:lineRule="exact"/>
              <w:ind w:firstLine="540"/>
            </w:pPr>
            <w:r>
              <w:rPr>
                <w:rStyle w:val="BodytextBoldSpacing0pt4"/>
              </w:rPr>
              <w:t xml:space="preserve">Штраф </w:t>
            </w:r>
            <w:r>
              <w:rPr>
                <w:rStyle w:val="3"/>
              </w:rPr>
              <w:t>в размере до одного миллиона рублей или в размере заработной пла</w:t>
            </w:r>
            <w:r>
              <w:rPr>
                <w:rStyle w:val="3"/>
              </w:rPr>
              <w:t xml:space="preserve">ты или иного дохода осужденного за период до одного года, либо </w:t>
            </w:r>
            <w:r>
              <w:rPr>
                <w:rStyle w:val="BodytextBoldSpacing0pt4"/>
              </w:rPr>
              <w:t xml:space="preserve">исправительные работы </w:t>
            </w:r>
            <w:r>
              <w:rPr>
                <w:rStyle w:val="3"/>
              </w:rPr>
              <w:t xml:space="preserve">на срок до трех лет, либо </w:t>
            </w:r>
            <w:r>
              <w:rPr>
                <w:rStyle w:val="BodytextBoldSpacing0pt4"/>
              </w:rPr>
              <w:t xml:space="preserve">ограничение свободы </w:t>
            </w:r>
            <w:r>
              <w:rPr>
                <w:rStyle w:val="3"/>
              </w:rPr>
              <w:t xml:space="preserve">на срок до четырех лет, либо </w:t>
            </w:r>
            <w:r>
              <w:rPr>
                <w:rStyle w:val="BodytextBoldSpacing0pt4"/>
              </w:rPr>
              <w:t xml:space="preserve">лишение свободы </w:t>
            </w:r>
            <w:r>
              <w:rPr>
                <w:rStyle w:val="3"/>
              </w:rPr>
              <w:t>на срок до трех лет.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944" w:wrap="none" w:vAnchor="page" w:hAnchor="page" w:x="1163" w:y="7098"/>
              <w:shd w:val="clear" w:color="auto" w:fill="auto"/>
              <w:spacing w:before="0" w:after="0" w:line="230" w:lineRule="exact"/>
              <w:ind w:firstLine="540"/>
            </w:pPr>
            <w:r>
              <w:rPr>
                <w:rStyle w:val="Bodytext9ptItalicSpacing0pt"/>
              </w:rPr>
              <w:t>Примечание.</w:t>
            </w:r>
            <w:r>
              <w:rPr>
                <w:rStyle w:val="Bodytext9ptSpacing0pt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</w:t>
            </w:r>
            <w:r>
              <w:rPr>
                <w:rStyle w:val="Bodytext9ptSpacing0pt1"/>
              </w:rPr>
              <w:t xml:space="preserve">1 </w:t>
            </w:r>
            <w:r>
              <w:rPr>
                <w:rStyle w:val="Bodytext9ptSpacing0pt1"/>
                <w:lang w:val="en-US"/>
              </w:rPr>
              <w:t>I</w:t>
            </w:r>
            <w:r w:rsidRPr="00EF41CB">
              <w:rPr>
                <w:rStyle w:val="Bodytext9ptSpacing0pt1"/>
              </w:rPr>
              <w:t xml:space="preserve"> </w:t>
            </w:r>
            <w:r w:rsidRPr="00EF41CB">
              <w:rPr>
                <w:rStyle w:val="4"/>
                <w:lang w:val="ru-RU"/>
              </w:rPr>
              <w:t xml:space="preserve">'; </w:t>
            </w:r>
            <w:r>
              <w:rPr>
                <w:rStyle w:val="Bodytext9ptSpacing0pt"/>
              </w:rPr>
              <w:t>способствовало раскрытию и (или) расследованию преступления и либо в отношении его имело место вымогательство взятки</w:t>
            </w:r>
            <w:r>
              <w:rPr>
                <w:rStyle w:val="Bodytext9ptSpacing0pt"/>
              </w:rPr>
              <w:t>, либо это лицо после совершения преступления добровольно сообщило в орган, имеющий право возбудить уголовное дело, о даче взятки.</w:t>
            </w:r>
          </w:p>
        </w:tc>
      </w:tr>
    </w:tbl>
    <w:p w:rsidR="00B234C9" w:rsidRDefault="00D51CE3">
      <w:pPr>
        <w:pStyle w:val="Tablecaption20"/>
        <w:framePr w:w="7056" w:h="645" w:hRule="exact" w:wrap="none" w:vAnchor="page" w:hAnchor="page" w:x="1825" w:y="15064"/>
        <w:shd w:val="clear" w:color="auto" w:fill="auto"/>
        <w:spacing w:after="0" w:line="260" w:lineRule="exact"/>
      </w:pPr>
      <w:r>
        <w:t xml:space="preserve">Статья 204.1. </w:t>
      </w:r>
      <w:r>
        <w:rPr>
          <w:rStyle w:val="Tablecaption21"/>
          <w:b/>
          <w:bCs/>
        </w:rPr>
        <w:t>Посредничество в коммерческом подкупе</w:t>
      </w:r>
    </w:p>
    <w:p w:rsidR="00B234C9" w:rsidRDefault="00D51CE3">
      <w:pPr>
        <w:pStyle w:val="Tablecaption0"/>
        <w:framePr w:w="7056" w:h="645" w:hRule="exact" w:wrap="none" w:vAnchor="page" w:hAnchor="page" w:x="1825" w:y="15064"/>
        <w:shd w:val="clear" w:color="auto" w:fill="auto"/>
        <w:spacing w:before="0" w:line="260" w:lineRule="exact"/>
      </w:pPr>
      <w:r>
        <w:t>(введена Федеральным законом от 03.07.2016№ 324-Ф3)</w:t>
      </w:r>
    </w:p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B234C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0" w:after="0" w:line="260" w:lineRule="exact"/>
              <w:ind w:left="1700"/>
              <w:jc w:val="left"/>
            </w:pPr>
            <w:r>
              <w:rPr>
                <w:rStyle w:val="BodytextBoldSpacing0pt3"/>
              </w:rPr>
              <w:lastRenderedPageBreak/>
              <w:t>Преступление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0" w:after="0" w:line="260" w:lineRule="exact"/>
              <w:ind w:left="1920"/>
              <w:jc w:val="left"/>
            </w:pPr>
            <w:r>
              <w:rPr>
                <w:rStyle w:val="BodytextBoldSpacing0pt3"/>
              </w:rPr>
              <w:t>Наказание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631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0" w:after="60" w:line="322" w:lineRule="exact"/>
              <w:ind w:firstLine="400"/>
            </w:pPr>
            <w:r>
              <w:rPr>
                <w:rStyle w:val="3"/>
              </w:rPr>
              <w:t xml:space="preserve">1. 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</w:t>
            </w:r>
            <w:r>
              <w:rPr>
                <w:rStyle w:val="3"/>
              </w:rPr>
              <w:t>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60" w:after="0" w:line="230" w:lineRule="exact"/>
              <w:ind w:firstLine="400"/>
            </w:pPr>
            <w:r>
              <w:rPr>
                <w:rStyle w:val="Bodytext9ptSpacing0pt"/>
              </w:rPr>
              <w:t xml:space="preserve">Примечание: Значительным размером коммерческого подкупа в настоящей </w:t>
            </w:r>
            <w:r>
              <w:rPr>
                <w:rStyle w:val="Bodytext9ptSpacing0pt"/>
              </w:rPr>
              <w:t>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0" w:after="0" w:line="322" w:lineRule="exact"/>
              <w:ind w:firstLine="400"/>
            </w:pPr>
            <w:r>
              <w:rPr>
                <w:rStyle w:val="BodytextBoldSpacing0pt4"/>
              </w:rPr>
              <w:t xml:space="preserve">Штраф </w:t>
            </w:r>
            <w:r>
              <w:rPr>
                <w:rStyle w:val="3"/>
              </w:rPr>
              <w:t>в размере до четырехсот тысяч рублей, или</w:t>
            </w:r>
            <w:r>
              <w:rPr>
                <w:rStyle w:val="3"/>
              </w:rPr>
              <w:t xml:space="preserve">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>
              <w:rPr>
                <w:rStyle w:val="BodytextBoldSpacing0pt4"/>
              </w:rPr>
              <w:t xml:space="preserve">ограничение свободы </w:t>
            </w:r>
            <w:r>
              <w:rPr>
                <w:rStyle w:val="3"/>
              </w:rPr>
              <w:t xml:space="preserve">на срок до двух лет, либо </w:t>
            </w:r>
            <w:r>
              <w:rPr>
                <w:rStyle w:val="BodytextBoldSpacing0pt4"/>
              </w:rPr>
              <w:t xml:space="preserve">исправительные работы </w:t>
            </w:r>
            <w:r>
              <w:rPr>
                <w:rStyle w:val="3"/>
              </w:rPr>
              <w:t xml:space="preserve">на срок до двух лет, </w:t>
            </w:r>
            <w:r>
              <w:rPr>
                <w:rStyle w:val="3"/>
              </w:rPr>
              <w:t xml:space="preserve">либо </w:t>
            </w:r>
            <w:r>
              <w:rPr>
                <w:rStyle w:val="BodytextBoldSpacing0pt4"/>
              </w:rPr>
              <w:t xml:space="preserve">лишение свободы </w:t>
            </w:r>
            <w:r>
              <w:rPr>
                <w:rStyle w:val="3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676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0" w:after="0" w:line="322" w:lineRule="exact"/>
              <w:ind w:firstLine="540"/>
            </w:pPr>
            <w:r>
              <w:rPr>
                <w:rStyle w:val="3"/>
              </w:rPr>
              <w:t>2. Посредничество в коммерческом подкупе, совершенное:</w:t>
            </w:r>
          </w:p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tabs>
                <w:tab w:val="left" w:pos="1454"/>
              </w:tabs>
              <w:spacing w:before="0" w:after="0" w:line="322" w:lineRule="exact"/>
              <w:ind w:firstLine="540"/>
            </w:pPr>
            <w:r>
              <w:rPr>
                <w:rStyle w:val="3"/>
              </w:rPr>
              <w:t>а)</w:t>
            </w:r>
            <w:r>
              <w:rPr>
                <w:rStyle w:val="3"/>
              </w:rPr>
              <w:tab/>
              <w:t>группой лиц по предварительному сговору или организованной группой;</w:t>
            </w:r>
          </w:p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tabs>
                <w:tab w:val="left" w:pos="1128"/>
              </w:tabs>
              <w:spacing w:before="0" w:after="0" w:line="322" w:lineRule="exact"/>
              <w:ind w:firstLine="540"/>
            </w:pPr>
            <w:r>
              <w:rPr>
                <w:rStyle w:val="3"/>
              </w:rPr>
              <w:t>б)</w:t>
            </w:r>
            <w:r>
              <w:rPr>
                <w:rStyle w:val="3"/>
              </w:rPr>
              <w:tab/>
              <w:t xml:space="preserve">за </w:t>
            </w:r>
            <w:r>
              <w:rPr>
                <w:rStyle w:val="3"/>
              </w:rPr>
              <w:t>заведомо незаконные действия (бездействие);</w:t>
            </w:r>
          </w:p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0" w:after="60" w:line="322" w:lineRule="exact"/>
              <w:ind w:firstLine="400"/>
            </w:pPr>
            <w:r>
              <w:rPr>
                <w:rStyle w:val="3"/>
              </w:rPr>
              <w:t>в) в крупном размере</w:t>
            </w:r>
          </w:p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60" w:after="0" w:line="226" w:lineRule="exact"/>
              <w:ind w:firstLine="400"/>
            </w:pPr>
            <w:r>
              <w:rPr>
                <w:rStyle w:val="Bodytext9ptSpacing0pt"/>
              </w:rPr>
              <w:t xml:space="preserve">Примечание: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</w:t>
            </w:r>
            <w:r>
              <w:rPr>
                <w:rStyle w:val="Bodytext9ptSpacing0pt"/>
              </w:rPr>
              <w:t>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0" w:after="0" w:line="322" w:lineRule="exact"/>
              <w:ind w:firstLine="400"/>
            </w:pPr>
            <w:r>
              <w:rPr>
                <w:rStyle w:val="BodytextBoldSpacing0pt4"/>
              </w:rPr>
              <w:t xml:space="preserve">Штраф </w:t>
            </w:r>
            <w:r>
              <w:rPr>
                <w:rStyle w:val="3"/>
              </w:rPr>
              <w:t xml:space="preserve">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</w:t>
            </w:r>
            <w:r>
              <w:rPr>
                <w:rStyle w:val="3"/>
              </w:rPr>
              <w:t xml:space="preserve">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>
              <w:rPr>
                <w:rStyle w:val="BodytextBoldSpacing0pt4"/>
              </w:rPr>
              <w:t xml:space="preserve">лишение свободы </w:t>
            </w:r>
            <w:r>
              <w:rPr>
                <w:rStyle w:val="3"/>
              </w:rPr>
              <w:t>на срок до пяти лет со штрафом в размере до тридцатикратной сум</w:t>
            </w:r>
            <w:r>
              <w:rPr>
                <w:rStyle w:val="3"/>
              </w:rPr>
              <w:t>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0" w:after="60" w:line="322" w:lineRule="exact"/>
              <w:ind w:firstLine="400"/>
            </w:pPr>
            <w:r>
              <w:rPr>
                <w:rStyle w:val="3"/>
              </w:rPr>
              <w:t>3. Посредничество в коммерческом подкупе, совершенное в особо крупном размере</w:t>
            </w:r>
          </w:p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60" w:after="0" w:line="226" w:lineRule="exact"/>
              <w:ind w:firstLine="400"/>
            </w:pPr>
            <w:r>
              <w:rPr>
                <w:rStyle w:val="Bodytext9ptSpacing0pt"/>
              </w:rPr>
              <w:t>Приме</w:t>
            </w:r>
            <w:r>
              <w:rPr>
                <w:rStyle w:val="Bodytext9ptSpacing0pt"/>
              </w:rPr>
              <w:t>чание: Особо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5509" w:wrap="none" w:vAnchor="page" w:hAnchor="page" w:x="1163" w:y="665"/>
              <w:shd w:val="clear" w:color="auto" w:fill="auto"/>
              <w:spacing w:before="0" w:after="0" w:line="322" w:lineRule="exact"/>
              <w:ind w:firstLine="540"/>
            </w:pPr>
            <w:r>
              <w:rPr>
                <w:rStyle w:val="BodytextBoldSpacing0pt4"/>
              </w:rPr>
              <w:t xml:space="preserve">Штраф </w:t>
            </w:r>
            <w:r>
              <w:rPr>
                <w:rStyle w:val="3"/>
              </w:rPr>
              <w:t>в размере до одного миллиона пятисот тысяч рублей, или в размере заработной платы или иного</w:t>
            </w:r>
            <w:r>
              <w:rPr>
                <w:rStyle w:val="3"/>
              </w:rPr>
              <w:t xml:space="preserve"> дохода осужденного за период до одного года шести месяцев, или в размере от сорокакратной до</w:t>
            </w:r>
          </w:p>
        </w:tc>
      </w:tr>
    </w:tbl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B234C9">
        <w:tblPrEx>
          <w:tblCellMar>
            <w:top w:w="0" w:type="dxa"/>
            <w:bottom w:w="0" w:type="dxa"/>
          </w:tblCellMar>
        </w:tblPrEx>
        <w:trPr>
          <w:trHeight w:hRule="exact" w:val="484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4285" w:wrap="none" w:vAnchor="page" w:hAnchor="page" w:x="1163" w:y="799"/>
              <w:shd w:val="clear" w:color="auto" w:fill="auto"/>
              <w:spacing w:before="0" w:after="0" w:line="230" w:lineRule="exact"/>
            </w:pPr>
            <w:r>
              <w:rPr>
                <w:rStyle w:val="Bodytext9ptSpacing0pt"/>
              </w:rPr>
              <w:lastRenderedPageBreak/>
              <w:t>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4285" w:wrap="none" w:vAnchor="page" w:hAnchor="page" w:x="1163" w:y="799"/>
              <w:shd w:val="clear" w:color="auto" w:fill="auto"/>
              <w:spacing w:before="0" w:after="0" w:line="322" w:lineRule="exact"/>
            </w:pPr>
            <w:r>
              <w:rPr>
                <w:rStyle w:val="3"/>
              </w:rPr>
              <w:t xml:space="preserve">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>
              <w:rPr>
                <w:rStyle w:val="BodytextBoldSpacing0pt4"/>
              </w:rPr>
              <w:t xml:space="preserve">лишение свободы </w:t>
            </w:r>
            <w:r>
              <w:rPr>
                <w:rStyle w:val="3"/>
              </w:rPr>
              <w:t>на срок от трех до семи лет со штрафом в размере до сорокакр</w:t>
            </w:r>
            <w:r>
              <w:rPr>
                <w:rStyle w:val="3"/>
              </w:rPr>
              <w:t>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838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4285" w:wrap="none" w:vAnchor="page" w:hAnchor="page" w:x="1163" w:y="799"/>
              <w:shd w:val="clear" w:color="auto" w:fill="auto"/>
              <w:spacing w:before="0" w:after="0" w:line="317" w:lineRule="exact"/>
              <w:ind w:firstLine="400"/>
            </w:pPr>
            <w:r>
              <w:rPr>
                <w:rStyle w:val="3"/>
              </w:rPr>
              <w:t>4. Обещание или предложение посредничества в коммерческом подкупе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4285" w:wrap="none" w:vAnchor="page" w:hAnchor="page" w:x="1163" w:y="799"/>
              <w:shd w:val="clear" w:color="auto" w:fill="auto"/>
              <w:spacing w:before="0" w:after="0" w:line="322" w:lineRule="exact"/>
              <w:ind w:firstLine="400"/>
            </w:pPr>
            <w:r>
              <w:rPr>
                <w:rStyle w:val="BodytextBoldSpacing0pt4"/>
              </w:rPr>
              <w:t xml:space="preserve">Штраф </w:t>
            </w:r>
            <w:r>
              <w:rPr>
                <w:rStyle w:val="3"/>
              </w:rPr>
              <w:t>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</w:t>
            </w:r>
            <w:r>
              <w:rPr>
                <w:rStyle w:val="3"/>
              </w:rPr>
              <w:t xml:space="preserve">ниматься определенной деятельностью на срок до трех лет или без такового, либо </w:t>
            </w:r>
            <w:r>
              <w:rPr>
                <w:rStyle w:val="BodytextBoldSpacing0pt4"/>
              </w:rPr>
              <w:t xml:space="preserve">ограничение свободы </w:t>
            </w:r>
            <w:r>
              <w:rPr>
                <w:rStyle w:val="3"/>
              </w:rPr>
              <w:t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</w:t>
            </w:r>
            <w:r>
              <w:rPr>
                <w:rStyle w:val="3"/>
              </w:rPr>
              <w:t xml:space="preserve">ового, либо </w:t>
            </w:r>
            <w:r>
              <w:rPr>
                <w:rStyle w:val="BodytextBoldSpacing0pt4"/>
              </w:rPr>
              <w:t xml:space="preserve">лишение свободы </w:t>
            </w:r>
            <w:r>
              <w:rPr>
                <w:rStyle w:val="3"/>
              </w:rPr>
              <w:t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</w:t>
            </w:r>
            <w:r>
              <w:rPr>
                <w:rStyle w:val="3"/>
              </w:rPr>
              <w:t>ез такового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14285" w:wrap="none" w:vAnchor="page" w:hAnchor="page" w:x="1163" w:y="799"/>
              <w:shd w:val="clear" w:color="auto" w:fill="auto"/>
              <w:spacing w:before="0" w:after="0" w:line="230" w:lineRule="exact"/>
              <w:ind w:left="860" w:firstLine="1000"/>
              <w:jc w:val="left"/>
            </w:pPr>
            <w:r>
              <w:rPr>
                <w:rStyle w:val="Bodytext9ptItalicSpacing0pt"/>
              </w:rPr>
              <w:t>Примечание.</w:t>
            </w:r>
            <w:r>
              <w:rPr>
                <w:rStyle w:val="Bodytext9ptSpacing0pt"/>
              </w:rPr>
              <w:t xml:space="preserve"> Лицо, совершившее преступление, предусмотренное настоящей статьей, </w:t>
            </w:r>
            <w:r>
              <w:rPr>
                <w:rStyle w:val="Bodytext9ptSpacing0pt2"/>
              </w:rPr>
              <w:t xml:space="preserve">■■ </w:t>
            </w:r>
            <w:r>
              <w:rPr>
                <w:rStyle w:val="Bodytext9ptSpacing0pt"/>
              </w:rPr>
              <w:t xml:space="preserve">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</w:t>
            </w:r>
            <w:r>
              <w:rPr>
                <w:rStyle w:val="Bodytext9ptSpacing0pt"/>
              </w:rPr>
              <w:t>преступлении в орган, имеющий право возбудить уголовное дело</w:t>
            </w:r>
          </w:p>
        </w:tc>
      </w:tr>
    </w:tbl>
    <w:p w:rsidR="00B234C9" w:rsidRDefault="00D51CE3">
      <w:pPr>
        <w:pStyle w:val="Bodytext40"/>
        <w:framePr w:w="9595" w:h="645" w:hRule="exact" w:wrap="none" w:vAnchor="page" w:hAnchor="page" w:x="1158" w:y="15423"/>
        <w:shd w:val="clear" w:color="auto" w:fill="auto"/>
        <w:spacing w:before="0" w:after="0" w:line="260" w:lineRule="exact"/>
        <w:ind w:left="680"/>
      </w:pPr>
      <w:r>
        <w:t xml:space="preserve">Статья 204.2. </w:t>
      </w:r>
      <w:r>
        <w:rPr>
          <w:rStyle w:val="Bodytext43"/>
          <w:b/>
          <w:bCs/>
        </w:rPr>
        <w:t>Мелкий коммерческий подкуп</w:t>
      </w:r>
    </w:p>
    <w:p w:rsidR="00B234C9" w:rsidRDefault="00D51CE3">
      <w:pPr>
        <w:pStyle w:val="Bodytext50"/>
        <w:framePr w:w="9595" w:h="645" w:hRule="exact" w:wrap="none" w:vAnchor="page" w:hAnchor="page" w:x="1158" w:y="15423"/>
        <w:shd w:val="clear" w:color="auto" w:fill="auto"/>
        <w:spacing w:line="260" w:lineRule="exact"/>
        <w:ind w:left="680"/>
        <w:jc w:val="left"/>
      </w:pPr>
      <w:r>
        <w:t>(введена Федеральным законом от 03.07.2016№ 324-Ф3)</w:t>
      </w:r>
    </w:p>
    <w:p w:rsidR="00B234C9" w:rsidRDefault="00B234C9">
      <w:pPr>
        <w:rPr>
          <w:sz w:val="2"/>
          <w:szCs w:val="2"/>
        </w:rPr>
        <w:sectPr w:rsidR="00B234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B234C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368" w:wrap="none" w:vAnchor="page" w:hAnchor="page" w:x="1163" w:y="665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BodytextBoldSpacing0pt3"/>
              </w:rPr>
              <w:lastRenderedPageBreak/>
              <w:t>Преступление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368" w:wrap="none" w:vAnchor="page" w:hAnchor="page" w:x="1163" w:y="665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BodytextBoldSpacing0pt3"/>
              </w:rPr>
              <w:t>Наказание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368" w:wrap="none" w:vAnchor="page" w:hAnchor="page" w:x="1163" w:y="665"/>
              <w:shd w:val="clear" w:color="auto" w:fill="auto"/>
              <w:spacing w:before="0" w:after="0" w:line="322" w:lineRule="exact"/>
            </w:pPr>
            <w:r>
              <w:rPr>
                <w:rStyle w:val="BodytextBoldSpacing0pt3"/>
              </w:rPr>
              <w:t>1</w:t>
            </w:r>
            <w:r>
              <w:rPr>
                <w:rStyle w:val="3"/>
              </w:rPr>
              <w:t xml:space="preserve">. Коммерческий подкуп на сумму, не превышающую десяти </w:t>
            </w:r>
            <w:r>
              <w:rPr>
                <w:rStyle w:val="3"/>
              </w:rPr>
              <w:t>тысяч рублей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368" w:wrap="none" w:vAnchor="page" w:hAnchor="page" w:x="1163" w:y="665"/>
              <w:shd w:val="clear" w:color="auto" w:fill="auto"/>
              <w:spacing w:before="0" w:after="0" w:line="322" w:lineRule="exact"/>
            </w:pPr>
            <w:r>
              <w:rPr>
                <w:rStyle w:val="BodytextBoldSpacing0pt4"/>
              </w:rPr>
              <w:t xml:space="preserve">Штраф </w:t>
            </w:r>
            <w:r>
              <w:rPr>
                <w:rStyle w:val="3"/>
              </w:rPr>
              <w:t xml:space="preserve">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>
              <w:rPr>
                <w:rStyle w:val="BodytextBoldSpacing0pt4"/>
              </w:rPr>
              <w:t xml:space="preserve">обязательные работы </w:t>
            </w:r>
            <w:r>
              <w:rPr>
                <w:rStyle w:val="3"/>
              </w:rPr>
              <w:t xml:space="preserve">на срок до двухсот часов, либо </w:t>
            </w:r>
            <w:r>
              <w:rPr>
                <w:rStyle w:val="BodytextBoldSpacing0pt4"/>
              </w:rPr>
              <w:t xml:space="preserve">исправительные работы </w:t>
            </w:r>
            <w:r>
              <w:rPr>
                <w:rStyle w:val="3"/>
              </w:rPr>
              <w:t xml:space="preserve">на срок до одного года, либо </w:t>
            </w:r>
            <w:r>
              <w:rPr>
                <w:rStyle w:val="BodytextBoldSpacing0pt4"/>
              </w:rPr>
              <w:t>ог</w:t>
            </w:r>
            <w:r>
              <w:rPr>
                <w:rStyle w:val="BodytextBoldSpacing0pt4"/>
              </w:rPr>
              <w:t xml:space="preserve">раничение свободы </w:t>
            </w:r>
            <w:r>
              <w:rPr>
                <w:rStyle w:val="3"/>
              </w:rPr>
              <w:t>на срок до одного года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368" w:wrap="none" w:vAnchor="page" w:hAnchor="page" w:x="1163" w:y="665"/>
              <w:shd w:val="clear" w:color="auto" w:fill="auto"/>
              <w:spacing w:before="0" w:after="0" w:line="322" w:lineRule="exact"/>
            </w:pPr>
            <w:r>
              <w:rPr>
                <w:rStyle w:val="3"/>
              </w:rPr>
              <w:t xml:space="preserve">2. То же деяние, совершенное лицом, имеющим судимость за совершение преступлений, предусмотренных статьями 204 «Коммерческий подкуп», 204.1 «Посредничество в коммерческом подкупе» Уголовного кодекса Российской </w:t>
            </w:r>
            <w:r>
              <w:rPr>
                <w:rStyle w:val="3"/>
              </w:rPr>
              <w:t>Федерации либо настоящей статьей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368" w:wrap="none" w:vAnchor="page" w:hAnchor="page" w:x="1163" w:y="665"/>
              <w:shd w:val="clear" w:color="auto" w:fill="auto"/>
              <w:spacing w:before="0" w:after="0" w:line="322" w:lineRule="exact"/>
              <w:ind w:firstLine="540"/>
            </w:pPr>
            <w:r>
              <w:rPr>
                <w:rStyle w:val="BodytextBoldSpacing0pt4"/>
              </w:rPr>
              <w:t xml:space="preserve">Штраф </w:t>
            </w:r>
            <w:r>
              <w:rPr>
                <w:rStyle w:val="3"/>
              </w:rPr>
              <w:t xml:space="preserve">в размере до пятисот тысяч рублей или в размере заработной платы или иного дохода осужденного за период до шести месяцев, либо </w:t>
            </w:r>
            <w:r>
              <w:rPr>
                <w:rStyle w:val="BodytextBoldSpacing0pt4"/>
              </w:rPr>
              <w:t xml:space="preserve">исправительные работы </w:t>
            </w:r>
            <w:r>
              <w:rPr>
                <w:rStyle w:val="3"/>
              </w:rPr>
              <w:t xml:space="preserve">на срок до одного года, либо </w:t>
            </w:r>
            <w:r>
              <w:rPr>
                <w:rStyle w:val="BodytextBoldSpacing0pt4"/>
              </w:rPr>
              <w:t xml:space="preserve">ограничение свободы </w:t>
            </w:r>
            <w:r>
              <w:rPr>
                <w:rStyle w:val="3"/>
              </w:rPr>
              <w:t>на срок до двух лет</w:t>
            </w:r>
            <w:r>
              <w:rPr>
                <w:rStyle w:val="3"/>
              </w:rPr>
              <w:t xml:space="preserve">, либо </w:t>
            </w:r>
            <w:r>
              <w:rPr>
                <w:rStyle w:val="BodytextBoldSpacing0pt4"/>
              </w:rPr>
              <w:t xml:space="preserve">лишение свободы </w:t>
            </w:r>
            <w:r>
              <w:rPr>
                <w:rStyle w:val="3"/>
              </w:rPr>
              <w:t>на срок до одного года</w:t>
            </w:r>
          </w:p>
        </w:tc>
      </w:tr>
      <w:tr w:rsidR="00B234C9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C9" w:rsidRDefault="00D51CE3">
            <w:pPr>
              <w:pStyle w:val="5"/>
              <w:framePr w:w="9586" w:h="7368" w:wrap="none" w:vAnchor="page" w:hAnchor="page" w:x="1163" w:y="665"/>
              <w:shd w:val="clear" w:color="auto" w:fill="auto"/>
              <w:spacing w:before="0" w:after="0" w:line="230" w:lineRule="exact"/>
              <w:ind w:right="140"/>
              <w:jc w:val="right"/>
            </w:pPr>
            <w:r>
              <w:rPr>
                <w:rStyle w:val="Bodytext9ptItalicSpacing0pt"/>
              </w:rPr>
              <w:t>Примечание.</w:t>
            </w:r>
            <w:r>
              <w:rPr>
                <w:rStyle w:val="Bodytext9ptSpacing0pt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 </w:t>
            </w:r>
            <w:r>
              <w:rPr>
                <w:rStyle w:val="Bodytext9ptSpacing0pt1"/>
              </w:rPr>
              <w:t xml:space="preserve">Н </w:t>
            </w:r>
            <w:r>
              <w:rPr>
                <w:rStyle w:val="Bodytext9ptSpacing0pt"/>
              </w:rPr>
              <w:t xml:space="preserve">и (или) расследованию преступления и либо </w:t>
            </w:r>
            <w:r>
              <w:rPr>
                <w:rStyle w:val="Bodytext9ptSpacing0pt"/>
              </w:rPr>
              <w:t xml:space="preserve">в отношении его имело место вымогательство предмета подкупа, либо это лицо после совершения преступления добровольно сообщило </w:t>
            </w:r>
            <w:r>
              <w:rPr>
                <w:rStyle w:val="Bodytext65ptBold"/>
              </w:rPr>
              <w:t>в</w:t>
            </w:r>
            <w:r>
              <w:rPr>
                <w:rStyle w:val="Bodytext65pt"/>
              </w:rPr>
              <w:t xml:space="preserve"> </w:t>
            </w:r>
            <w:r>
              <w:rPr>
                <w:rStyle w:val="Bodytext9ptSpacing0pt"/>
              </w:rPr>
              <w:t>орган, имеющий право возбудить уголовное дело, о передаче предмета подкупа.</w:t>
            </w:r>
          </w:p>
        </w:tc>
      </w:tr>
    </w:tbl>
    <w:p w:rsidR="00B234C9" w:rsidRDefault="00B234C9">
      <w:pPr>
        <w:rPr>
          <w:sz w:val="2"/>
          <w:szCs w:val="2"/>
        </w:rPr>
      </w:pPr>
    </w:p>
    <w:sectPr w:rsidR="00B234C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E3" w:rsidRDefault="00D51CE3">
      <w:r>
        <w:separator/>
      </w:r>
    </w:p>
  </w:endnote>
  <w:endnote w:type="continuationSeparator" w:id="0">
    <w:p w:rsidR="00D51CE3" w:rsidRDefault="00D5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E3" w:rsidRDefault="00D51CE3"/>
  </w:footnote>
  <w:footnote w:type="continuationSeparator" w:id="0">
    <w:p w:rsidR="00D51CE3" w:rsidRDefault="00D51C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D4449"/>
    <w:multiLevelType w:val="multilevel"/>
    <w:tmpl w:val="D38C4E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C9"/>
    <w:rsid w:val="00735B55"/>
    <w:rsid w:val="00B234C9"/>
    <w:rsid w:val="00D51CE3"/>
    <w:rsid w:val="00E5691C"/>
    <w:rsid w:val="00EF41CB"/>
    <w:rsid w:val="00FB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AC89"/>
  <w15:docId w15:val="{2A6E6444-97DB-47AC-9F8E-29A43C07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Bodytext">
    <w:name w:val="Body text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7"/>
      <w:szCs w:val="37"/>
      <w:u w:val="none"/>
    </w:rPr>
  </w:style>
  <w:style w:type="character" w:customStyle="1" w:styleId="Headerorfooter21">
    <w:name w:val="Header or footer (2)"/>
    <w:basedOn w:val="Headerorfooter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37"/>
      <w:szCs w:val="37"/>
      <w:u w:val="none"/>
      <w:lang w:val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30"/>
      <w:szCs w:val="30"/>
      <w:u w:val="none"/>
      <w:lang w:val="ru-RU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6"/>
      <w:szCs w:val="26"/>
      <w:u w:val="none"/>
    </w:rPr>
  </w:style>
  <w:style w:type="character" w:customStyle="1" w:styleId="BodytextFranklinGothicHeavy55ptSpacing0ptScale120">
    <w:name w:val="Body text + Franklin Gothic Heavy;5;5 pt;Spacing 0 pt;Scale 120%"/>
    <w:basedOn w:val="Body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"/>
      <w:w w:val="120"/>
      <w:position w:val="0"/>
      <w:sz w:val="11"/>
      <w:szCs w:val="11"/>
      <w:u w:val="none"/>
      <w:lang w:val="en-US"/>
    </w:rPr>
  </w:style>
  <w:style w:type="character" w:customStyle="1" w:styleId="Bodytext26ptBoldSpacing0pt">
    <w:name w:val="Body text + 26 pt;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none"/>
    </w:rPr>
  </w:style>
  <w:style w:type="character" w:customStyle="1" w:styleId="Bodytext365ptBoldItalicSpacing2pt">
    <w:name w:val="Body text + 36;5 pt;Bold;Italic;Spacing 2 pt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9"/>
      <w:w w:val="100"/>
      <w:position w:val="0"/>
      <w:sz w:val="73"/>
      <w:szCs w:val="73"/>
      <w:u w:val="none"/>
      <w:lang w:val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2"/>
      <w:szCs w:val="52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-10"/>
      <w:w w:val="100"/>
      <w:position w:val="0"/>
      <w:sz w:val="52"/>
      <w:szCs w:val="52"/>
      <w:u w:val="none"/>
      <w:lang w:val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BEBEB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ItalicSpacing0pt">
    <w:name w:val="Body text + Italic;Spacing 0 pt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BodytextBoldSpacing0pt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BodytextBoldSpacing0pt0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03"/>
      <w:szCs w:val="203"/>
      <w:u w:val="none"/>
    </w:rPr>
  </w:style>
  <w:style w:type="character" w:customStyle="1" w:styleId="Heading1">
    <w:name w:val="Heading #1_"/>
    <w:basedOn w:val="a0"/>
    <w:link w:val="Heading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"/>
      <w:sz w:val="35"/>
      <w:szCs w:val="35"/>
      <w:u w:val="none"/>
    </w:rPr>
  </w:style>
  <w:style w:type="character" w:customStyle="1" w:styleId="Heading1SmallCaps">
    <w:name w:val="Heading #1 + Small Caps"/>
    <w:basedOn w:val="Heading1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35"/>
      <w:szCs w:val="35"/>
      <w:u w:val="none"/>
      <w:lang w:val="ru-RU"/>
    </w:rPr>
  </w:style>
  <w:style w:type="character" w:customStyle="1" w:styleId="Heading2">
    <w:name w:val="Heading #2_"/>
    <w:basedOn w:val="a0"/>
    <w:link w:val="Heading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Headerorfooter22">
    <w:name w:val="Header or footer (2)"/>
    <w:basedOn w:val="Headerorfooter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37"/>
      <w:szCs w:val="37"/>
      <w:u w:val="none"/>
      <w:lang w:val="ru-RU"/>
    </w:rPr>
  </w:style>
  <w:style w:type="character" w:customStyle="1" w:styleId="Headerorfooter3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30"/>
      <w:szCs w:val="30"/>
      <w:u w:val="none"/>
      <w:lang w:val="ru-RU"/>
    </w:rPr>
  </w:style>
  <w:style w:type="character" w:customStyle="1" w:styleId="Bodytext44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BoldSpacing0pt1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BodytextBoldItalicSpacing0pt">
    <w:name w:val="Body text + Bold;Italic;Spacing 0 pt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character" w:customStyle="1" w:styleId="Bodytext10">
    <w:name w:val="Body text (10)_"/>
    <w:basedOn w:val="a0"/>
    <w:link w:val="Bodytext10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Bodytext101">
    <w:name w:val="Body text (10)"/>
    <w:basedOn w:val="Bodytext1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1">
    <w:name w:val="Picture caption"/>
    <w:basedOn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Picturecaption65ptBold">
    <w:name w:val="Picture caption + 6;5 pt;Bold"/>
    <w:basedOn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Picturecaption2">
    <w:name w:val="Picture caption (2)_"/>
    <w:basedOn w:val="a0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21">
    <w:name w:val="Picture caption (2)"/>
    <w:basedOn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BoldSpacing0pt2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BodytextImpact7ptSmallCapsSpacing0pt">
    <w:name w:val="Body text + Impact;7 pt;Small Caps;Spacing 0 pt"/>
    <w:basedOn w:val="Bodytext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Bodytext9ptSpacing0pt">
    <w:name w:val="Body text + 9 pt;Spacing 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Bodytext9ptSmallCapsSpacing0pt">
    <w:name w:val="Body text + 9 pt;Small Caps;Spacing 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Bodytext9ptSpacing-1pt">
    <w:name w:val="Body text + 9 pt;Spacing -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6"/>
      <w:w w:val="100"/>
      <w:position w:val="0"/>
      <w:sz w:val="18"/>
      <w:szCs w:val="18"/>
      <w:u w:val="none"/>
      <w:lang w:val="ru-RU"/>
    </w:rPr>
  </w:style>
  <w:style w:type="character" w:customStyle="1" w:styleId="Bodytext9ptSpacing0pt0">
    <w:name w:val="Body text + 9 pt;Spacing 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Bodytext9ptItalicSpacing0pt">
    <w:name w:val="Body text + 9 pt;Italic;Spacing 0 pt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6"/>
      <w:szCs w:val="26"/>
      <w:u w:val="none"/>
    </w:rPr>
  </w:style>
  <w:style w:type="character" w:customStyle="1" w:styleId="BodytextBoldSpacing0pt3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BoldSpacing0pt4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Bodytext9ptSpacing0pt1">
    <w:name w:val="Body text + 9 pt;Spacing 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4">
    <w:name w:val="Основной текст4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Bodytext9ptSpacing0pt2">
    <w:name w:val="Body text + 9 pt;Spacing 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Bodytext65ptBold">
    <w:name w:val="Body text + 6;5 pt;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Bodytext65pt">
    <w:name w:val="Body text + 6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60" w:after="720" w:line="370" w:lineRule="exac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5">
    <w:name w:val="Основной текст5"/>
    <w:basedOn w:val="a"/>
    <w:link w:val="Bodytext"/>
    <w:pPr>
      <w:shd w:val="clear" w:color="auto" w:fill="FFFFFF"/>
      <w:spacing w:before="720" w:after="1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2"/>
      <w:sz w:val="37"/>
      <w:szCs w:val="37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pacing w:val="-2"/>
      <w:sz w:val="30"/>
      <w:szCs w:val="3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pacing w:val="1"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52"/>
      <w:szCs w:val="5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720" w:after="180" w:line="0" w:lineRule="atLeast"/>
      <w:jc w:val="center"/>
    </w:pPr>
    <w:rPr>
      <w:rFonts w:ascii="Franklin Gothic Heavy" w:eastAsia="Franklin Gothic Heavy" w:hAnsi="Franklin Gothic Heavy" w:cs="Franklin Gothic Heavy"/>
      <w:i/>
      <w:iCs/>
      <w:sz w:val="203"/>
      <w:szCs w:val="203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80" w:line="0" w:lineRule="atLeast"/>
      <w:outlineLvl w:val="0"/>
    </w:pPr>
    <w:rPr>
      <w:rFonts w:ascii="Impact" w:eastAsia="Impact" w:hAnsi="Impact" w:cs="Impact"/>
      <w:spacing w:val="1"/>
      <w:sz w:val="35"/>
      <w:szCs w:val="35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0" w:lineRule="atLeast"/>
      <w:outlineLvl w:val="1"/>
    </w:pPr>
    <w:rPr>
      <w:rFonts w:ascii="Impact" w:eastAsia="Impact" w:hAnsi="Impact" w:cs="Impact"/>
      <w:spacing w:val="4"/>
      <w:sz w:val="25"/>
      <w:szCs w:val="25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0" w:lineRule="atLeast"/>
    </w:pPr>
    <w:rPr>
      <w:rFonts w:ascii="Impact" w:eastAsia="Impact" w:hAnsi="Impact" w:cs="Impact"/>
      <w:spacing w:val="2"/>
      <w:sz w:val="14"/>
      <w:szCs w:val="14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pacing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cp:lastModifiedBy>Пользователь</cp:lastModifiedBy>
  <cp:revision>3</cp:revision>
  <dcterms:created xsi:type="dcterms:W3CDTF">2021-12-14T04:53:00Z</dcterms:created>
  <dcterms:modified xsi:type="dcterms:W3CDTF">2021-12-14T04:53:00Z</dcterms:modified>
</cp:coreProperties>
</file>