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B43" w:rsidRDefault="00CA0B43" w:rsidP="00CA0B4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44"/>
          <w:szCs w:val="44"/>
          <w:lang w:eastAsia="ru-RU"/>
        </w:rPr>
      </w:pPr>
      <w:r w:rsidRPr="00CA0B43">
        <w:rPr>
          <w:rFonts w:ascii="Times New Roman" w:eastAsia="Times New Roman" w:hAnsi="Times New Roman" w:cs="Times New Roman"/>
          <w:b/>
          <w:color w:val="4F81BD" w:themeColor="accent1"/>
          <w:sz w:val="44"/>
          <w:szCs w:val="44"/>
          <w:lang w:eastAsia="ru-RU"/>
        </w:rPr>
        <w:t>«Как преодолеть детские страхи»</w:t>
      </w:r>
    </w:p>
    <w:p w:rsidR="00CA0B43" w:rsidRPr="00CA0B43" w:rsidRDefault="00CA0B43" w:rsidP="00CA0B4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A0B43" w:rsidRPr="00CA0B43" w:rsidRDefault="00CA0B43" w:rsidP="00CA0B43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43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Не следует:</w:t>
      </w:r>
    </w:p>
    <w:p w:rsidR="00CA0B43" w:rsidRPr="00CA0B43" w:rsidRDefault="00CA0B43" w:rsidP="00CA0B43">
      <w:pPr>
        <w:numPr>
          <w:ilvl w:val="0"/>
          <w:numId w:val="1"/>
        </w:numPr>
        <w:spacing w:after="0" w:line="240" w:lineRule="auto"/>
        <w:ind w:hanging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4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Запирать его одного в тёмной или тесной комнате </w:t>
      </w:r>
    </w:p>
    <w:p w:rsidR="00CA0B43" w:rsidRPr="00CA0B43" w:rsidRDefault="00CA0B43" w:rsidP="00CA0B43">
      <w:pPr>
        <w:numPr>
          <w:ilvl w:val="0"/>
          <w:numId w:val="1"/>
        </w:numPr>
        <w:spacing w:after="0" w:line="240" w:lineRule="auto"/>
        <w:ind w:hanging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4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Строго наказывать и угрожать (например «Позову доктора, пусть тебе укол сделает») </w:t>
      </w:r>
    </w:p>
    <w:p w:rsidR="00CA0B43" w:rsidRPr="00CA0B43" w:rsidRDefault="00CA0B43" w:rsidP="00CA0B43">
      <w:pPr>
        <w:numPr>
          <w:ilvl w:val="0"/>
          <w:numId w:val="1"/>
        </w:numPr>
        <w:spacing w:after="0" w:line="240" w:lineRule="auto"/>
        <w:ind w:hanging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4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Пугать животными </w:t>
      </w:r>
    </w:p>
    <w:p w:rsidR="00CA0B43" w:rsidRPr="00CA0B43" w:rsidRDefault="00CA0B43" w:rsidP="00CA0B43">
      <w:pPr>
        <w:numPr>
          <w:ilvl w:val="0"/>
          <w:numId w:val="1"/>
        </w:numPr>
        <w:spacing w:after="0" w:line="240" w:lineRule="auto"/>
        <w:ind w:hanging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4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Объявлять ребёнку бойкот</w:t>
      </w:r>
    </w:p>
    <w:p w:rsidR="00CA0B43" w:rsidRPr="00CA0B43" w:rsidRDefault="00CA0B43" w:rsidP="00CA0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43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Помните: к страхам приводит большое количество запретов и малое – тепла и ласки.</w:t>
      </w:r>
    </w:p>
    <w:p w:rsidR="00CA0B43" w:rsidRPr="00CA0B43" w:rsidRDefault="00CA0B43" w:rsidP="00CA0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43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Если ребёнок боится, нельзя:</w:t>
      </w:r>
    </w:p>
    <w:p w:rsidR="00CA0B43" w:rsidRPr="00CA0B43" w:rsidRDefault="00CA0B43" w:rsidP="00CA0B43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4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1.</w:t>
      </w:r>
      <w:r w:rsidRPr="00CA0B4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ab/>
        <w:t xml:space="preserve">Смеяться над ним, называть трусишкой. </w:t>
      </w:r>
    </w:p>
    <w:p w:rsidR="00CA0B43" w:rsidRPr="00CA0B43" w:rsidRDefault="00CA0B43" w:rsidP="00CA0B43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4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2.</w:t>
      </w:r>
      <w:r w:rsidRPr="00CA0B4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ab/>
        <w:t xml:space="preserve">Высмеивать, особенно при других детях. </w:t>
      </w:r>
    </w:p>
    <w:p w:rsidR="00CA0B43" w:rsidRPr="00CA0B43" w:rsidRDefault="00CA0B43" w:rsidP="00CA0B43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4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3.</w:t>
      </w:r>
      <w:r w:rsidRPr="00CA0B4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ab/>
        <w:t>Наказывать за страх.</w:t>
      </w:r>
    </w:p>
    <w:p w:rsidR="00CA0B43" w:rsidRPr="00CA0B43" w:rsidRDefault="00CA0B43" w:rsidP="00CA0B43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43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Как преодолеть страх?</w:t>
      </w:r>
    </w:p>
    <w:p w:rsidR="00CA0B43" w:rsidRPr="00CA0B43" w:rsidRDefault="00CA0B43" w:rsidP="00CA0B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43">
        <w:rPr>
          <w:rFonts w:ascii="Times New Roman" w:eastAsia="Times New Roman" w:hAnsi="Times New Roman" w:cs="Times New Roman"/>
          <w:b/>
          <w:color w:val="76923C" w:themeColor="accent3" w:themeShade="BF"/>
          <w:sz w:val="32"/>
          <w:szCs w:val="32"/>
          <w:lang w:eastAsia="ru-RU"/>
        </w:rPr>
        <w:t xml:space="preserve">Если ребёнок </w:t>
      </w:r>
      <w:proofErr w:type="gramStart"/>
      <w:r w:rsidRPr="00CA0B43">
        <w:rPr>
          <w:rFonts w:ascii="Times New Roman" w:eastAsia="Times New Roman" w:hAnsi="Times New Roman" w:cs="Times New Roman"/>
          <w:b/>
          <w:color w:val="76923C" w:themeColor="accent3" w:themeShade="BF"/>
          <w:sz w:val="32"/>
          <w:szCs w:val="32"/>
          <w:lang w:eastAsia="ru-RU"/>
        </w:rPr>
        <w:t>боится бабу</w:t>
      </w:r>
      <w:proofErr w:type="gramEnd"/>
      <w:r w:rsidRPr="00CA0B43">
        <w:rPr>
          <w:rFonts w:ascii="Times New Roman" w:eastAsia="Times New Roman" w:hAnsi="Times New Roman" w:cs="Times New Roman"/>
          <w:b/>
          <w:color w:val="76923C" w:themeColor="accent3" w:themeShade="BF"/>
          <w:sz w:val="32"/>
          <w:szCs w:val="32"/>
          <w:lang w:eastAsia="ru-RU"/>
        </w:rPr>
        <w:t xml:space="preserve"> Ягу, ведьму, страшилу… то нужно:</w:t>
      </w:r>
    </w:p>
    <w:p w:rsidR="00CA0B43" w:rsidRPr="00CA0B43" w:rsidRDefault="00CA0B43" w:rsidP="00CA0B43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43">
        <w:rPr>
          <w:rFonts w:ascii="Times New Roman" w:eastAsia="Times New Roman" w:hAnsi="Times New Roman" w:cs="Times New Roman"/>
          <w:sz w:val="32"/>
          <w:szCs w:val="32"/>
          <w:lang w:eastAsia="ru-RU"/>
        </w:rPr>
        <w:t>1.</w:t>
      </w:r>
      <w:r w:rsidRPr="00CA0B43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Предложить нарисовать их. </w:t>
      </w:r>
    </w:p>
    <w:p w:rsidR="00CA0B43" w:rsidRPr="00CA0B43" w:rsidRDefault="00CA0B43" w:rsidP="00CA0B43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43">
        <w:rPr>
          <w:rFonts w:ascii="Times New Roman" w:eastAsia="Times New Roman" w:hAnsi="Times New Roman" w:cs="Times New Roman"/>
          <w:sz w:val="32"/>
          <w:szCs w:val="32"/>
          <w:lang w:eastAsia="ru-RU"/>
        </w:rPr>
        <w:t>2.</w:t>
      </w:r>
      <w:r w:rsidRPr="00CA0B43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Поиграть в сказочных героев. </w:t>
      </w:r>
    </w:p>
    <w:p w:rsidR="00CA0B43" w:rsidRPr="00CA0B43" w:rsidRDefault="00CA0B43" w:rsidP="00CA0B43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43">
        <w:rPr>
          <w:rFonts w:ascii="Times New Roman" w:eastAsia="Times New Roman" w:hAnsi="Times New Roman" w:cs="Times New Roman"/>
          <w:b/>
          <w:i/>
          <w:color w:val="76923C" w:themeColor="accent3" w:themeShade="BF"/>
          <w:sz w:val="32"/>
          <w:szCs w:val="32"/>
          <w:lang w:eastAsia="ru-RU"/>
        </w:rPr>
        <w:t>Если ребёнок боится темноты:</w:t>
      </w:r>
    </w:p>
    <w:p w:rsidR="00CA0B43" w:rsidRPr="00CA0B43" w:rsidRDefault="00CA0B43" w:rsidP="00CA0B43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43">
        <w:rPr>
          <w:rFonts w:ascii="Times New Roman" w:eastAsia="Times New Roman" w:hAnsi="Times New Roman" w:cs="Times New Roman"/>
          <w:sz w:val="32"/>
          <w:szCs w:val="32"/>
          <w:lang w:eastAsia="ru-RU"/>
        </w:rPr>
        <w:t>1.</w:t>
      </w:r>
      <w:r w:rsidRPr="00CA0B43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Не надо плотно закрывать двери в его комнату. </w:t>
      </w:r>
    </w:p>
    <w:p w:rsidR="00CA0B43" w:rsidRPr="00CA0B43" w:rsidRDefault="00CA0B43" w:rsidP="00CA0B43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43">
        <w:rPr>
          <w:rFonts w:ascii="Times New Roman" w:eastAsia="Times New Roman" w:hAnsi="Times New Roman" w:cs="Times New Roman"/>
          <w:sz w:val="32"/>
          <w:szCs w:val="32"/>
          <w:lang w:eastAsia="ru-RU"/>
        </w:rPr>
        <w:t>2.</w:t>
      </w:r>
      <w:r w:rsidRPr="00CA0B43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Можно совершить путешествие </w:t>
      </w:r>
      <w:proofErr w:type="gramStart"/>
      <w:r w:rsidRPr="00CA0B43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тёмной</w:t>
      </w:r>
      <w:proofErr w:type="gramEnd"/>
      <w:r w:rsidRPr="00CA0B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комнате вокруг его кровати, прокладывая пути к предметам, которые могут понадобиться ночью. </w:t>
      </w:r>
    </w:p>
    <w:p w:rsidR="00CA0B43" w:rsidRPr="00CA0B43" w:rsidRDefault="00CA0B43" w:rsidP="00CA0B43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43">
        <w:rPr>
          <w:rFonts w:ascii="Times New Roman" w:eastAsia="Times New Roman" w:hAnsi="Times New Roman" w:cs="Times New Roman"/>
          <w:sz w:val="32"/>
          <w:szCs w:val="32"/>
          <w:lang w:eastAsia="ru-RU"/>
        </w:rPr>
        <w:t>3.</w:t>
      </w:r>
      <w:r w:rsidRPr="00CA0B43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Придумать игру, в ходе которой нужно входить в тёмную комнату, например: спрятать в квартире лакомства, а самые любимые в тёмной комнате. </w:t>
      </w:r>
    </w:p>
    <w:p w:rsidR="00CA0B43" w:rsidRPr="00CA0B43" w:rsidRDefault="00CA0B43" w:rsidP="00CA0B43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43">
        <w:rPr>
          <w:rFonts w:ascii="Times New Roman" w:eastAsia="Times New Roman" w:hAnsi="Times New Roman" w:cs="Times New Roman"/>
          <w:b/>
          <w:i/>
          <w:color w:val="76923C" w:themeColor="accent3" w:themeShade="BF"/>
          <w:sz w:val="32"/>
          <w:szCs w:val="32"/>
          <w:lang w:eastAsia="ru-RU"/>
        </w:rPr>
        <w:t>Если ребёнок боится собак:</w:t>
      </w:r>
    </w:p>
    <w:p w:rsidR="00CA0B43" w:rsidRPr="00CA0B43" w:rsidRDefault="00CA0B43" w:rsidP="00CA0B43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43">
        <w:rPr>
          <w:rFonts w:ascii="Times New Roman" w:eastAsia="Times New Roman" w:hAnsi="Times New Roman" w:cs="Times New Roman"/>
          <w:sz w:val="32"/>
          <w:szCs w:val="32"/>
          <w:lang w:eastAsia="ru-RU"/>
        </w:rPr>
        <w:t>1.</w:t>
      </w:r>
      <w:r w:rsidRPr="00CA0B43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Купите ему игрушечную собаку, которую он может трогать, играть. </w:t>
      </w:r>
    </w:p>
    <w:p w:rsidR="00CA0B43" w:rsidRPr="00CA0B43" w:rsidRDefault="00CA0B43" w:rsidP="00CA0B43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43">
        <w:rPr>
          <w:rFonts w:ascii="Times New Roman" w:eastAsia="Times New Roman" w:hAnsi="Times New Roman" w:cs="Times New Roman"/>
          <w:sz w:val="32"/>
          <w:szCs w:val="32"/>
          <w:lang w:eastAsia="ru-RU"/>
        </w:rPr>
        <w:t>2.</w:t>
      </w:r>
      <w:r w:rsidRPr="00CA0B43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Подзовите к себе забавного щенка и дайте ребёнку возможность вдоволь насмотреться на его выходки, оставаясь рядом с ребёнком, чтобы он не тревожился. </w:t>
      </w:r>
    </w:p>
    <w:p w:rsidR="00CA0B43" w:rsidRPr="00CA0B43" w:rsidRDefault="00CA0B43" w:rsidP="00CA0B43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43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Перед сном ненужно:</w:t>
      </w:r>
    </w:p>
    <w:p w:rsidR="00CA0B43" w:rsidRPr="00CA0B43" w:rsidRDefault="00CA0B43" w:rsidP="00CA0B43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4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1.</w:t>
      </w:r>
      <w:r w:rsidRPr="00CA0B4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ab/>
        <w:t xml:space="preserve">Устраивать шумные игры. </w:t>
      </w:r>
    </w:p>
    <w:p w:rsidR="00CA0B43" w:rsidRPr="00CA0B43" w:rsidRDefault="00CA0B43" w:rsidP="00CA0B43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4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2.</w:t>
      </w:r>
      <w:r w:rsidRPr="00CA0B4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ab/>
        <w:t xml:space="preserve">Смотреть страшные фильмы </w:t>
      </w:r>
    </w:p>
    <w:p w:rsidR="00CA0B43" w:rsidRPr="00CA0B43" w:rsidRDefault="00CA0B43" w:rsidP="00CA0B43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4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3.</w:t>
      </w:r>
      <w:r w:rsidRPr="00CA0B4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ab/>
        <w:t xml:space="preserve">Читать </w:t>
      </w:r>
      <w:proofErr w:type="gramStart"/>
      <w:r w:rsidRPr="00CA0B4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сказки про волков</w:t>
      </w:r>
      <w:proofErr w:type="gramEnd"/>
      <w:r w:rsidRPr="00CA0B4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, людоедов, злых волшебников и т.д. </w:t>
      </w:r>
    </w:p>
    <w:p w:rsidR="00CA0B43" w:rsidRPr="00CA0B43" w:rsidRDefault="00CA0B43" w:rsidP="00CA0B43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43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  <w:lastRenderedPageBreak/>
        <w:t>Перед сном надо:</w:t>
      </w:r>
    </w:p>
    <w:p w:rsidR="00CA0B43" w:rsidRPr="00CA0B43" w:rsidRDefault="00CA0B43" w:rsidP="00CA0B43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43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1.</w:t>
      </w:r>
      <w:r w:rsidRPr="00CA0B43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ab/>
        <w:t xml:space="preserve">Придумывать и рассказывать добрые истории из жизни белок, зайчат, гномов... </w:t>
      </w:r>
    </w:p>
    <w:p w:rsidR="00CA0B43" w:rsidRPr="00CA0B43" w:rsidRDefault="00CA0B43" w:rsidP="00CA0B43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43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2.</w:t>
      </w:r>
      <w:r w:rsidRPr="00CA0B43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ab/>
        <w:t xml:space="preserve">Спокойно разговаривать </w:t>
      </w:r>
    </w:p>
    <w:p w:rsidR="00CA0B43" w:rsidRPr="00CA0B43" w:rsidRDefault="00CA0B43" w:rsidP="00CA0B43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43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3.</w:t>
      </w:r>
      <w:r w:rsidRPr="00CA0B43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ab/>
        <w:t xml:space="preserve">Создавать обстановку мира, покоя и уюта. </w:t>
      </w:r>
    </w:p>
    <w:p w:rsidR="00AF513D" w:rsidRDefault="00AF513D"/>
    <w:sectPr w:rsidR="00AF5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44A25"/>
    <w:multiLevelType w:val="multilevel"/>
    <w:tmpl w:val="4932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43"/>
    <w:rsid w:val="00AF513D"/>
    <w:rsid w:val="00CA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2015-09-08T05:48:00Z</dcterms:created>
  <dcterms:modified xsi:type="dcterms:W3CDTF">2015-09-08T05:48:00Z</dcterms:modified>
</cp:coreProperties>
</file>