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Тема: «Оформление документации, регламентирующей образовательную деятельность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proofErr w:type="spellStart"/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модели«</w:t>
      </w:r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дело - анализ» </w:t>
      </w: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Л.В.Свирской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Выполнили: воспитатели МБДОУ «Детский сад №5 «Алёнка» г. Назарово Красноярского края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Ситникова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Татьяна Васильевна, </w:t>
      </w: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Бородавкина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Елена Геннадьевна,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Современный образовательный процесс в ДОУ предполагает выполнение детьми разнообразных тематических проектов, совместное планирование дня взрослыми и детьми. Реализация модели образовательной деятельности «План – дело -анализ» Свирской </w:t>
      </w: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</w:t>
      </w:r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В.позволяет</w:t>
      </w:r>
      <w:proofErr w:type="spellEnd"/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значительно изменить характер взаимоотношений между всеми участниками образовательного процесса и органично реализовать компетентностный подход в организации работы с детьми.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Посредством документирования материалов проектной деятельности педагог может наглядно продемонстрировать конкретные результаты применения на практике современных развивающих методов обучения </w:t>
      </w:r>
      <w:proofErr w:type="spellStart"/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детей.В</w:t>
      </w:r>
      <w:proofErr w:type="spellEnd"/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ходе реализации образовательной деятельности по модели «План – дело - </w:t>
      </w: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анализ»мы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столкнулись с проблемой оформления документации, регламентирующей данную деятельность. Накопленный и </w:t>
      </w: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апробированный практический опыт работы, позволил обобщить и конкретизировать материал по оформлению документации, необходимой при реализации модели.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Совокупность </w:t>
      </w:r>
      <w:proofErr w:type="spellStart"/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материалов,представленных</w:t>
      </w:r>
      <w:proofErr w:type="spellEnd"/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методической разработке, поможет педагогам правильно и в полном объеме оформить документацию по организации образовательной деятельности по модели «План – дело – анализ», оценить развитие каждого ребёнка и уровень его роста из проекта в проект, а так же определить эффективность организации образовательной деятельности.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AA27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Организация жизнедеятельности детей.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Распорядок дня жизнедеятельности детей отображается в таблицах, которые заполняются в соответствии с возрастными особенностями дошкольников.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«Распорядок дня»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Подготовительная к школе группа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№1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32"/>
        <w:gridCol w:w="2613"/>
      </w:tblGrid>
      <w:tr w:rsidR="00AA2775" w:rsidRPr="00AA2775" w:rsidTr="00AA2775">
        <w:trPr>
          <w:trHeight w:val="30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Режимные моменты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Время</w:t>
            </w:r>
          </w:p>
        </w:tc>
      </w:tr>
      <w:tr w:rsidR="00AA2775" w:rsidRPr="00AA2775" w:rsidTr="00AA2775">
        <w:trPr>
          <w:trHeight w:val="285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Приход детей, самостоятельная деятельность детей, офтальмологическое лечение, утренняя гимнастика, индивидуальные занятия со специалистами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7.00 – 8.35</w:t>
            </w:r>
          </w:p>
        </w:tc>
      </w:tr>
      <w:tr w:rsidR="00AA2775" w:rsidRPr="00AA2775" w:rsidTr="00AA2775">
        <w:trPr>
          <w:trHeight w:val="30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завтраку, завтрак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8.35 – 8.50</w:t>
            </w:r>
          </w:p>
        </w:tc>
      </w:tr>
      <w:tr w:rsidR="00AA2775" w:rsidRPr="00AA2775" w:rsidTr="00AA2775">
        <w:trPr>
          <w:trHeight w:val="30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деятельность детей, офтальмологическое лечение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8.50 – 9.00</w:t>
            </w:r>
          </w:p>
        </w:tc>
      </w:tr>
      <w:tr w:rsidR="00AA2775" w:rsidRPr="00AA2775" w:rsidTr="00AA2775">
        <w:trPr>
          <w:trHeight w:val="540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Детский совет (групповой сбор)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центрах активности на основе самоопределения, индивидуальные и подгрупповые развивающие занятия, лечебно- оздоровительные процедуры.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Закрытие совета. Подведение итогов работы в центах.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9.00 – 9.20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9.20 - 10.00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10.00– 10.10 (10.20)</w:t>
            </w:r>
          </w:p>
        </w:tc>
      </w:tr>
      <w:tr w:rsidR="00AA2775" w:rsidRPr="00AA2775" w:rsidTr="00AA2775">
        <w:trPr>
          <w:trHeight w:val="285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 организованная деятельность в музыкальном или спортивном зале.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10.20 – 10.50</w:t>
            </w:r>
          </w:p>
        </w:tc>
      </w:tr>
      <w:tr w:rsidR="00AA2775" w:rsidRPr="00AA2775" w:rsidTr="00AA2775">
        <w:trPr>
          <w:trHeight w:val="45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Подготовка к завтраку, второй завтрак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10.50 – 11.00</w:t>
            </w:r>
          </w:p>
        </w:tc>
      </w:tr>
      <w:tr w:rsidR="00AA2775" w:rsidRPr="00AA2775" w:rsidTr="00AA2775">
        <w:trPr>
          <w:trHeight w:val="30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прогулке, прогулка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11.00 – 12.40</w:t>
            </w:r>
          </w:p>
        </w:tc>
      </w:tr>
      <w:tr w:rsidR="00AA2775" w:rsidRPr="00AA2775" w:rsidTr="00AA2775">
        <w:trPr>
          <w:trHeight w:val="30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Возращение с прогулки, самостоятельная деятельность детей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12.40 – 12.45</w:t>
            </w:r>
          </w:p>
        </w:tc>
      </w:tr>
      <w:tr w:rsidR="00AA2775" w:rsidRPr="00AA2775" w:rsidTr="00AA2775">
        <w:trPr>
          <w:trHeight w:val="45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обеду, обед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12.45 – 13.00</w:t>
            </w:r>
          </w:p>
        </w:tc>
      </w:tr>
      <w:tr w:rsidR="00AA2775" w:rsidRPr="00AA2775" w:rsidTr="00AA2775">
        <w:trPr>
          <w:trHeight w:val="30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ко сну, дневной сон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13.00 – 15.00</w:t>
            </w:r>
          </w:p>
        </w:tc>
      </w:tr>
      <w:tr w:rsidR="00AA2775" w:rsidRPr="00AA2775" w:rsidTr="00AA2775">
        <w:trPr>
          <w:trHeight w:val="30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Корригирующая гимнастика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15.00 – 15.10</w:t>
            </w:r>
          </w:p>
        </w:tc>
      </w:tr>
      <w:tr w:rsidR="00AA2775" w:rsidRPr="00AA2775" w:rsidTr="00AA2775">
        <w:trPr>
          <w:trHeight w:val="285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деятельность детей, индивидуальные занятия со специалистами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15.10 – 15.30</w:t>
            </w:r>
          </w:p>
        </w:tc>
      </w:tr>
      <w:tr w:rsidR="00AA2775" w:rsidRPr="00AA2775" w:rsidTr="00AA2775">
        <w:trPr>
          <w:trHeight w:val="45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полднику, усиленный полдник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15.30 – 15.45</w:t>
            </w:r>
          </w:p>
        </w:tc>
      </w:tr>
      <w:tr w:rsidR="00AA2775" w:rsidRPr="00AA2775" w:rsidTr="00AA2775">
        <w:trPr>
          <w:trHeight w:val="285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деятельность, индивидуальные занятия со специалистами (в дни, когда нет НОД)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15.45– 16.10</w:t>
            </w:r>
          </w:p>
        </w:tc>
      </w:tr>
      <w:tr w:rsidR="00AA2775" w:rsidRPr="00AA2775" w:rsidTr="00AA2775">
        <w:trPr>
          <w:trHeight w:val="30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прогулке, прогулка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 – 17.30</w:t>
            </w:r>
          </w:p>
        </w:tc>
      </w:tr>
      <w:tr w:rsidR="00AA2775" w:rsidRPr="00AA2775" w:rsidTr="00AA2775">
        <w:trPr>
          <w:trHeight w:val="30"/>
        </w:trPr>
        <w:tc>
          <w:tcPr>
            <w:tcW w:w="12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Уход детей домой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17.30</w:t>
            </w: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«Модель работы на неделю подготовительная группа»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№2</w:t>
      </w:r>
    </w:p>
    <w:tbl>
      <w:tblPr>
        <w:tblW w:w="154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11"/>
        <w:gridCol w:w="2926"/>
        <w:gridCol w:w="2925"/>
        <w:gridCol w:w="2925"/>
        <w:gridCol w:w="3763"/>
      </w:tblGrid>
      <w:tr w:rsidR="00AA2775" w:rsidRPr="00AA2775" w:rsidTr="00AA2775">
        <w:trPr>
          <w:trHeight w:val="45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ПЯТНИЦА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и совместная деятельность детей в центрах активности.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Офтальмологическое лечение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занятия со специалистами</w:t>
            </w:r>
          </w:p>
        </w:tc>
      </w:tr>
      <w:tr w:rsidR="00AA2775" w:rsidRPr="00AA2775" w:rsidTr="00AA2775">
        <w:trPr>
          <w:trHeight w:val="330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КВР: сортировка</w:t>
            </w:r>
            <w:bookmarkEnd w:id="0"/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КВР: обводки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КВР: нанизывание/ выкладывание узоров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КВР: шнуровка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КВР: пазлы, мозаика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Утренняя гимнастика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завтраку, завтрак (КНГ, самообслуживание, дежурство)</w:t>
            </w:r>
          </w:p>
        </w:tc>
      </w:tr>
      <w:tr w:rsidR="00AA2775" w:rsidRPr="00AA2775" w:rsidTr="00AA2775">
        <w:trPr>
          <w:trHeight w:val="315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центрах активности на основе самоопределения 9.00 – 10.20</w:t>
            </w:r>
          </w:p>
        </w:tc>
      </w:tr>
      <w:tr w:rsidR="00AA2775" w:rsidRPr="00AA2775" w:rsidTr="00AA2775">
        <w:trPr>
          <w:trHeight w:val="375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Центры активности: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«Занимательный уголок»,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Книжкин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дом», «Юные строители», «Юные артисты»,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Познавайка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и подгрупповые развивающие занятия, лечебно- оздоровительные процедуры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315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 организованные занятия с 10.20 -10.50</w:t>
            </w:r>
          </w:p>
        </w:tc>
      </w:tr>
      <w:tr w:rsidR="00AA2775" w:rsidRPr="00AA2775" w:rsidTr="00AA2775">
        <w:trPr>
          <w:trHeight w:val="60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Физическое развитие. ФК.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Физическое развитие. ФК.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Художественно – эстетическое развитие Музыка.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Физическое развитие. ФК.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Художественно – эстетическое развитие. Музыка.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Второй завтрак (КНГ, самообслуживание, дежурство)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прогулке, прогулка (Целевая прогулка в среду)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ЧХЛ, Д/игры, беседы</w:t>
            </w:r>
          </w:p>
        </w:tc>
      </w:tr>
      <w:tr w:rsidR="00AA2775" w:rsidRPr="00AA2775" w:rsidTr="00AA2775">
        <w:trPr>
          <w:trHeight w:val="75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Обед (КНГ, самообслуживание, дежурство)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ко сну. Сон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Пробуждение. Корригирующая гимнастика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и совместная деятельность детей в центрах активности.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полднику, полдник</w:t>
            </w:r>
          </w:p>
        </w:tc>
      </w:tr>
      <w:tr w:rsidR="00AA2775" w:rsidRPr="00AA2775" w:rsidTr="00AA2775">
        <w:trPr>
          <w:trHeight w:val="315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КВР: работа в тетрадях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КВР:Работа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тетрадях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КВР: штриховка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КВР: раскраски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КВР: лабиринты</w:t>
            </w:r>
          </w:p>
        </w:tc>
      </w:tr>
      <w:tr w:rsidR="00AA2775" w:rsidRPr="00AA2775" w:rsidTr="00AA2775">
        <w:trPr>
          <w:trHeight w:val="285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Академия культуры речи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Приобщение к искусству (1 раз в месяц безопасность жизнедеятельности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Культурные практики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Развлечение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(1раз в месяц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физдосуг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 чего начинается Родина?» ХБТ</w:t>
            </w:r>
          </w:p>
        </w:tc>
      </w:tr>
      <w:tr w:rsidR="00AA2775" w:rsidRPr="00AA2775" w:rsidTr="00AA2775">
        <w:trPr>
          <w:trHeight w:val="60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</w:t>
            </w:r>
          </w:p>
        </w:tc>
      </w:tr>
      <w:tr w:rsidR="00AA2775" w:rsidRPr="00AA2775" w:rsidTr="00AA2775">
        <w:trPr>
          <w:trHeight w:val="75"/>
        </w:trPr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Игры по интересам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С-рол. игра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Игры по интересам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Игры по интересам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С-рол. игра</w:t>
            </w:r>
          </w:p>
        </w:tc>
      </w:tr>
      <w:tr w:rsidR="00AA2775" w:rsidRPr="00AA2775" w:rsidTr="00AA2775">
        <w:trPr>
          <w:trHeight w:val="45"/>
        </w:trPr>
        <w:tc>
          <w:tcPr>
            <w:tcW w:w="1521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Вечерняя прогулка</w:t>
            </w: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AA27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Способы фиксации принятия окончательных решений детьми.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ходе реализации проектов приходится сталкиваться с разными спорными вопросами, которые требуют совместного решения. Для принятия окончательного решения по спорным вопросам можно воспользоваться способами социометрии заполняя таблицы. В данные таблицы вносятся </w:t>
      </w:r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варианты</w:t>
      </w:r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предложенные детьми, которые отмечаются знаком «+» или путём вписывания имени ребёнка. Можно предоставить детям возможность вписать (копировать)своё имя. Вносятся все варианты, которые будут предложены.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воспользоваться простым подсчётом голосов или поднятых рук.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социометрии по выбору сигнала к началу общего сбора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№3.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59"/>
        <w:gridCol w:w="3008"/>
        <w:gridCol w:w="2960"/>
        <w:gridCol w:w="2992"/>
        <w:gridCol w:w="2976"/>
      </w:tblGrid>
      <w:tr w:rsidR="00AA2775" w:rsidRPr="00AA2775" w:rsidTr="00AA2775"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Имена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колокольчик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хлопки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Песенка «Улыбка»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Песенка «Ушастый нянь»</w:t>
            </w:r>
          </w:p>
        </w:tc>
      </w:tr>
      <w:tr w:rsidR="00AA2775" w:rsidRPr="00AA2775" w:rsidTr="00AA2775"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АЛЁНА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АНТОН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AA2775" w:rsidRPr="00AA2775" w:rsidTr="00AA2775"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т.д.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№4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9"/>
        <w:gridCol w:w="3696"/>
        <w:gridCol w:w="3728"/>
        <w:gridCol w:w="3712"/>
      </w:tblGrid>
      <w:tr w:rsidR="00AA2775" w:rsidRPr="00AA2775" w:rsidTr="00AA2775"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КОЛОКОЛЬЧИК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Хлопки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Песенка «Улыбки»</w:t>
            </w:r>
          </w:p>
        </w:tc>
        <w:tc>
          <w:tcPr>
            <w:tcW w:w="3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Песенка «Ушастый нянь»</w:t>
            </w:r>
          </w:p>
        </w:tc>
      </w:tr>
      <w:tr w:rsidR="00AA2775" w:rsidRPr="00AA2775" w:rsidTr="00AA2775"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АЛЁНА</w:t>
            </w:r>
          </w:p>
        </w:tc>
        <w:tc>
          <w:tcPr>
            <w:tcW w:w="3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АНТОН</w:t>
            </w:r>
          </w:p>
        </w:tc>
      </w:tr>
      <w:tr w:rsidR="00AA2775" w:rsidRPr="00AA2775" w:rsidTr="00AA2775"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</w:t>
      </w:r>
      <w:r w:rsidRPr="00AA27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Выявление первичной информации о базовом запасе знаний и представлений детей по теме.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выявления знаний детей и фиксации базовых знаний используем «Модель трёх вопросов», которая заполняется в начале проекта. Ответы детей записываются в таблицу.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заполнения:</w:t>
      </w:r>
    </w:p>
    <w:p w:rsidR="00AA2775" w:rsidRPr="00AA2775" w:rsidRDefault="00AA2775" w:rsidP="00AA27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том виде, как говорит ребёнок (без изменений).</w:t>
      </w:r>
    </w:p>
    <w:p w:rsidR="00AA2775" w:rsidRPr="00AA2775" w:rsidRDefault="00AA2775" w:rsidP="00AA27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Записываются самим ребёнком или педагогом под диктовку ребёнка.</w:t>
      </w:r>
    </w:p>
    <w:p w:rsidR="00AA2775" w:rsidRPr="00AA2775" w:rsidRDefault="00AA2775" w:rsidP="00AA27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скобках подписывают имя ребёнка или ребёнок ставит значок.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Заполняя «модель трёх вопросов» рождается основа плана – как по содержанию, так и по видам деятельности.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1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3"/>
        <w:gridCol w:w="4938"/>
        <w:gridCol w:w="5334"/>
      </w:tblGrid>
      <w:tr w:rsidR="00AA2775" w:rsidRPr="00AA2775" w:rsidTr="00AA2775">
        <w:tc>
          <w:tcPr>
            <w:tcW w:w="149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ПРОЕКТА</w:t>
            </w:r>
          </w:p>
        </w:tc>
      </w:tr>
      <w:tr w:rsidR="00AA2775" w:rsidRPr="00AA2775" w:rsidTr="00AA2775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ЗНАЕМ?</w:t>
            </w:r>
          </w:p>
        </w:tc>
        <w:tc>
          <w:tcPr>
            <w:tcW w:w="4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ХОТИМ УЗНАТЬ?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ГДЕ МОЖЕМ НАЙТИ ОТВЕТ?</w:t>
            </w:r>
          </w:p>
        </w:tc>
      </w:tr>
      <w:tr w:rsidR="00AA2775" w:rsidRPr="00AA2775" w:rsidTr="00AA2775">
        <w:trPr>
          <w:trHeight w:val="1620"/>
        </w:trPr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Шаблон «Модель трёх вопросов»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 5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1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2"/>
        <w:gridCol w:w="4816"/>
        <w:gridCol w:w="5517"/>
      </w:tblGrid>
      <w:tr w:rsidR="00AA2775" w:rsidRPr="00AA2775" w:rsidTr="00AA2775">
        <w:tc>
          <w:tcPr>
            <w:tcW w:w="148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надо делать, чтобы быть здоровым?</w:t>
            </w:r>
          </w:p>
        </w:tc>
      </w:tr>
      <w:tr w:rsidR="00AA2775" w:rsidRPr="00AA2775" w:rsidTr="00AA2775">
        <w:tc>
          <w:tcPr>
            <w:tcW w:w="4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знаем?</w:t>
            </w:r>
          </w:p>
        </w:tc>
        <w:tc>
          <w:tcPr>
            <w:tcW w:w="4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хотим узнать?</w:t>
            </w:r>
          </w:p>
        </w:tc>
        <w:tc>
          <w:tcPr>
            <w:tcW w:w="5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сможем сделать?</w:t>
            </w:r>
          </w:p>
        </w:tc>
      </w:tr>
      <w:tr w:rsidR="00AA2775" w:rsidRPr="00AA2775" w:rsidTr="00AA2775">
        <w:trPr>
          <w:trHeight w:val="2535"/>
        </w:trPr>
        <w:tc>
          <w:tcPr>
            <w:tcW w:w="4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-Бегать в спорт зале (Л.)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-Заниматься спортом (К.)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-Мыть руки (С.)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Надо мыть посуду (Л.)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Чистить зубы (М.)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Мыться в ванной (Д.)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Овощи полезны для здоровья (С.)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Полезно гулять (М.)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Пить чай с лимоном (Л)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Чеснок полезен (Д.Г.)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Имбирь добавлять в чай (М.)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Фрукты кушать (К.)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Пить чай из трав (Д.Ч.)</w:t>
            </w:r>
          </w:p>
        </w:tc>
        <w:tc>
          <w:tcPr>
            <w:tcW w:w="4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Что такое имбирь (М.)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Какие продукты полезны для здоровья (С.)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-Какими видами спорта можно заниматься (Л.)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Новые музыкальные зарядки (Е.Г.)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Узнать правила проведения эстафеты (К.)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Что такое марафон (М.А)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-Как сохранить здоровье (Д.)</w:t>
            </w:r>
          </w:p>
        </w:tc>
        <w:tc>
          <w:tcPr>
            <w:tcW w:w="5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Спросить у мамы (М.)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-Прочитать в энциклопедии (Л.)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Посмотреть альбомы о спорте (Е.Г.)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 интернете (Д.Г.)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-В мультиках о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Барбоскиных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(Л.)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смешарики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(К.)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 играх (М.А.)</w:t>
            </w: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 заполнения модели трёх вопросов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 6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Модель «Трёх вопросов»</w:t>
      </w:r>
      <w:r w:rsidRPr="00AA277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25323D04" wp14:editId="66D1A6E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29750" cy="6229350"/>
            <wp:effectExtent l="0" t="0" r="0" b="0"/>
            <wp:wrapSquare wrapText="bothSides"/>
            <wp:docPr id="1" name="Рисунок 1" descr="https://fsd.multiurok.ru/html/2020/01/26/s_5e2d3ac3519c0/133015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1/26/s_5e2d3ac3519c0/1330154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Фото №1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</w:t>
      </w:r>
      <w:r w:rsidRPr="00AA27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Совместное планирование.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дальнейшего развития проекта необходимо составить план «Паутинка». Все идеи детей воспитатель, или присутствующие в группе родители записывают на «Паутинке» печатными буквами, обязательно указывая имя ребенка, </w:t>
      </w:r>
      <w:proofErr w:type="spellStart"/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например:центр</w:t>
      </w:r>
      <w:proofErr w:type="spellEnd"/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искусства «нарисовать свой портрет. Ира», «нарисовать разных людей – больших и маленьких. Дима».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обороте плана, а возможно, и в отдельной тетради записываются индивидуальные задачи развития детей и ресурсы (материалы, необходимые для развёртывания проекта).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Шаблон плана «ПАУТИНКА»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 7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0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95"/>
        <w:gridCol w:w="5010"/>
        <w:gridCol w:w="4995"/>
      </w:tblGrid>
      <w:tr w:rsidR="00AA2775" w:rsidRPr="00AA2775" w:rsidTr="00AA2775">
        <w:trPr>
          <w:trHeight w:val="2070"/>
        </w:trPr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 АКТИВНОСТИ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 АКТИВНОСТИ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 АКТИВНОСТИ</w:t>
            </w:r>
          </w:p>
        </w:tc>
      </w:tr>
      <w:tr w:rsidR="00AA2775" w:rsidRPr="00AA2775" w:rsidTr="00AA2775">
        <w:trPr>
          <w:trHeight w:val="2250"/>
        </w:trPr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ЦЕНТР АКТИВНОСТИ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НАЗВАНИЕ ПРОЕАКТА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РИСУНОК ИЛИ КАРТИНКА С ИЗОБРАЖЕНИЕМ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 АКТИВНОСТИ</w:t>
            </w:r>
          </w:p>
        </w:tc>
      </w:tr>
      <w:tr w:rsidR="00AA2775" w:rsidRPr="00AA2775" w:rsidTr="00AA2775">
        <w:trPr>
          <w:trHeight w:val="2235"/>
        </w:trPr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 АКТИВНОСТИ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 АКТИВНОСТИ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 АКТИВНОСТИ</w:t>
            </w: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 «Паутинка»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 8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7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6"/>
        <w:gridCol w:w="5747"/>
        <w:gridCol w:w="4412"/>
      </w:tblGrid>
      <w:tr w:rsidR="00AA2775" w:rsidRPr="00AA2775" w:rsidTr="00AA2775">
        <w:trPr>
          <w:trHeight w:val="2370"/>
        </w:trPr>
        <w:tc>
          <w:tcPr>
            <w:tcW w:w="4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«МАСТЕРИЛКА»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-АППЛИКАЦИЯ «Полезные продукты на нашем столе»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Нарисовать распорядок дня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-слепить футбольную команду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Нарисовать, как дети делают зарядку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раскраски «Виды спорта»</w:t>
            </w:r>
          </w:p>
        </w:tc>
        <w:tc>
          <w:tcPr>
            <w:tcW w:w="5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«СОБЛЮДАЙКА»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Соблюдать распорядок дня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Собрать разрезные картинки о видах спорта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-Рассмотреть плакат о гигиене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«СПОРТИВНЫЙ ОСТРОВОК»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Поиграть в игры – эстафеты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дыхательные упражнения с лентами (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М.р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-Разучить музыкальную аэробику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Занятия ФК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Сфотографировать и рассказать занятия на спортивном комплексе дома (родители)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535"/>
        </w:trPr>
        <w:tc>
          <w:tcPr>
            <w:tcW w:w="4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«ЗАНИМАТЕЛЬНЫЙ УГОЛОК»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Провести эксперимент с имбирём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Приготовить напиток из лимона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Купить лимон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Нарезать чеснок и разложить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егов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группе</w:t>
            </w:r>
          </w:p>
        </w:tc>
        <w:tc>
          <w:tcPr>
            <w:tcW w:w="5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BFF48AB" wp14:editId="4C9A2D55">
                  <wp:extent cx="1390650" cy="866775"/>
                  <wp:effectExtent l="0" t="0" r="0" b="9525"/>
                  <wp:docPr id="2" name="Рисунок 2" descr="https://fsd.multiurok.ru/html/2020/01/26/s_5e2d3ac3519c0/1330154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0/01/26/s_5e2d3ac3519c0/1330154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«ЮНЫЕ СТРОИТЕЛИ»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Построить стадион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Беговые дорожки</w:t>
            </w:r>
          </w:p>
        </w:tc>
      </w:tr>
      <w:tr w:rsidR="00AA2775" w:rsidRPr="00AA2775" w:rsidTr="00AA2775">
        <w:trPr>
          <w:trHeight w:val="2520"/>
        </w:trPr>
        <w:tc>
          <w:tcPr>
            <w:tcW w:w="4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«КНИЖКИН ДОМ»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Принести информацию о полезных продуктах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Найти информацию в энциклопедиях о здоровье человека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Найти ответ на вопрос - что такое марафон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Прочитать книгу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Федорино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горе»</w:t>
            </w:r>
          </w:p>
        </w:tc>
        <w:tc>
          <w:tcPr>
            <w:tcW w:w="5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«ПОЗНАВАЙКА»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Узнать и рассказать о разных видах спорта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Сосчитать спортсменов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Кинуть кубик - выполнить движения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сравнить беговые дорожки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«ЮНЫЕ АРТИСТЫ»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Танец с лентами (М.Р.)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Выучить песню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Акция «Научился сам – научи другого»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Скороговорки (М.Р.)</w:t>
            </w: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План «Паутинка»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№2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0" distR="0" simplePos="0" relativeHeight="251660288" behindDoc="0" locked="0" layoutInCell="1" allowOverlap="0" wp14:anchorId="135B891D" wp14:editId="7C48BD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19575" cy="5638800"/>
            <wp:effectExtent l="0" t="0" r="9525" b="0"/>
            <wp:wrapSquare wrapText="bothSides"/>
            <wp:docPr id="3" name="Рисунок 3" descr="https://fsd.multiurok.ru/html/2020/01/26/s_5e2d3ac3519c0/133015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1/26/s_5e2d3ac3519c0/1330154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5.</w:t>
      </w:r>
      <w:r w:rsidRPr="00AA27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Создание информационной среды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создания информационной среды в группе используем информационный лист и календарь планирования деятельности на месяц.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Информационный лист </w:t>
      </w:r>
      <w:r w:rsidRPr="00AA27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– </w:t>
      </w: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специально подготовленная форма (ксерокопированная заготовка), в которой педагоги ведут записи дневных значимых дел и событий. Вписываются педагогом варианты приветствий, названия игр, имена детей, поделившихся новостями, тема проекта, форма проведения презентации, планы детей на деятельность в центрах активности на основе самоопределения. Информационные листки вывешиваются (и накапливаются) на информационном поле.</w:t>
      </w:r>
    </w:p>
    <w:tbl>
      <w:tblPr>
        <w:tblW w:w="94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50"/>
      </w:tblGrid>
      <w:tr w:rsidR="00AA2775" w:rsidRPr="00AA2775" w:rsidTr="00AA2775">
        <w:trPr>
          <w:trHeight w:val="6390"/>
        </w:trPr>
        <w:tc>
          <w:tcPr>
            <w:tcW w:w="9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Информационный лист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Самомассаж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календарем 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Приветствие: 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Новостями поделились: (имена детей) 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Игра: _____________________________________________________________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Тема: _____________________________________________________________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Презентация центров: 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планы: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(имя ребенка) 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(имя ребенка) 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(имя ребенка) 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(имя ребенка) 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(имя ребенка) 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(имя ребенка) ___</w:t>
            </w:r>
            <w:r w:rsidRPr="00AA277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(имя ребенка) ___</w:t>
            </w:r>
            <w:r w:rsidRPr="00AA277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(имя ребенка) ___</w:t>
            </w:r>
            <w:r w:rsidRPr="00AA277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(имя ребенка) ___</w:t>
            </w:r>
            <w:r w:rsidRPr="00AA277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775">
        <w:rPr>
          <w:rFonts w:ascii="Arial" w:eastAsia="Times New Roman" w:hAnsi="Arial" w:cs="Arial"/>
          <w:color w:val="252525"/>
          <w:lang w:eastAsia="ru-RU"/>
        </w:rPr>
        <w:lastRenderedPageBreak/>
        <w:br/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Заготовка №1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Бланк информационного листа.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Таблица № 9</w:t>
      </w:r>
    </w:p>
    <w:tbl>
      <w:tblPr>
        <w:tblW w:w="16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85"/>
        <w:gridCol w:w="8085"/>
      </w:tblGrid>
      <w:tr w:rsidR="00AA2775" w:rsidRPr="00AA2775" w:rsidTr="00AA2775">
        <w:trPr>
          <w:trHeight w:val="9240"/>
        </w:trPr>
        <w:tc>
          <w:tcPr>
            <w:tcW w:w="7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Сегодня: 16 октября, вторник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Приветствие: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Здрас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!» передай по цепочке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Новостями поделились: </w:t>
            </w: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Артём Миша</w:t>
            </w: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Костя </w:t>
            </w: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Даня Даниил Г.</w:t>
            </w: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Петя 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ЛенаВаря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 xml:space="preserve"> Софья Даша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Игра: на внимание «Повтори движение»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Тема: «Здоровье»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Презентация центров: какие дела ждут нас в центрах.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планы: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Артём: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Соблюдайка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работа с плакатом «Гигиена»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Миша :</w:t>
            </w:r>
            <w:proofErr w:type="gram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футболист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Костя: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аппликация «Полезные фрукты»- Лимоны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Даня: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футболист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Даниил Г.: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Познавайка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Математический уголок. Считаем движения, беговые дорожки.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Петя: индивидуальное занятие с дефектологом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Лена: Центр </w:t>
            </w:r>
            <w:proofErr w:type="gram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proofErr w:type="gram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аппликация «Полезные фрукты»- Яблоки на тарелке.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Варя: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рисование человечков на зарядке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Софья: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рисование человечков на зарядке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Даша: Модератор. Лепим футболистов.</w:t>
            </w:r>
          </w:p>
        </w:tc>
        <w:tc>
          <w:tcPr>
            <w:tcW w:w="7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Сегодня: 17 октября, среда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Приветствие: «Комплименты»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Новостями поделились</w:t>
            </w: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 xml:space="preserve">: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АртёмМиша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Костя Даня </w:t>
            </w: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 xml:space="preserve">Даниил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Г.ПетяЛенаВаряСофьяДаша</w:t>
            </w:r>
            <w:proofErr w:type="spellEnd"/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Игра: «Найди мяч - промолчи, где лежит на ушко мне скажи»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________________________________________________________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Тема: «Здоровье»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Презентация центров: Вспомните наши дела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планы: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Артём: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футболист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Миша: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аппликация «Полезные фрукты»- Апельсины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Костя: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Книжкин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дом», информация в энциклопедии о полезных продуктах.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Даня: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аппликация «Полезные фрукты»- киви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Даниил Г.: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аппликация «Полезные фрукты»- бананы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Петя: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футбольный мяч (с воспитателем)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Лена: Центр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Книжкин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дом», сказка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Федорино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горе»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Варя: Центр «Юные строители», стадион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Софья: Центр «Юные строители», стадион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Даша: Центр «Юные строители», стадион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Информационный лист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№ 3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1312" behindDoc="0" locked="0" layoutInCell="1" allowOverlap="0" wp14:anchorId="39A7DC07" wp14:editId="5C0F426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33625" cy="3152775"/>
            <wp:effectExtent l="0" t="0" r="9525" b="9525"/>
            <wp:wrapSquare wrapText="bothSides"/>
            <wp:docPr id="4" name="Рисунок 4" descr="https://fsd.multiurok.ru/html/2020/01/26/s_5e2d3ac3519c0/133015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1/26/s_5e2d3ac3519c0/1330154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Календарь планирования деятельности на </w:t>
      </w:r>
      <w:proofErr w:type="spellStart"/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месяц.</w:t>
      </w: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</w:t>
      </w:r>
      <w:proofErr w:type="spellEnd"/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календарей помогают формировать у детей важные и актуальные навыки управления своим временем, фиксации и анализа событий. Работать с календарем можно до начала группового сбора, вовремя его проведения и в течение всего дня. Отображается название месяца, день недели, число месяца, фиксируются разнообразные события, происходящие в группе, вносится информация о деятельности на день, неделю, проект.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Шаблон календаря №1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№10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6"/>
        <w:gridCol w:w="2851"/>
        <w:gridCol w:w="2850"/>
        <w:gridCol w:w="2850"/>
        <w:gridCol w:w="3658"/>
      </w:tblGrid>
      <w:tr w:rsidR="00AA2775" w:rsidRPr="00AA2775" w:rsidTr="00AA2775">
        <w:trPr>
          <w:trHeight w:val="300"/>
        </w:trPr>
        <w:tc>
          <w:tcPr>
            <w:tcW w:w="1480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месяц</w:t>
            </w:r>
          </w:p>
        </w:tc>
      </w:tr>
      <w:tr w:rsidR="00AA2775" w:rsidRPr="00AA2775" w:rsidTr="00AA2775">
        <w:trPr>
          <w:trHeight w:val="315"/>
        </w:trPr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пятница</w:t>
            </w:r>
          </w:p>
        </w:tc>
      </w:tr>
      <w:tr w:rsidR="00AA2775" w:rsidRPr="00AA2775" w:rsidTr="00AA2775">
        <w:trPr>
          <w:trHeight w:val="855"/>
        </w:trPr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AA2775" w:rsidRPr="00AA2775" w:rsidTr="00AA2775">
        <w:trPr>
          <w:trHeight w:val="855"/>
        </w:trPr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AA2775" w:rsidRPr="00AA2775" w:rsidTr="00AA2775">
        <w:trPr>
          <w:trHeight w:val="855"/>
        </w:trPr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</w:tr>
      <w:tr w:rsidR="00AA2775" w:rsidRPr="00AA2775" w:rsidTr="00AA2775">
        <w:trPr>
          <w:trHeight w:val="855"/>
        </w:trPr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</w:tr>
      <w:tr w:rsidR="00AA2775" w:rsidRPr="00AA2775" w:rsidTr="00AA2775">
        <w:trPr>
          <w:trHeight w:val="840"/>
        </w:trPr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Шаблон календаря №2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№11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</w:p>
    <w:p w:rsidR="00AA2775" w:rsidRPr="00AA2775" w:rsidRDefault="00AA2775" w:rsidP="00AA2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775">
        <w:rPr>
          <w:rFonts w:ascii="Arial" w:eastAsia="Times New Roman" w:hAnsi="Arial" w:cs="Arial"/>
          <w:color w:val="252525"/>
          <w:lang w:eastAsia="ru-RU"/>
        </w:rPr>
        <w:br/>
      </w:r>
    </w:p>
    <w:tbl>
      <w:tblPr>
        <w:tblW w:w="154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81"/>
        <w:gridCol w:w="3097"/>
        <w:gridCol w:w="3096"/>
        <w:gridCol w:w="3096"/>
        <w:gridCol w:w="3080"/>
      </w:tblGrid>
      <w:tr w:rsidR="00AA2775" w:rsidRPr="00AA2775" w:rsidTr="00AA2775">
        <w:trPr>
          <w:trHeight w:val="1380"/>
        </w:trPr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  <w:p w:rsidR="00AA2775" w:rsidRPr="00AA2775" w:rsidRDefault="00AA2775" w:rsidP="00AA2775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252525"/>
                <w:lang w:eastAsia="ru-RU"/>
              </w:rPr>
              <w:br/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AA2775" w:rsidRPr="00AA2775" w:rsidRDefault="00AA2775" w:rsidP="00AA2775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252525"/>
                <w:lang w:eastAsia="ru-RU"/>
              </w:rPr>
              <w:br/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252525"/>
                <w:lang w:eastAsia="ru-RU"/>
              </w:rPr>
              <w:drawing>
                <wp:anchor distT="0" distB="0" distL="0" distR="0" simplePos="0" relativeHeight="251662336" behindDoc="0" locked="0" layoutInCell="1" allowOverlap="0" wp14:anchorId="77B0BEBF" wp14:editId="22C9403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5" name="Рисунок 5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63360" behindDoc="0" locked="0" layoutInCell="1" allowOverlap="0" wp14:anchorId="5292AD28" wp14:editId="352C6F8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6" name="Рисунок 6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2775" w:rsidRPr="00AA2775" w:rsidTr="00AA2775">
        <w:trPr>
          <w:trHeight w:val="1410"/>
        </w:trPr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anchor distT="0" distB="0" distL="0" distR="0" simplePos="0" relativeHeight="251664384" behindDoc="0" locked="0" layoutInCell="1" allowOverlap="0" wp14:anchorId="6009B677" wp14:editId="64CAF64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7" name="Рисунок 7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65408" behindDoc="0" locked="0" layoutInCell="1" allowOverlap="0" wp14:anchorId="6FA9D263" wp14:editId="52C503F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8" name="Рисунок 8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66432" behindDoc="0" locked="0" layoutInCell="1" allowOverlap="0" wp14:anchorId="60F91407" wp14:editId="5A20261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9" name="Рисунок 9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67456" behindDoc="0" locked="0" layoutInCell="1" allowOverlap="0" wp14:anchorId="4E823851" wp14:editId="3E5C871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10" name="Рисунок 10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68480" behindDoc="0" locked="0" layoutInCell="1" allowOverlap="0" wp14:anchorId="74B76B37" wp14:editId="46E754C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11" name="Рисунок 11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2775" w:rsidRPr="00AA2775" w:rsidTr="00AA2775">
        <w:trPr>
          <w:trHeight w:val="1395"/>
        </w:trPr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69504" behindDoc="0" locked="0" layoutInCell="1" allowOverlap="0" wp14:anchorId="3B991D7C" wp14:editId="38BE644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12" name="Рисунок 12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70528" behindDoc="0" locked="0" layoutInCell="1" allowOverlap="0" wp14:anchorId="7C0CE54D" wp14:editId="588596B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13" name="Рисунок 13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71552" behindDoc="0" locked="0" layoutInCell="1" allowOverlap="0" wp14:anchorId="15C5B136" wp14:editId="36B54DA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14" name="Рисунок 14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72576" behindDoc="0" locked="0" layoutInCell="1" allowOverlap="0" wp14:anchorId="5C2C305E" wp14:editId="055D919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15" name="Рисунок 15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73600" behindDoc="0" locked="0" layoutInCell="1" allowOverlap="0" wp14:anchorId="2648787E" wp14:editId="34954A1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16" name="Рисунок 16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2775" w:rsidRPr="00AA2775" w:rsidTr="00AA2775">
        <w:trPr>
          <w:trHeight w:val="1395"/>
        </w:trPr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74624" behindDoc="0" locked="0" layoutInCell="1" allowOverlap="0" wp14:anchorId="4543344B" wp14:editId="79DB90E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17" name="Рисунок 17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75648" behindDoc="0" locked="0" layoutInCell="1" allowOverlap="0" wp14:anchorId="3E39F5C4" wp14:editId="1271687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18" name="Рисунок 18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76672" behindDoc="0" locked="0" layoutInCell="1" allowOverlap="0" wp14:anchorId="509635D8" wp14:editId="45D3CCA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19" name="Рисунок 19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77696" behindDoc="0" locked="0" layoutInCell="1" allowOverlap="0" wp14:anchorId="2D9C90E9" wp14:editId="0236FCF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20" name="Рисунок 20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78720" behindDoc="0" locked="0" layoutInCell="1" allowOverlap="0" wp14:anchorId="6A7014A2" wp14:editId="56BDD8D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21" name="Рисунок 21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79744" behindDoc="0" locked="0" layoutInCell="1" allowOverlap="0" wp14:anchorId="68D46A75" wp14:editId="18FD0B9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22" name="Рисунок 22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80768" behindDoc="0" locked="0" layoutInCell="1" allowOverlap="0" wp14:anchorId="38050204" wp14:editId="55062C4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23" name="Рисунок 23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81792" behindDoc="0" locked="0" layoutInCell="1" allowOverlap="0" wp14:anchorId="332B226E" wp14:editId="20D69A1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24" name="Рисунок 24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82816" behindDoc="0" locked="0" layoutInCell="1" allowOverlap="0" wp14:anchorId="18D49AAC" wp14:editId="20E6B8F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25" name="Рисунок 25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A277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83840" behindDoc="0" locked="0" layoutInCell="1" allowOverlap="0" wp14:anchorId="2F3E819E" wp14:editId="46C7517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133350"/>
                  <wp:effectExtent l="0" t="0" r="0" b="0"/>
                  <wp:wrapSquare wrapText="bothSides"/>
                  <wp:docPr id="26" name="Рисунок 26" descr="https://fsd.multiurok.ru/html/2020/01/26/s_5e2d3ac3519c0/133015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fsd.multiurok.ru/html/2020/01/26/s_5e2d3ac3519c0/133015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2775" w:rsidRPr="00AA2775" w:rsidTr="00AA2775">
        <w:trPr>
          <w:trHeight w:val="1395"/>
        </w:trPr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6. </w:t>
      </w:r>
      <w:r w:rsidRPr="00AA27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Индивидуальная документация – это фиксация оценок, которые дают себе сами дети.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данной документации анализируется участие ребёнка в центрах активности и оценивание им своей деятельности.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Фиксируются оценки, которые дают себе сами дети за выполненное дело в определенном центре активности. Данная информация вносится в </w:t>
      </w: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таблицус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помощью значков, принятых совместно на сборе. </w:t>
      </w:r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</w:t>
      </w:r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+ отмечается участие ребенка в определенном центре активности, а смайликами фиксируется оценка результата проделанной работы, которую дают себе сами дети. В данную таблицу необходимо вписать центры активности, которые дети выбрали в течение реализации проекта. Другой вариант фиксации участия детей вносится с помощью сокращённого названия центров. </w:t>
      </w:r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</w:t>
      </w:r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«</w:t>
      </w: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Мастерилка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- М, «</w:t>
      </w: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Книжкин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дом» - КД. И т.д.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Примерный вариант заполнения таблицы участия ребенка в центрах активности и самостоятельное оценивание своей деятельности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№12.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1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4"/>
        <w:gridCol w:w="2091"/>
        <w:gridCol w:w="2092"/>
        <w:gridCol w:w="2092"/>
        <w:gridCol w:w="2634"/>
        <w:gridCol w:w="2092"/>
        <w:gridCol w:w="2075"/>
      </w:tblGrid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В.И.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развития речи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 и театра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математики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природы и экспериментирования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строительно-конструкторских игр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творчества</w:t>
            </w: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15. 10.19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31. 10.19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01.11.19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Шаблон </w:t>
      </w:r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Бланк</w:t>
      </w:r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анализа участия ребенка в центрах активности и самостоятельное оценивание своей деятельности»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№13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4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09"/>
        <w:gridCol w:w="2024"/>
        <w:gridCol w:w="2024"/>
        <w:gridCol w:w="2024"/>
        <w:gridCol w:w="2210"/>
        <w:gridCol w:w="2024"/>
        <w:gridCol w:w="3090"/>
      </w:tblGrid>
      <w:tr w:rsidR="00AA2775" w:rsidRPr="00AA2775" w:rsidTr="00AA2775">
        <w:tc>
          <w:tcPr>
            <w:tcW w:w="19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Ф.И.</w:t>
            </w:r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ребенка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30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Названия центров активности</w:t>
            </w:r>
          </w:p>
        </w:tc>
      </w:tr>
      <w:tr w:rsidR="00AA2775" w:rsidRPr="00AA2775" w:rsidTr="00AA277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A2775" w:rsidRPr="00AA2775" w:rsidRDefault="00AA2775" w:rsidP="00AA2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30"/>
        </w:trPr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45"/>
        </w:trPr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30"/>
        </w:trPr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45"/>
        </w:trPr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30"/>
        </w:trPr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5"/>
        </w:trPr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Шаблон «Бланк участия ребенка в центрах активности и самостоятельное оценивание своей деятельности проекту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« (</w:t>
      </w:r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название проекта) 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№14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1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699"/>
        <w:gridCol w:w="605"/>
      </w:tblGrid>
      <w:tr w:rsidR="00AA2775" w:rsidRPr="00AA2775" w:rsidTr="00AA2775">
        <w:trPr>
          <w:trHeight w:val="525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</w:t>
            </w:r>
            <w:proofErr w:type="gram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И.ребёнка</w:t>
            </w:r>
            <w:proofErr w:type="spellEnd"/>
            <w:proofErr w:type="gramEnd"/>
          </w:p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даты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585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1.Лена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Ю.С.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57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</w:t>
      </w:r>
      <w:r w:rsidRPr="00AA27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Оценивание эффективности проектной деятельности.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Оценить эффективность проектной деятельности позволит заполнение карты инициатив детей. Анализ инициатив детей (общее их количество, количество детей- инициаторов, направленность </w:t>
      </w:r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инициатив)даёт</w:t>
      </w:r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представление об инициативности детей. Анализ карт по разным проектам позволяет сделать вывод о том, как менялась динамика в отношении детской инициативности.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Шаблон «Карта анализа эффективности деятельности по тематическому проекту </w:t>
      </w:r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 »</w:t>
      </w:r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группа « 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№15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8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43"/>
        <w:gridCol w:w="1644"/>
        <w:gridCol w:w="1297"/>
        <w:gridCol w:w="1222"/>
        <w:gridCol w:w="1584"/>
        <w:gridCol w:w="1629"/>
        <w:gridCol w:w="1750"/>
        <w:gridCol w:w="1705"/>
        <w:gridCol w:w="3636"/>
      </w:tblGrid>
      <w:tr w:rsidR="00AA2775" w:rsidRPr="00AA2775" w:rsidTr="00AA2775">
        <w:tc>
          <w:tcPr>
            <w:tcW w:w="1557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реализации:</w:t>
            </w:r>
          </w:p>
        </w:tc>
      </w:tr>
      <w:tr w:rsidR="00AA2775" w:rsidRPr="00AA2775" w:rsidTr="00AA2775">
        <w:tc>
          <w:tcPr>
            <w:tcW w:w="1557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Общее количество инициатив: подсчитываются </w:t>
            </w:r>
            <w:proofErr w:type="gram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инициативы</w:t>
            </w:r>
            <w:proofErr w:type="gram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предложенные детьми.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557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Центры активности</w:t>
            </w:r>
          </w:p>
        </w:tc>
      </w:tr>
      <w:tr w:rsidR="00AA2775" w:rsidRPr="00AA2775" w:rsidTr="00AA2775"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инициатив.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c>
          <w:tcPr>
            <w:tcW w:w="1557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направленности инициатив, имена инициаторов</w:t>
            </w:r>
          </w:p>
        </w:tc>
      </w:tr>
      <w:tr w:rsidR="00AA2775" w:rsidRPr="00AA2775" w:rsidTr="00AA2775">
        <w:trPr>
          <w:trHeight w:val="3195"/>
        </w:trPr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350"/>
        </w:trPr>
        <w:tc>
          <w:tcPr>
            <w:tcW w:w="1557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События: фиксируются значимые мероприятия, итоговые события проекта.</w:t>
            </w: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«Примерное заполнение карты анализа эффективности деятельности по тематическому проекту «Здоровье» Старшая группа «Винни - Пух»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№16.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1"/>
        <w:gridCol w:w="1639"/>
        <w:gridCol w:w="1352"/>
        <w:gridCol w:w="1272"/>
        <w:gridCol w:w="1575"/>
        <w:gridCol w:w="1620"/>
        <w:gridCol w:w="1740"/>
        <w:gridCol w:w="1698"/>
        <w:gridCol w:w="3583"/>
      </w:tblGrid>
      <w:tr w:rsidR="00AA2775" w:rsidRPr="00AA2775" w:rsidTr="00AA2775">
        <w:tc>
          <w:tcPr>
            <w:tcW w:w="1554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8.10.2018 – 18.10.2018</w:t>
            </w:r>
          </w:p>
        </w:tc>
      </w:tr>
      <w:tr w:rsidR="00AA2775" w:rsidRPr="00AA2775" w:rsidTr="00AA2775">
        <w:tc>
          <w:tcPr>
            <w:tcW w:w="1554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Общее количество инициатив: дети 21, родители 2.</w:t>
            </w:r>
          </w:p>
        </w:tc>
      </w:tr>
      <w:tr w:rsidR="00AA2775" w:rsidRPr="00AA2775" w:rsidTr="00AA2775">
        <w:tc>
          <w:tcPr>
            <w:tcW w:w="1554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Центры активности</w:t>
            </w:r>
          </w:p>
        </w:tc>
      </w:tr>
      <w:tr w:rsidR="00AA2775" w:rsidRPr="00AA2775" w:rsidTr="00AA2775"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«Познай себя»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Мастерилка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«Юные строители»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«Юные патриоты»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«Юные артисты»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Книжкин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дом»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«Спортивный островок»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Соблюдайка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«Занимательный уголок»</w:t>
            </w:r>
          </w:p>
        </w:tc>
      </w:tr>
      <w:tr w:rsidR="00AA2775" w:rsidRPr="00AA2775" w:rsidTr="00AA2775"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A2775" w:rsidRPr="00AA2775" w:rsidTr="00AA2775">
        <w:tc>
          <w:tcPr>
            <w:tcW w:w="1554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направленности инициатив, имена инициаторов</w:t>
            </w:r>
          </w:p>
        </w:tc>
      </w:tr>
      <w:tr w:rsidR="00AA2775" w:rsidRPr="00AA2775" w:rsidTr="00AA2775">
        <w:trPr>
          <w:trHeight w:val="1785"/>
        </w:trPr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-рассказать о видах спорта (Л.)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кидать кубик, считать движения (К.)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нарисовать распорядок дня (Д.Г.)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нарисовать как дети делают зарядку (С.)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Построить дорожку беговую (М.)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Выучить песню «Физкульт - ура» (М.)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Сходить в гости к малышам (В.)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Выучить музыкальную зарядку (Л.)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Узнать в энциклопедии - «Что такое марафон» (А.)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Прочитать книжку «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Федорино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горе» (С.)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найти информацию о полезных продуктах (М.)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Поиграть в игру эстафету (Д.Ч.)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-поиграть на улице с мячом (С.)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Перекидывать друг другу (К.)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Подбрасывать (С.)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Кидать в баскетбольную корзину (В.)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футбол (С.)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Отбивать о пол (С.)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Соблюдать режим дня (Д.Г.)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провести эксперимент с имбирём (М.)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Приготовить напиток из лимона (Д.)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Нарезать чеснок, чтобы убить микробы (Л.)</w:t>
            </w:r>
          </w:p>
        </w:tc>
      </w:tr>
      <w:tr w:rsidR="00AA2775" w:rsidRPr="00AA2775" w:rsidTr="00AA2775">
        <w:trPr>
          <w:trHeight w:val="690"/>
        </w:trPr>
        <w:tc>
          <w:tcPr>
            <w:tcW w:w="1554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События: Марафон здоровья, поход, викторина «Царство здоровья»</w:t>
            </w: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8. </w:t>
      </w:r>
      <w:r w:rsidRPr="00AA27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Журнал динамики развития детей группы.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Журнал содержит карты для фиксации частоты устойчивых проявлений воспитанниками умений, соответствующих началам ключевых компетентностей. В картах приведен перечень умений, соответствующих каждой из ключевых компетентностей. Перечисленные умения являются критериями (показателями) проявления компетентности, они сформулированы с учетом возрастного периода. Карта заполняется воспитателями группы на основе анализа фактов, полученных в ходе целенаправленного систематического педагогического наблюдения за поведением ребенка, его интересами, проявлениями инициативы, предпочтениями и пр. Наблюдение осуществляется всеми участниками образовательного процесса. Оно может быть дополнено беседами с ребенком, анализом его работ, разговором с родителями и специалистами ДОУ, взаимодействующими с дошкольником в иных обстоятельствах.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Оценочным ключом </w:t>
      </w: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фиксации достижений ребенка является пятиуровневая шкала: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 (нулевой) – ребенок не демонстрирует умение;</w:t>
      </w:r>
    </w:p>
    <w:p w:rsidR="00AA2775" w:rsidRPr="00AA2775" w:rsidRDefault="00AA2775" w:rsidP="00AA27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(второй) –демонстрирует в единичных случаях;</w:t>
      </w:r>
    </w:p>
    <w:p w:rsidR="00AA2775" w:rsidRPr="00AA2775" w:rsidRDefault="00AA2775" w:rsidP="00AA27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(третий) –демонстрирует относительно некоторых </w:t>
      </w:r>
      <w:proofErr w:type="spellStart"/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людей,вотдельныхвидахдеятельности</w:t>
      </w:r>
      <w:proofErr w:type="spellEnd"/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AA2775" w:rsidRPr="00AA2775" w:rsidRDefault="00AA2775" w:rsidP="00AA27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(четвертый) – демонстрирует часто, относительно большинства людей, в большинстве видов деятельности;</w:t>
      </w:r>
    </w:p>
    <w:p w:rsidR="00AA2775" w:rsidRPr="00AA2775" w:rsidRDefault="00AA2775" w:rsidP="00AA27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(пятый) – демонстрирует постоянно.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Динамика достижений отслеживается не реже двух раз в год, однако </w:t>
      </w: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устойчивостьпроявлений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ребенком ключевых компетентностей следует наблюдать в течение всего года и фиксировать изменения (</w:t>
      </w:r>
      <w:r w:rsidRPr="00AA27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уровнях</w:t>
      </w: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по мере их обнаружения. Журнал динамики рассчитан на весь период пребывания ребенка в дошкольном образовательном учреждении (от группы раннего возраста до выпуска в школу), что позволит проследить динамику и тенденции в развитии данного ребенка на протяжении длительного времени.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Шаблон «Карты динамики развития детей группы </w:t>
      </w:r>
      <w:proofErr w:type="gram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 »</w:t>
      </w:r>
      <w:proofErr w:type="gram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20</w:t>
      </w:r>
      <w:r w:rsidRPr="00AA277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- 20</w:t>
      </w:r>
      <w:r w:rsidRPr="00AA277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 (сентябрь/май)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 17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6"/>
        <w:gridCol w:w="1557"/>
        <w:gridCol w:w="1497"/>
      </w:tblGrid>
      <w:tr w:rsidR="00AA2775" w:rsidRPr="00AA2775" w:rsidTr="00AA2775">
        <w:tc>
          <w:tcPr>
            <w:tcW w:w="121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Имя и фамилия ребенка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Показатели и критерии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A2775" w:rsidRPr="00AA2775" w:rsidTr="00AA2775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A2775" w:rsidRPr="00AA2775" w:rsidRDefault="00AA2775" w:rsidP="00AA2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85"/>
        </w:trPr>
        <w:tc>
          <w:tcPr>
            <w:tcW w:w="12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Согласованный уровень: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40"/>
        </w:trPr>
        <w:tc>
          <w:tcPr>
            <w:tcW w:w="1212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Принимает разные социальные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ролиидействуетвсоответ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соответствии с ними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Устанавливает и поддерживает отношения с разными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людь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 (сверстниками, старшими, младшими)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Анализирует действия и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поступки,прогнозирует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результаты, управляет поведением, разрешает конфликтные ситуации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Инициирует разговор, поддерживает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его,выбирает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стиль об общения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70"/>
        </w:trPr>
        <w:tc>
          <w:tcPr>
            <w:tcW w:w="1212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315"/>
        </w:trPr>
        <w:tc>
          <w:tcPr>
            <w:tcW w:w="12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Согласованный уровень: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25"/>
        </w:trPr>
        <w:tc>
          <w:tcPr>
            <w:tcW w:w="1212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Выражает словами свои мысли, планы, чувства, желания, результаты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Задает вопросы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70"/>
        </w:trPr>
        <w:tc>
          <w:tcPr>
            <w:tcW w:w="1212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Аргументирует свою точку зрения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300"/>
        </w:trPr>
        <w:tc>
          <w:tcPr>
            <w:tcW w:w="12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Согласованный уровень: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25"/>
        </w:trPr>
        <w:tc>
          <w:tcPr>
            <w:tcW w:w="1212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Ставит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цель,отбирает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необходимые средства для ее осуществления,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Определяет последовательность действий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Делает выбор и принимает решение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Договаривается о совместных действиях, работает в группе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Прогнозирует результат, оценивает и корректирует действия(свои, других)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65"/>
        </w:trPr>
        <w:tc>
          <w:tcPr>
            <w:tcW w:w="1212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85"/>
        </w:trPr>
        <w:tc>
          <w:tcPr>
            <w:tcW w:w="12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Согласованныйуровень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705"/>
        </w:trPr>
        <w:tc>
          <w:tcPr>
            <w:tcW w:w="12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Активно использует и называет источники знаний, адекватные возрасту, индивидуальным возможностям, познавательным потребностям (взрослый, сверстник, книги, собственный опыт, СМИ, Интернет)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300"/>
        </w:trPr>
        <w:tc>
          <w:tcPr>
            <w:tcW w:w="12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Согласованный уровень: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10"/>
        </w:trPr>
        <w:tc>
          <w:tcPr>
            <w:tcW w:w="1212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Осмысленно пользуется предметами личной гигиены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Проявляет активность в выбранных видах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двигательнойдея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деятельности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Осознает пользу движений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Соблюдает правила безопасного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поведенИ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я в быту, в различных видах деятельности, в разных ситуациях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12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705"/>
        </w:trPr>
        <w:tc>
          <w:tcPr>
            <w:tcW w:w="1212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Излучает жизнерадостность, обнаруживает внутренний покой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 заполнения карты динамики развития детей группы №5 в_22018 – 2019 уч. году (сентябрь/май)</w:t>
      </w: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 №18</w:t>
      </w:r>
    </w:p>
    <w:tbl>
      <w:tblPr>
        <w:tblW w:w="151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8"/>
        <w:gridCol w:w="1544"/>
        <w:gridCol w:w="1483"/>
      </w:tblGrid>
      <w:tr w:rsidR="00AA2775" w:rsidRPr="00AA2775" w:rsidTr="00AA2775">
        <w:tc>
          <w:tcPr>
            <w:tcW w:w="1206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Имя и фамилия ребенка</w:t>
            </w:r>
          </w:p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Показатели и критерии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A2775" w:rsidRPr="00AA2775" w:rsidTr="00AA2775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AA2775" w:rsidRPr="00AA2775" w:rsidRDefault="00AA2775" w:rsidP="00AA2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П.(И)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</w:t>
            </w:r>
          </w:p>
        </w:tc>
      </w:tr>
      <w:tr w:rsidR="00AA2775" w:rsidRPr="00AA2775" w:rsidTr="00AA2775">
        <w:trPr>
          <w:trHeight w:val="285"/>
        </w:trPr>
        <w:tc>
          <w:tcPr>
            <w:tcW w:w="1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Согласованный уровень: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1/2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240"/>
        </w:trPr>
        <w:tc>
          <w:tcPr>
            <w:tcW w:w="1206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Принимает разные социальные роли, действует в соответствии с ними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2/3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180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Устанавливает и поддерживает отношения с разными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людь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 (сверстниками, старшими, младшими)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2/3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180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Анализируе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тдействия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поступки, прогнозирует результаты,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0/0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180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управляет поведением, разрешает конфликтные ситуации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Инициирует разговор,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поддерживаетего,выбираетстиль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общения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0/0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270"/>
        </w:trPr>
        <w:tc>
          <w:tcPr>
            <w:tcW w:w="120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315"/>
        </w:trPr>
        <w:tc>
          <w:tcPr>
            <w:tcW w:w="1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Согласованный уровень: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225"/>
        </w:trPr>
        <w:tc>
          <w:tcPr>
            <w:tcW w:w="1206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Выражает словами свои мысли, планы, чувства, желания,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0/0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180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Задае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твопросы</w:t>
            </w:r>
            <w:proofErr w:type="spellEnd"/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0/0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270"/>
        </w:trPr>
        <w:tc>
          <w:tcPr>
            <w:tcW w:w="120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Аргументирует свою точку зрения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0/0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300"/>
        </w:trPr>
        <w:tc>
          <w:tcPr>
            <w:tcW w:w="1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Согласованный уровень: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225"/>
        </w:trPr>
        <w:tc>
          <w:tcPr>
            <w:tcW w:w="1206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Ставитцель,отбираетнеобходимыесредствадляееосуще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180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осуществления,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определяетпоследовательностьдействий</w:t>
            </w:r>
            <w:proofErr w:type="spellEnd"/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95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Делает выбор и принимает решение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180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Договаривается о совместных действиях, работает в группе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180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Прогнозируетрезультат,оцениваетикорректируетдействия</w:t>
            </w:r>
            <w:proofErr w:type="spellEnd"/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255"/>
        </w:trPr>
        <w:tc>
          <w:tcPr>
            <w:tcW w:w="120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(свои, других)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85"/>
        </w:trPr>
        <w:tc>
          <w:tcPr>
            <w:tcW w:w="1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Согласованный уровень: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930"/>
        </w:trPr>
        <w:tc>
          <w:tcPr>
            <w:tcW w:w="1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Активно использует и называет источники знаний, адекватные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возрасту,индивидуальнымвозможностям,познавательным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потребностям (взрослый, сверстник, книги, собственный опыт, </w:t>
            </w: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СМИ,Интернет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4/5</w:t>
            </w:r>
          </w:p>
        </w:tc>
      </w:tr>
      <w:tr w:rsidR="00AA2775" w:rsidRPr="00AA2775" w:rsidTr="00AA2775">
        <w:trPr>
          <w:trHeight w:val="300"/>
        </w:trPr>
        <w:tc>
          <w:tcPr>
            <w:tcW w:w="1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Согласованный уровень: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AA2775" w:rsidRPr="00AA2775" w:rsidTr="00AA2775">
        <w:trPr>
          <w:trHeight w:val="210"/>
        </w:trPr>
        <w:tc>
          <w:tcPr>
            <w:tcW w:w="1206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Осмысленно пользуется предметами личной гигиены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AA2775" w:rsidRPr="00AA2775" w:rsidTr="00AA2775">
        <w:trPr>
          <w:trHeight w:val="195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Проявляет активность в выбранных видах двигательной деятельности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AA2775" w:rsidRPr="00AA2775" w:rsidTr="00AA2775">
        <w:trPr>
          <w:trHeight w:val="180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180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Осознаетпользудвижений</w:t>
            </w:r>
            <w:proofErr w:type="spellEnd"/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AA2775" w:rsidRPr="00AA2775" w:rsidTr="00AA2775">
        <w:trPr>
          <w:trHeight w:val="195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Соблюдаетправилабезопасногоповедениявбыту,вразличных</w:t>
            </w:r>
            <w:proofErr w:type="spellEnd"/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видах деятельности, в разных ситуациях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AA2775" w:rsidRPr="00AA2775" w:rsidTr="00AA2775">
        <w:trPr>
          <w:trHeight w:val="180"/>
        </w:trPr>
        <w:tc>
          <w:tcPr>
            <w:tcW w:w="1206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2775" w:rsidRPr="00AA2775" w:rsidTr="00AA2775">
        <w:trPr>
          <w:trHeight w:val="210"/>
        </w:trPr>
        <w:tc>
          <w:tcPr>
            <w:tcW w:w="120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Излучает жизнерадостность, обнаруживает внутренний покой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7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775" w:rsidRPr="00AA2775" w:rsidRDefault="00AA2775" w:rsidP="00AA27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A27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</w:tbl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ИСПОЛЬЗОВАННОЙ ЛИТЕРАТУРЫ</w:t>
      </w:r>
    </w:p>
    <w:p w:rsidR="00AA2775" w:rsidRPr="00AA2775" w:rsidRDefault="00AA2775" w:rsidP="00AA277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Михайлова – Свирская Л.В. Метод проектов в образовательной работе детского сада: пособие для педагогов ДОО М.: Просвещение, 2018.</w:t>
      </w:r>
    </w:p>
    <w:p w:rsidR="00AA2775" w:rsidRPr="00AA2775" w:rsidRDefault="00AA2775" w:rsidP="00AA277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Пазюкова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 </w:t>
      </w:r>
      <w:proofErr w:type="spellStart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А.Технология</w:t>
      </w:r>
      <w:proofErr w:type="spellEnd"/>
      <w:r w:rsidRPr="00AA27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группового сбора и возможности ее реализации в условиях дошкольного образовательного учреждения: учебно-методическое пособие - Иркутск: ОГОБУ СПО «ИРКПО», 2011.</w:t>
      </w:r>
    </w:p>
    <w:p w:rsidR="00AA2775" w:rsidRPr="00AA2775" w:rsidRDefault="00AA2775" w:rsidP="00AA27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3F8C" w:rsidRDefault="00A63F8C"/>
    <w:sectPr w:rsidR="00A63F8C" w:rsidSect="00AA27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65AC6"/>
    <w:multiLevelType w:val="multilevel"/>
    <w:tmpl w:val="56603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4E084D"/>
    <w:multiLevelType w:val="multilevel"/>
    <w:tmpl w:val="204E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63447"/>
    <w:multiLevelType w:val="multilevel"/>
    <w:tmpl w:val="6AE4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5A"/>
    <w:rsid w:val="00632D5A"/>
    <w:rsid w:val="00A63F8C"/>
    <w:rsid w:val="00AA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72C00-ACD1-4243-9B9B-905A84A5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A2775"/>
  </w:style>
  <w:style w:type="paragraph" w:customStyle="1" w:styleId="msonormal0">
    <w:name w:val="msonormal"/>
    <w:basedOn w:val="a"/>
    <w:rsid w:val="00AA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0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3520</Words>
  <Characters>20068</Characters>
  <Application>Microsoft Office Word</Application>
  <DocSecurity>0</DocSecurity>
  <Lines>167</Lines>
  <Paragraphs>47</Paragraphs>
  <ScaleCrop>false</ScaleCrop>
  <Company/>
  <LinksUpToDate>false</LinksUpToDate>
  <CharactersWithSpaces>23541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Сомова Наталья</cp:lastModifiedBy>
  <cp:revision>2</cp:revision>
  <dcterms:created xsi:type="dcterms:W3CDTF">2022-09-25T09:27:00Z</dcterms:created>
  <dcterms:modified xsi:type="dcterms:W3CDTF">2022-09-25T09:31:00Z</dcterms:modified>
</cp:coreProperties>
</file>