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1F" w:rsidRPr="00426C1F" w:rsidRDefault="00426C1F" w:rsidP="00426C1F">
      <w:pPr>
        <w:spacing w:after="0" w:line="240" w:lineRule="auto"/>
        <w:jc w:val="center"/>
        <w:rPr>
          <w:rFonts w:ascii="Times New Roman" w:eastAsia="Times New Roman" w:hAnsi="Times New Roman" w:cs="Times New Roman"/>
          <w:b/>
          <w:sz w:val="18"/>
          <w:szCs w:val="20"/>
          <w:lang w:eastAsia="ru-RU"/>
        </w:rPr>
      </w:pPr>
      <w:bookmarkStart w:id="0" w:name="_GoBack"/>
      <w:bookmarkEnd w:id="0"/>
    </w:p>
    <w:p w:rsidR="00426C1F" w:rsidRPr="00426C1F" w:rsidRDefault="00426C1F" w:rsidP="00426C1F">
      <w:pPr>
        <w:spacing w:after="0" w:line="240" w:lineRule="auto"/>
        <w:jc w:val="center"/>
        <w:rPr>
          <w:rFonts w:ascii="Times New Roman" w:eastAsia="Times New Roman" w:hAnsi="Times New Roman" w:cs="Times New Roman"/>
          <w:b/>
          <w:sz w:val="18"/>
          <w:szCs w:val="20"/>
          <w:lang w:eastAsia="ru-RU"/>
        </w:rPr>
      </w:pPr>
    </w:p>
    <w:tbl>
      <w:tblPr>
        <w:tblW w:w="0" w:type="auto"/>
        <w:tblInd w:w="-34" w:type="dxa"/>
        <w:tblLook w:val="01E0" w:firstRow="1" w:lastRow="1" w:firstColumn="1" w:lastColumn="1" w:noHBand="0" w:noVBand="0"/>
      </w:tblPr>
      <w:tblGrid>
        <w:gridCol w:w="9604"/>
      </w:tblGrid>
      <w:tr w:rsidR="001B5665" w:rsidRPr="001B5665" w:rsidTr="005B3B4B">
        <w:trPr>
          <w:trHeight w:val="687"/>
        </w:trPr>
        <w:tc>
          <w:tcPr>
            <w:tcW w:w="9605" w:type="dxa"/>
            <w:vAlign w:val="bottom"/>
            <w:hideMark/>
          </w:tcPr>
          <w:p w:rsidR="001B5665" w:rsidRPr="001B5665" w:rsidRDefault="001B5665" w:rsidP="001B5665">
            <w:pPr>
              <w:spacing w:after="0" w:line="240" w:lineRule="auto"/>
              <w:jc w:val="center"/>
              <w:rPr>
                <w:rFonts w:ascii="Times New Roman" w:eastAsia="Times New Roman" w:hAnsi="Times New Roman" w:cs="Times New Roman"/>
                <w:bCs/>
                <w:sz w:val="20"/>
                <w:szCs w:val="20"/>
                <w:lang w:eastAsia="ru-RU"/>
              </w:rPr>
            </w:pPr>
            <w:r w:rsidRPr="001B5665">
              <w:rPr>
                <w:rFonts w:ascii="Times New Roman" w:eastAsia="Times New Roman" w:hAnsi="Times New Roman" w:cs="Times New Roman"/>
                <w:sz w:val="20"/>
                <w:szCs w:val="20"/>
                <w:lang w:eastAsia="ru-RU"/>
              </w:rPr>
              <w:t>ФЕДЕРАЛЬНАЯ СЛУЖБА ПО НАДЗОРУ В СФЕРЕ ЗАЩИТЫ ПРАВ ПОТРЕБИТЕЛЕЙ И БЛАГОПОЛУЧИЯ ЧЕЛОВЕКА</w:t>
            </w:r>
            <w:r w:rsidRPr="001B5665">
              <w:rPr>
                <w:rFonts w:ascii="Times New Roman" w:eastAsia="Times New Roman" w:hAnsi="Times New Roman" w:cs="Times New Roman"/>
                <w:bCs/>
                <w:sz w:val="20"/>
                <w:szCs w:val="20"/>
                <w:lang w:eastAsia="ru-RU"/>
              </w:rPr>
              <w:t xml:space="preserve"> </w:t>
            </w:r>
          </w:p>
          <w:p w:rsidR="001B5665" w:rsidRPr="001B5665" w:rsidRDefault="001B5665" w:rsidP="001B5665">
            <w:pPr>
              <w:spacing w:after="0" w:line="240" w:lineRule="auto"/>
              <w:jc w:val="center"/>
              <w:rPr>
                <w:rFonts w:ascii="Times New Roman" w:eastAsia="Times New Roman" w:hAnsi="Times New Roman" w:cs="Times New Roman"/>
                <w:bCs/>
                <w:sz w:val="20"/>
                <w:szCs w:val="20"/>
                <w:lang w:eastAsia="ru-RU"/>
              </w:rPr>
            </w:pPr>
            <w:r w:rsidRPr="001B5665">
              <w:rPr>
                <w:rFonts w:ascii="Times New Roman" w:eastAsia="Times New Roman" w:hAnsi="Times New Roman" w:cs="Times New Roman"/>
                <w:bCs/>
                <w:sz w:val="20"/>
                <w:szCs w:val="20"/>
                <w:lang w:eastAsia="ru-RU"/>
              </w:rPr>
              <w:t>Филиал ФБУЗ «Центр гигиены и эпидемиологии в Свердловской области</w:t>
            </w:r>
          </w:p>
        </w:tc>
      </w:tr>
      <w:tr w:rsidR="001B5665" w:rsidRPr="001B5665" w:rsidTr="005B3B4B">
        <w:trPr>
          <w:trHeight w:val="848"/>
        </w:trPr>
        <w:tc>
          <w:tcPr>
            <w:tcW w:w="9605" w:type="dxa"/>
            <w:vAlign w:val="bottom"/>
          </w:tcPr>
          <w:p w:rsidR="001B5665" w:rsidRPr="001B5665" w:rsidRDefault="001B5665" w:rsidP="001B5665">
            <w:pPr>
              <w:spacing w:after="0" w:line="240" w:lineRule="auto"/>
              <w:jc w:val="center"/>
              <w:rPr>
                <w:rFonts w:ascii="Times New Roman" w:eastAsia="Times New Roman" w:hAnsi="Times New Roman" w:cs="Times New Roman"/>
                <w:b/>
                <w:sz w:val="20"/>
                <w:szCs w:val="20"/>
                <w:lang w:eastAsia="ru-RU"/>
              </w:rPr>
            </w:pPr>
            <w:r w:rsidRPr="001B5665">
              <w:rPr>
                <w:rFonts w:ascii="Times New Roman" w:eastAsia="Times New Roman" w:hAnsi="Times New Roman" w:cs="Times New Roman"/>
                <w:b/>
                <w:sz w:val="20"/>
                <w:szCs w:val="20"/>
                <w:lang w:eastAsia="ru-RU"/>
              </w:rPr>
              <w:t xml:space="preserve">в городе Алапаевск, Алапаевском, Артемовском и  </w:t>
            </w:r>
            <w:proofErr w:type="spellStart"/>
            <w:r w:rsidRPr="001B5665">
              <w:rPr>
                <w:rFonts w:ascii="Times New Roman" w:eastAsia="Times New Roman" w:hAnsi="Times New Roman" w:cs="Times New Roman"/>
                <w:b/>
                <w:sz w:val="20"/>
                <w:szCs w:val="20"/>
                <w:lang w:eastAsia="ru-RU"/>
              </w:rPr>
              <w:t>Режевском</w:t>
            </w:r>
            <w:proofErr w:type="spellEnd"/>
            <w:r w:rsidRPr="001B5665">
              <w:rPr>
                <w:rFonts w:ascii="Times New Roman" w:eastAsia="Times New Roman" w:hAnsi="Times New Roman" w:cs="Times New Roman"/>
                <w:b/>
                <w:sz w:val="20"/>
                <w:szCs w:val="20"/>
                <w:lang w:eastAsia="ru-RU"/>
              </w:rPr>
              <w:t xml:space="preserve"> районах»</w:t>
            </w:r>
          </w:p>
          <w:p w:rsidR="001B5665" w:rsidRPr="001B5665" w:rsidRDefault="001B5665" w:rsidP="001B5665">
            <w:pPr>
              <w:spacing w:after="0" w:line="240" w:lineRule="auto"/>
              <w:jc w:val="center"/>
              <w:rPr>
                <w:rFonts w:ascii="Times New Roman" w:eastAsia="Times New Roman" w:hAnsi="Times New Roman" w:cs="Times New Roman"/>
                <w:b/>
                <w:sz w:val="20"/>
                <w:szCs w:val="20"/>
                <w:lang w:eastAsia="ru-RU"/>
              </w:rPr>
            </w:pPr>
            <w:r w:rsidRPr="001B5665">
              <w:rPr>
                <w:rFonts w:ascii="Times New Roman" w:eastAsia="Times New Roman" w:hAnsi="Times New Roman" w:cs="Times New Roman"/>
                <w:b/>
                <w:sz w:val="20"/>
                <w:szCs w:val="20"/>
                <w:lang w:eastAsia="ru-RU"/>
              </w:rPr>
              <w:t>адрес: 624605, Свердловская область, г. Алапаевск, ул. Ленина, дом 125</w:t>
            </w:r>
          </w:p>
          <w:p w:rsidR="001B5665" w:rsidRPr="001B5665" w:rsidRDefault="001B5665" w:rsidP="001B5665">
            <w:pPr>
              <w:tabs>
                <w:tab w:val="left" w:pos="2317"/>
              </w:tabs>
              <w:spacing w:after="0" w:line="240" w:lineRule="auto"/>
              <w:jc w:val="center"/>
              <w:rPr>
                <w:rFonts w:ascii="Times New Roman" w:eastAsia="Times New Roman" w:hAnsi="Times New Roman" w:cs="Times New Roman"/>
                <w:b/>
                <w:sz w:val="20"/>
                <w:szCs w:val="20"/>
                <w:lang w:eastAsia="ru-RU"/>
              </w:rPr>
            </w:pPr>
            <w:r w:rsidRPr="001B5665">
              <w:rPr>
                <w:rFonts w:ascii="Times New Roman" w:eastAsia="Times New Roman" w:hAnsi="Times New Roman" w:cs="Times New Roman"/>
                <w:b/>
                <w:sz w:val="20"/>
                <w:szCs w:val="20"/>
                <w:lang w:eastAsia="ru-RU"/>
              </w:rPr>
              <w:t>тел. (34346)3-18-66,</w:t>
            </w:r>
          </w:p>
          <w:p w:rsidR="001B5665" w:rsidRPr="001B5665" w:rsidRDefault="001B5665" w:rsidP="001B5665">
            <w:pPr>
              <w:tabs>
                <w:tab w:val="left" w:pos="2317"/>
              </w:tabs>
              <w:spacing w:after="0" w:line="240" w:lineRule="auto"/>
              <w:jc w:val="center"/>
              <w:rPr>
                <w:rFonts w:ascii="Times New Roman" w:eastAsia="Times New Roman" w:hAnsi="Times New Roman" w:cs="Times New Roman"/>
                <w:b/>
                <w:sz w:val="20"/>
                <w:szCs w:val="20"/>
                <w:lang w:eastAsia="ru-RU"/>
              </w:rPr>
            </w:pPr>
            <w:r w:rsidRPr="001B5665">
              <w:rPr>
                <w:rFonts w:ascii="Times New Roman" w:eastAsia="Times New Roman" w:hAnsi="Times New Roman" w:cs="Times New Roman"/>
                <w:b/>
                <w:sz w:val="20"/>
                <w:szCs w:val="20"/>
                <w:lang w:val="en-US" w:eastAsia="ru-RU"/>
              </w:rPr>
              <w:t>E</w:t>
            </w:r>
            <w:r w:rsidRPr="001B5665">
              <w:rPr>
                <w:rFonts w:ascii="Times New Roman" w:eastAsia="Times New Roman" w:hAnsi="Times New Roman" w:cs="Times New Roman"/>
                <w:b/>
                <w:sz w:val="20"/>
                <w:szCs w:val="20"/>
                <w:lang w:eastAsia="ru-RU"/>
              </w:rPr>
              <w:t>-</w:t>
            </w:r>
            <w:r w:rsidRPr="001B5665">
              <w:rPr>
                <w:rFonts w:ascii="Times New Roman" w:eastAsia="Times New Roman" w:hAnsi="Times New Roman" w:cs="Times New Roman"/>
                <w:b/>
                <w:sz w:val="20"/>
                <w:szCs w:val="20"/>
                <w:lang w:val="en-US" w:eastAsia="ru-RU"/>
              </w:rPr>
              <w:t>mail</w:t>
            </w:r>
            <w:r w:rsidRPr="001B5665">
              <w:rPr>
                <w:rFonts w:ascii="Times New Roman" w:eastAsia="Times New Roman" w:hAnsi="Times New Roman" w:cs="Times New Roman"/>
                <w:b/>
                <w:sz w:val="20"/>
                <w:szCs w:val="20"/>
                <w:lang w:eastAsia="ru-RU"/>
              </w:rPr>
              <w:t xml:space="preserve">: </w:t>
            </w:r>
            <w:r w:rsidRPr="001B5665">
              <w:rPr>
                <w:rFonts w:ascii="Times New Roman" w:eastAsia="Times New Roman" w:hAnsi="Times New Roman" w:cs="Times New Roman"/>
                <w:b/>
                <w:sz w:val="20"/>
                <w:szCs w:val="20"/>
                <w:lang w:val="en-US" w:eastAsia="ru-RU"/>
              </w:rPr>
              <w:t>mail</w:t>
            </w:r>
            <w:r w:rsidRPr="001B5665">
              <w:rPr>
                <w:rFonts w:ascii="Times New Roman" w:eastAsia="Times New Roman" w:hAnsi="Times New Roman" w:cs="Times New Roman"/>
                <w:b/>
                <w:sz w:val="20"/>
                <w:szCs w:val="20"/>
                <w:lang w:eastAsia="ru-RU"/>
              </w:rPr>
              <w:t>_02@66.</w:t>
            </w:r>
            <w:proofErr w:type="spellStart"/>
            <w:r w:rsidRPr="001B5665">
              <w:rPr>
                <w:rFonts w:ascii="Times New Roman" w:eastAsia="Times New Roman" w:hAnsi="Times New Roman" w:cs="Times New Roman"/>
                <w:b/>
                <w:sz w:val="20"/>
                <w:szCs w:val="20"/>
                <w:lang w:val="en-US" w:eastAsia="ru-RU"/>
              </w:rPr>
              <w:t>rospotrebnadzor</w:t>
            </w:r>
            <w:proofErr w:type="spellEnd"/>
            <w:r w:rsidRPr="001B5665">
              <w:rPr>
                <w:rFonts w:ascii="Times New Roman" w:eastAsia="Times New Roman" w:hAnsi="Times New Roman" w:cs="Times New Roman"/>
                <w:b/>
                <w:sz w:val="20"/>
                <w:szCs w:val="20"/>
                <w:lang w:eastAsia="ru-RU"/>
              </w:rPr>
              <w:t>.</w:t>
            </w:r>
            <w:proofErr w:type="spellStart"/>
            <w:r w:rsidRPr="001B5665">
              <w:rPr>
                <w:rFonts w:ascii="Times New Roman" w:eastAsia="Times New Roman" w:hAnsi="Times New Roman" w:cs="Times New Roman"/>
                <w:b/>
                <w:sz w:val="20"/>
                <w:szCs w:val="20"/>
                <w:lang w:val="en-US" w:eastAsia="ru-RU"/>
              </w:rPr>
              <w:t>ru</w:t>
            </w:r>
            <w:proofErr w:type="spellEnd"/>
          </w:p>
          <w:p w:rsidR="001B5665" w:rsidRPr="001B5665" w:rsidRDefault="001B5665" w:rsidP="001B5665">
            <w:pPr>
              <w:spacing w:after="0" w:line="240" w:lineRule="auto"/>
              <w:jc w:val="center"/>
              <w:rPr>
                <w:rFonts w:ascii="Times New Roman" w:eastAsia="Times New Roman" w:hAnsi="Times New Roman" w:cs="Times New Roman"/>
                <w:b/>
                <w:sz w:val="20"/>
                <w:szCs w:val="20"/>
                <w:lang w:eastAsia="ru-RU"/>
              </w:rPr>
            </w:pPr>
            <w:r w:rsidRPr="001B5665">
              <w:rPr>
                <w:rFonts w:ascii="Times New Roman" w:eastAsia="Times New Roman" w:hAnsi="Times New Roman" w:cs="Times New Roman"/>
                <w:b/>
                <w:sz w:val="20"/>
                <w:szCs w:val="20"/>
                <w:lang w:eastAsia="ru-RU"/>
              </w:rPr>
              <w:t>ОКПО 77149652, ОГРН 1056603541565,  ИНН/КПП 6670083677/667001001</w:t>
            </w:r>
          </w:p>
          <w:p w:rsidR="0091218C" w:rsidRDefault="0003032B" w:rsidP="0003032B">
            <w:pPr>
              <w:spacing w:after="0" w:line="240" w:lineRule="auto"/>
              <w:jc w:val="center"/>
              <w:rPr>
                <w:rFonts w:ascii="Times New Roman" w:eastAsia="Times New Roman" w:hAnsi="Times New Roman" w:cs="Times New Roman"/>
                <w:sz w:val="20"/>
                <w:szCs w:val="20"/>
                <w:lang w:eastAsia="ru-RU"/>
              </w:rPr>
            </w:pPr>
            <w:r w:rsidRPr="0003032B">
              <w:rPr>
                <w:rFonts w:ascii="Times New Roman" w:eastAsia="Times New Roman" w:hAnsi="Times New Roman" w:cs="Times New Roman"/>
                <w:sz w:val="20"/>
                <w:szCs w:val="20"/>
                <w:lang w:eastAsia="ru-RU"/>
              </w:rPr>
              <w:t>Исх. 02-02-03-02-08/538 от 10.05.2016 г.</w:t>
            </w:r>
          </w:p>
          <w:p w:rsidR="0003032B" w:rsidRPr="0003032B" w:rsidRDefault="0003032B" w:rsidP="001B5665">
            <w:pPr>
              <w:spacing w:after="0" w:line="240" w:lineRule="auto"/>
              <w:jc w:val="both"/>
              <w:rPr>
                <w:rFonts w:ascii="Times New Roman" w:eastAsia="Times New Roman" w:hAnsi="Times New Roman" w:cs="Times New Roman"/>
                <w:sz w:val="20"/>
                <w:szCs w:val="20"/>
                <w:lang w:eastAsia="ru-RU"/>
              </w:rPr>
            </w:pPr>
          </w:p>
        </w:tc>
      </w:tr>
    </w:tbl>
    <w:p w:rsidR="00BD3A0A" w:rsidRPr="00686EC2" w:rsidRDefault="00DD75B7" w:rsidP="00686EC2">
      <w:pPr>
        <w:jc w:val="center"/>
        <w:rPr>
          <w:rFonts w:ascii="Times New Roman" w:hAnsi="Times New Roman" w:cs="Times New Roman"/>
          <w:lang w:eastAsia="ru-RU"/>
        </w:rPr>
      </w:pPr>
      <w:r w:rsidRPr="00DD75B7">
        <w:rPr>
          <w:rFonts w:ascii="Times New Roman" w:hAnsi="Times New Roman" w:cs="Times New Roman"/>
          <w:b/>
          <w:lang w:eastAsia="ru-RU"/>
        </w:rPr>
        <w:t>С</w:t>
      </w:r>
      <w:r w:rsidR="00373A48" w:rsidRPr="00DD75B7">
        <w:rPr>
          <w:rFonts w:ascii="Times New Roman" w:hAnsi="Times New Roman" w:cs="Times New Roman"/>
          <w:b/>
          <w:lang w:eastAsia="ru-RU"/>
        </w:rPr>
        <w:t>татья  в газету</w:t>
      </w:r>
      <w:r w:rsidR="00426C1F" w:rsidRPr="00DD75B7">
        <w:rPr>
          <w:rFonts w:ascii="Times New Roman" w:hAnsi="Times New Roman" w:cs="Times New Roman"/>
          <w:b/>
          <w:lang w:eastAsia="ru-RU"/>
        </w:rPr>
        <w:t>:</w:t>
      </w:r>
      <w:r w:rsidR="00BD3A0A" w:rsidRPr="00DD75B7">
        <w:rPr>
          <w:rFonts w:ascii="Times New Roman" w:hAnsi="Times New Roman" w:cs="Times New Roman"/>
          <w:b/>
          <w:lang w:eastAsia="ru-RU"/>
        </w:rPr>
        <w:t xml:space="preserve"> </w:t>
      </w:r>
      <w:r w:rsidR="00426C1F" w:rsidRPr="00DD75B7">
        <w:rPr>
          <w:rFonts w:ascii="Times New Roman" w:hAnsi="Times New Roman" w:cs="Times New Roman"/>
          <w:b/>
          <w:lang w:eastAsia="ru-RU"/>
        </w:rPr>
        <w:t xml:space="preserve"> </w:t>
      </w:r>
      <w:r w:rsidRPr="00DD75B7">
        <w:rPr>
          <w:rFonts w:ascii="Times New Roman" w:hAnsi="Times New Roman" w:cs="Times New Roman"/>
          <w:b/>
          <w:lang w:eastAsia="ru-RU"/>
        </w:rPr>
        <w:t>«</w:t>
      </w:r>
      <w:r w:rsidR="000D785B">
        <w:rPr>
          <w:rFonts w:ascii="Times New Roman" w:eastAsia="Times New Roman" w:hAnsi="Times New Roman" w:cs="Times New Roman"/>
          <w:b/>
          <w:sz w:val="24"/>
          <w:szCs w:val="24"/>
          <w:lang w:eastAsia="ru-RU"/>
        </w:rPr>
        <w:t>Использование обогащенных продуктов в питании детей</w:t>
      </w:r>
      <w:r w:rsidRPr="00DD75B7">
        <w:rPr>
          <w:rFonts w:ascii="Times New Roman" w:hAnsi="Times New Roman" w:cs="Times New Roman"/>
          <w:b/>
          <w:lang w:eastAsia="ru-RU"/>
        </w:rPr>
        <w:t>»</w:t>
      </w:r>
      <w:r w:rsidR="00B948E9" w:rsidRPr="00DD75B7">
        <w:rPr>
          <w:rFonts w:ascii="Times New Roman" w:hAnsi="Times New Roman" w:cs="Times New Roman"/>
          <w:lang w:eastAsia="ru-RU"/>
        </w:rPr>
        <w:t xml:space="preserve"> </w:t>
      </w:r>
    </w:p>
    <w:tbl>
      <w:tblPr>
        <w:tblW w:w="5236" w:type="pct"/>
        <w:jc w:val="center"/>
        <w:tblCellSpacing w:w="0" w:type="dxa"/>
        <w:tblInd w:w="-380" w:type="dxa"/>
        <w:tblCellMar>
          <w:left w:w="0" w:type="dxa"/>
          <w:right w:w="0" w:type="dxa"/>
        </w:tblCellMar>
        <w:tblLook w:val="0000" w:firstRow="0" w:lastRow="0" w:firstColumn="0" w:lastColumn="0" w:noHBand="0" w:noVBand="0"/>
      </w:tblPr>
      <w:tblGrid>
        <w:gridCol w:w="9796"/>
      </w:tblGrid>
      <w:tr w:rsidR="00381F98" w:rsidRPr="00DD75B7" w:rsidTr="001B5665">
        <w:trPr>
          <w:trHeight w:val="1985"/>
          <w:tblCellSpacing w:w="0" w:type="dxa"/>
          <w:jc w:val="center"/>
        </w:trPr>
        <w:tc>
          <w:tcPr>
            <w:tcW w:w="5000" w:type="pct"/>
            <w:shd w:val="clear" w:color="auto" w:fill="auto"/>
            <w:vAlign w:val="center"/>
          </w:tcPr>
          <w:p w:rsidR="00F07838" w:rsidRPr="00DD75B7" w:rsidRDefault="00F07838" w:rsidP="0091218C">
            <w:pPr>
              <w:pStyle w:val="a5"/>
              <w:rPr>
                <w:rFonts w:ascii="Times New Roman" w:eastAsia="Times New Roman" w:hAnsi="Times New Roman" w:cs="Times New Roman"/>
                <w:lang w:eastAsia="ru-RU"/>
              </w:rPr>
            </w:pPr>
          </w:p>
          <w:p w:rsidR="000D785B" w:rsidRPr="000D785B" w:rsidRDefault="000D785B" w:rsidP="000D785B">
            <w:pPr>
              <w:shd w:val="clear" w:color="auto" w:fill="FFFFFF"/>
              <w:spacing w:after="150"/>
              <w:ind w:firstLine="360"/>
              <w:jc w:val="both"/>
              <w:rPr>
                <w:rFonts w:ascii="Times New Roman" w:eastAsia="Times New Roman" w:hAnsi="Times New Roman" w:cs="Times New Roman"/>
                <w:color w:val="222222"/>
                <w:sz w:val="24"/>
                <w:szCs w:val="24"/>
                <w:lang w:eastAsia="ru-RU"/>
              </w:rPr>
            </w:pPr>
            <w:r w:rsidRPr="000D785B">
              <w:rPr>
                <w:rFonts w:ascii="Times New Roman" w:eastAsia="Times New Roman" w:hAnsi="Times New Roman" w:cs="Times New Roman"/>
                <w:color w:val="222222"/>
                <w:sz w:val="24"/>
                <w:szCs w:val="24"/>
                <w:lang w:eastAsia="ru-RU"/>
              </w:rPr>
              <w:t>Для того чтобы обеспечить человека необходимым количеством витаминов, ученые предложили на стадии производства продуктов добавлять в них </w:t>
            </w:r>
            <w:hyperlink r:id="rId7" w:history="1">
              <w:r w:rsidRPr="000D785B">
                <w:rPr>
                  <w:rFonts w:ascii="Times New Roman" w:eastAsia="Times New Roman" w:hAnsi="Times New Roman" w:cs="Times New Roman"/>
                  <w:bCs/>
                  <w:color w:val="000000"/>
                  <w:sz w:val="24"/>
                  <w:szCs w:val="24"/>
                  <w:lang w:eastAsia="ru-RU"/>
                </w:rPr>
                <w:t>витамины</w:t>
              </w:r>
            </w:hyperlink>
            <w:r w:rsidRPr="000D785B">
              <w:rPr>
                <w:rFonts w:ascii="Times New Roman" w:eastAsia="Times New Roman" w:hAnsi="Times New Roman" w:cs="Times New Roman"/>
                <w:b/>
                <w:bCs/>
                <w:color w:val="222222"/>
                <w:sz w:val="24"/>
                <w:szCs w:val="24"/>
                <w:lang w:eastAsia="ru-RU"/>
              </w:rPr>
              <w:t>.</w:t>
            </w:r>
            <w:r w:rsidRPr="000D785B">
              <w:rPr>
                <w:rFonts w:ascii="Times New Roman" w:eastAsia="Times New Roman" w:hAnsi="Times New Roman" w:cs="Times New Roman"/>
                <w:color w:val="222222"/>
                <w:sz w:val="24"/>
                <w:szCs w:val="24"/>
                <w:lang w:eastAsia="ru-RU"/>
              </w:rPr>
              <w:t> При таком добавлении учитываются свойства витаминов и их способность всасываться в присутствии тех или иных веществ. Нормы закладки витаминов в продукты строго регламентированы. При расчете норм обязательно учитывается, сколько натуральных витаминов содержится в сырье. Для каждого продукта важно также знать, каковы будут «витаминные потери» в процессе приготовления продукта. Все это было принято во внимание, когда разрабатывались стандарты добавления витаминов в продукты. Обязательно также учитываются верхние показатели норм употребления витаминов. Другими словами мы можем смело есть такую обогащенную витаминами пищу, не боясь, что «переберем» витаминов и съедим их больше, чем нужно для наших физиологических потребностей. На обогащенных витаминами продуктах обязательно должна быть маркировка, указывающая на дополнительное внесение в них тех или иных веществ. Употребляя в пищу обогащенные витаминами продукты, мы получаем необходимое количество витаминов из умеренного количества пищи. Значит, нам нет необходимости объедаться теми или иными продуктами, чтобы выполнить «витаминную норму». Еще одним плюсом является то, что витамины, привнесенные в продукты питания, лучше усваиваются организмом, чем синтетические витамины в таблетках. Какие же обогащенные продукты используют для питания детей в детских организованных коллективах Артемовского городского округа?</w:t>
            </w:r>
          </w:p>
          <w:p w:rsidR="000D785B" w:rsidRPr="000D785B" w:rsidRDefault="000D785B" w:rsidP="000D785B">
            <w:pPr>
              <w:shd w:val="clear" w:color="auto" w:fill="FFFFFF"/>
              <w:spacing w:after="150"/>
              <w:ind w:firstLine="360"/>
              <w:jc w:val="center"/>
              <w:rPr>
                <w:rFonts w:ascii="Times New Roman" w:eastAsia="Times New Roman" w:hAnsi="Times New Roman" w:cs="Times New Roman"/>
                <w:color w:val="222222"/>
                <w:sz w:val="24"/>
                <w:szCs w:val="24"/>
                <w:lang w:eastAsia="ru-RU"/>
              </w:rPr>
            </w:pPr>
            <w:r w:rsidRPr="000D785B">
              <w:rPr>
                <w:rFonts w:ascii="Times New Roman" w:eastAsia="Times New Roman" w:hAnsi="Times New Roman" w:cs="Times New Roman"/>
                <w:b/>
                <w:bCs/>
                <w:color w:val="222222"/>
                <w:sz w:val="24"/>
                <w:szCs w:val="24"/>
                <w:lang w:eastAsia="ru-RU"/>
              </w:rPr>
              <w:t>Молочные продукты.</w:t>
            </w:r>
          </w:p>
          <w:p w:rsidR="000D785B" w:rsidRPr="000D785B" w:rsidRDefault="000D785B" w:rsidP="000D785B">
            <w:pPr>
              <w:shd w:val="clear" w:color="auto" w:fill="FFFFFF"/>
              <w:spacing w:after="150"/>
              <w:ind w:firstLine="360"/>
              <w:jc w:val="both"/>
              <w:rPr>
                <w:rFonts w:ascii="Times New Roman" w:eastAsia="Times New Roman" w:hAnsi="Times New Roman" w:cs="Times New Roman"/>
                <w:color w:val="222222"/>
                <w:sz w:val="24"/>
                <w:szCs w:val="24"/>
                <w:lang w:eastAsia="ru-RU"/>
              </w:rPr>
            </w:pPr>
            <w:r w:rsidRPr="000D785B">
              <w:rPr>
                <w:rFonts w:ascii="Times New Roman" w:eastAsia="Times New Roman" w:hAnsi="Times New Roman" w:cs="Times New Roman"/>
                <w:color w:val="222222"/>
                <w:sz w:val="24"/>
                <w:szCs w:val="24"/>
                <w:lang w:eastAsia="ru-RU"/>
              </w:rPr>
              <w:t>Витамин D – очень важное для человека вещество. Мы можем синтезировать его сами с помощью нашей кожи, когда находимся на солнце. Но современная жизнь часто мешает нам ежедневно бывать на солнце и вырабатывать нужное количество этого </w:t>
            </w:r>
            <w:hyperlink r:id="rId8" w:history="1">
              <w:r w:rsidRPr="000D785B">
                <w:rPr>
                  <w:rFonts w:ascii="Times New Roman" w:eastAsia="Times New Roman" w:hAnsi="Times New Roman" w:cs="Times New Roman"/>
                  <w:bCs/>
                  <w:color w:val="000000"/>
                  <w:sz w:val="24"/>
                  <w:szCs w:val="24"/>
                  <w:lang w:eastAsia="ru-RU"/>
                </w:rPr>
                <w:t>витамина</w:t>
              </w:r>
            </w:hyperlink>
            <w:r w:rsidRPr="000D785B">
              <w:rPr>
                <w:rFonts w:ascii="Times New Roman" w:eastAsia="Times New Roman" w:hAnsi="Times New Roman" w:cs="Times New Roman"/>
                <w:color w:val="222222"/>
                <w:sz w:val="24"/>
                <w:szCs w:val="24"/>
                <w:lang w:eastAsia="ru-RU"/>
              </w:rPr>
              <w:t>. Поэтому это вещество стали вносить в молочные продукты. Именно в молочных продуктах витамин D хорошо усваивается сам и способствует усвоению кальция, необходимого для подержания в норме нашей опорно-двигательной системы. Выпускают обогащенные этим веществом сыры, плавленые сырки, йогурты и молоко.</w:t>
            </w:r>
          </w:p>
          <w:p w:rsidR="000D785B" w:rsidRPr="000D785B" w:rsidRDefault="000D785B" w:rsidP="000D785B">
            <w:pPr>
              <w:shd w:val="clear" w:color="auto" w:fill="FFFFFF"/>
              <w:spacing w:after="150"/>
              <w:ind w:firstLine="360"/>
              <w:jc w:val="both"/>
              <w:rPr>
                <w:rFonts w:ascii="Times New Roman" w:eastAsia="Times New Roman" w:hAnsi="Times New Roman" w:cs="Times New Roman"/>
                <w:color w:val="222222"/>
                <w:sz w:val="24"/>
                <w:szCs w:val="24"/>
                <w:lang w:eastAsia="ru-RU"/>
              </w:rPr>
            </w:pPr>
            <w:r w:rsidRPr="000D785B">
              <w:rPr>
                <w:rFonts w:ascii="Times New Roman" w:eastAsia="Times New Roman" w:hAnsi="Times New Roman" w:cs="Times New Roman"/>
                <w:color w:val="222222"/>
                <w:sz w:val="24"/>
                <w:szCs w:val="24"/>
                <w:lang w:eastAsia="ru-RU"/>
              </w:rPr>
              <w:t>Кроме того молочные продукты могут обогащаться витамином С.</w:t>
            </w:r>
          </w:p>
          <w:p w:rsidR="000D785B" w:rsidRPr="000D785B" w:rsidRDefault="000D785B" w:rsidP="000D785B">
            <w:pPr>
              <w:shd w:val="clear" w:color="auto" w:fill="FFFFFF"/>
              <w:spacing w:after="150"/>
              <w:ind w:firstLine="360"/>
              <w:jc w:val="center"/>
              <w:rPr>
                <w:rFonts w:ascii="Times New Roman" w:eastAsia="Times New Roman" w:hAnsi="Times New Roman" w:cs="Times New Roman"/>
                <w:color w:val="222222"/>
                <w:sz w:val="24"/>
                <w:szCs w:val="24"/>
                <w:lang w:eastAsia="ru-RU"/>
              </w:rPr>
            </w:pPr>
            <w:r w:rsidRPr="000D785B">
              <w:rPr>
                <w:rFonts w:ascii="Times New Roman" w:eastAsia="Times New Roman" w:hAnsi="Times New Roman" w:cs="Times New Roman"/>
                <w:b/>
                <w:bCs/>
                <w:color w:val="222222"/>
                <w:sz w:val="24"/>
                <w:szCs w:val="24"/>
                <w:lang w:eastAsia="ru-RU"/>
              </w:rPr>
              <w:t>Мука, хлебобулочные изделия и макароны.</w:t>
            </w:r>
          </w:p>
          <w:p w:rsidR="000D785B" w:rsidRPr="000D785B" w:rsidRDefault="000D785B" w:rsidP="000D785B">
            <w:pPr>
              <w:shd w:val="clear" w:color="auto" w:fill="FFFFFF"/>
              <w:spacing w:after="150"/>
              <w:ind w:firstLine="360"/>
              <w:jc w:val="both"/>
              <w:rPr>
                <w:rFonts w:ascii="Times New Roman" w:eastAsia="Times New Roman" w:hAnsi="Times New Roman" w:cs="Times New Roman"/>
                <w:color w:val="000000"/>
                <w:sz w:val="24"/>
                <w:szCs w:val="24"/>
                <w:shd w:val="clear" w:color="auto" w:fill="FFFFFF"/>
                <w:lang w:eastAsia="ru-RU"/>
              </w:rPr>
            </w:pPr>
            <w:r w:rsidRPr="000D785B">
              <w:rPr>
                <w:rFonts w:ascii="Times New Roman" w:eastAsia="Times New Roman" w:hAnsi="Times New Roman" w:cs="Times New Roman"/>
                <w:color w:val="222222"/>
                <w:sz w:val="24"/>
                <w:szCs w:val="24"/>
                <w:lang w:eastAsia="ru-RU"/>
              </w:rPr>
              <w:t xml:space="preserve">Физические перегрузки, стрессовые ситуации и инфекции повышают наши потребности в витаминах группы </w:t>
            </w:r>
            <w:proofErr w:type="gramStart"/>
            <w:r w:rsidRPr="000D785B">
              <w:rPr>
                <w:rFonts w:ascii="Times New Roman" w:eastAsia="Times New Roman" w:hAnsi="Times New Roman" w:cs="Times New Roman"/>
                <w:color w:val="222222"/>
                <w:sz w:val="24"/>
                <w:szCs w:val="24"/>
                <w:lang w:eastAsia="ru-RU"/>
              </w:rPr>
              <w:t>В.</w:t>
            </w:r>
            <w:proofErr w:type="gramEnd"/>
            <w:r w:rsidRPr="000D785B">
              <w:rPr>
                <w:rFonts w:ascii="Times New Roman" w:eastAsia="Times New Roman" w:hAnsi="Times New Roman" w:cs="Times New Roman"/>
                <w:color w:val="222222"/>
                <w:sz w:val="24"/>
                <w:szCs w:val="24"/>
                <w:lang w:eastAsia="ru-RU"/>
              </w:rPr>
              <w:t xml:space="preserve"> Чтобы их удовлетворить, уже выпускается специальная витаминизированная мука, а также производятся обогащенные этими витаминами хлебобулочные и макаронные изделия. </w:t>
            </w:r>
            <w:r w:rsidRPr="000D785B">
              <w:rPr>
                <w:rFonts w:ascii="Times New Roman" w:eastAsia="Times New Roman" w:hAnsi="Times New Roman" w:cs="Times New Roman"/>
                <w:color w:val="000000"/>
                <w:sz w:val="24"/>
                <w:szCs w:val="24"/>
                <w:shd w:val="clear" w:color="auto" w:fill="FFFFFF"/>
                <w:lang w:eastAsia="ru-RU"/>
              </w:rPr>
              <w:t>Для увеличения содержания отдельных питательных веществ исследователями предложено вносить их в виде химических препаратов. Например, сортовую пшеничную муку в настоящее время обогащают витаминами В</w:t>
            </w:r>
            <w:proofErr w:type="gramStart"/>
            <w:r w:rsidRPr="000D785B">
              <w:rPr>
                <w:rFonts w:ascii="Times New Roman" w:eastAsia="Times New Roman" w:hAnsi="Times New Roman" w:cs="Times New Roman"/>
                <w:color w:val="000000"/>
                <w:sz w:val="24"/>
                <w:szCs w:val="24"/>
                <w:shd w:val="clear" w:color="auto" w:fill="FFFFFF"/>
                <w:lang w:eastAsia="ru-RU"/>
              </w:rPr>
              <w:t>1</w:t>
            </w:r>
            <w:proofErr w:type="gramEnd"/>
            <w:r w:rsidRPr="000D785B">
              <w:rPr>
                <w:rFonts w:ascii="Times New Roman" w:eastAsia="Times New Roman" w:hAnsi="Times New Roman" w:cs="Times New Roman"/>
                <w:color w:val="000000"/>
                <w:sz w:val="24"/>
                <w:szCs w:val="24"/>
                <w:shd w:val="clear" w:color="auto" w:fill="FFFFFF"/>
                <w:lang w:eastAsia="ru-RU"/>
              </w:rPr>
              <w:t xml:space="preserve">, В2, PP. Такая мука называется витаминизированной. Однако добавление синтетических витаминов отрицательно </w:t>
            </w:r>
            <w:r w:rsidRPr="000D785B">
              <w:rPr>
                <w:rFonts w:ascii="Times New Roman" w:eastAsia="Times New Roman" w:hAnsi="Times New Roman" w:cs="Times New Roman"/>
                <w:color w:val="000000"/>
                <w:sz w:val="24"/>
                <w:szCs w:val="24"/>
                <w:shd w:val="clear" w:color="auto" w:fill="FFFFFF"/>
                <w:lang w:eastAsia="ru-RU"/>
              </w:rPr>
              <w:lastRenderedPageBreak/>
              <w:t xml:space="preserve">сказывается на хлебопекарных свойствах муки при ее длительном хранении. Кроме того, в процессе производства хлеба синтетические витамины теряются примерно на 20—30%, причем в сортовой муке, больше нуждающейся в обогащении, </w:t>
            </w:r>
            <w:proofErr w:type="spellStart"/>
            <w:r w:rsidRPr="000D785B">
              <w:rPr>
                <w:rFonts w:ascii="Times New Roman" w:eastAsia="Times New Roman" w:hAnsi="Times New Roman" w:cs="Times New Roman"/>
                <w:color w:val="000000"/>
                <w:sz w:val="24"/>
                <w:szCs w:val="24"/>
                <w:shd w:val="clear" w:color="auto" w:fill="FFFFFF"/>
                <w:lang w:eastAsia="ru-RU"/>
              </w:rPr>
              <w:t>сохраняемость</w:t>
            </w:r>
            <w:proofErr w:type="spellEnd"/>
            <w:r w:rsidRPr="000D785B">
              <w:rPr>
                <w:rFonts w:ascii="Times New Roman" w:eastAsia="Times New Roman" w:hAnsi="Times New Roman" w:cs="Times New Roman"/>
                <w:color w:val="000000"/>
                <w:sz w:val="24"/>
                <w:szCs w:val="24"/>
                <w:shd w:val="clear" w:color="auto" w:fill="FFFFFF"/>
                <w:lang w:eastAsia="ru-RU"/>
              </w:rPr>
              <w:t xml:space="preserve"> их ниже. Не решена до сих пор проблема обогащения хлеба витаминами</w:t>
            </w:r>
            <w:proofErr w:type="gramStart"/>
            <w:r w:rsidRPr="000D785B">
              <w:rPr>
                <w:rFonts w:ascii="Times New Roman" w:eastAsia="Times New Roman" w:hAnsi="Times New Roman" w:cs="Times New Roman"/>
                <w:color w:val="000000"/>
                <w:sz w:val="24"/>
                <w:szCs w:val="24"/>
                <w:shd w:val="clear" w:color="auto" w:fill="FFFFFF"/>
                <w:lang w:eastAsia="ru-RU"/>
              </w:rPr>
              <w:t xml:space="preserve"> С</w:t>
            </w:r>
            <w:proofErr w:type="gramEnd"/>
            <w:r w:rsidRPr="000D785B">
              <w:rPr>
                <w:rFonts w:ascii="Times New Roman" w:eastAsia="Times New Roman" w:hAnsi="Times New Roman" w:cs="Times New Roman"/>
                <w:color w:val="000000"/>
                <w:sz w:val="24"/>
                <w:szCs w:val="24"/>
                <w:shd w:val="clear" w:color="auto" w:fill="FFFFFF"/>
                <w:lang w:eastAsia="ru-RU"/>
              </w:rPr>
              <w:t>, А, D, так как они разрушаются в процессе выпечки хлеба. Другим способом повышения удельного веса витаминов и минеральных веще</w:t>
            </w:r>
            <w:proofErr w:type="gramStart"/>
            <w:r w:rsidRPr="000D785B">
              <w:rPr>
                <w:rFonts w:ascii="Times New Roman" w:eastAsia="Times New Roman" w:hAnsi="Times New Roman" w:cs="Times New Roman"/>
                <w:color w:val="000000"/>
                <w:sz w:val="24"/>
                <w:szCs w:val="24"/>
                <w:shd w:val="clear" w:color="auto" w:fill="FFFFFF"/>
                <w:lang w:eastAsia="ru-RU"/>
              </w:rPr>
              <w:t>ств в хл</w:t>
            </w:r>
            <w:proofErr w:type="gramEnd"/>
            <w:r w:rsidRPr="000D785B">
              <w:rPr>
                <w:rFonts w:ascii="Times New Roman" w:eastAsia="Times New Roman" w:hAnsi="Times New Roman" w:cs="Times New Roman"/>
                <w:color w:val="000000"/>
                <w:sz w:val="24"/>
                <w:szCs w:val="24"/>
                <w:shd w:val="clear" w:color="auto" w:fill="FFFFFF"/>
                <w:lang w:eastAsia="ru-RU"/>
              </w:rPr>
              <w:t>ебобулочных изделиях является применение премиксов. Соотношение витаминов и минеральных веще</w:t>
            </w:r>
            <w:proofErr w:type="gramStart"/>
            <w:r w:rsidRPr="000D785B">
              <w:rPr>
                <w:rFonts w:ascii="Times New Roman" w:eastAsia="Times New Roman" w:hAnsi="Times New Roman" w:cs="Times New Roman"/>
                <w:color w:val="000000"/>
                <w:sz w:val="24"/>
                <w:szCs w:val="24"/>
                <w:shd w:val="clear" w:color="auto" w:fill="FFFFFF"/>
                <w:lang w:eastAsia="ru-RU"/>
              </w:rPr>
              <w:t>ств в пр</w:t>
            </w:r>
            <w:proofErr w:type="gramEnd"/>
            <w:r w:rsidRPr="000D785B">
              <w:rPr>
                <w:rFonts w:ascii="Times New Roman" w:eastAsia="Times New Roman" w:hAnsi="Times New Roman" w:cs="Times New Roman"/>
                <w:color w:val="000000"/>
                <w:sz w:val="24"/>
                <w:szCs w:val="24"/>
                <w:shd w:val="clear" w:color="auto" w:fill="FFFFFF"/>
                <w:lang w:eastAsia="ru-RU"/>
              </w:rPr>
              <w:t xml:space="preserve">емиксах соответствует потребностям человека, учитывая структуру питания населения и уровень обеспеченности микронутриентами. Витамины в рецептурах премиксов используются в виде специальных водорастворимых форм, стабильность которых в процессе технологической обработки остается достаточно высокой. Вносят премикс непосредственно перед замесом теста из расчета </w:t>
            </w:r>
            <w:smartTag w:uri="urn:schemas-microsoft-com:office:smarttags" w:element="metricconverter">
              <w:smartTagPr>
                <w:attr w:name="ProductID" w:val="500 г"/>
              </w:smartTagPr>
              <w:r w:rsidRPr="000D785B">
                <w:rPr>
                  <w:rFonts w:ascii="Times New Roman" w:eastAsia="Times New Roman" w:hAnsi="Times New Roman" w:cs="Times New Roman"/>
                  <w:color w:val="000000"/>
                  <w:sz w:val="24"/>
                  <w:szCs w:val="24"/>
                  <w:shd w:val="clear" w:color="auto" w:fill="FFFFFF"/>
                  <w:lang w:eastAsia="ru-RU"/>
                </w:rPr>
                <w:t>500 г</w:t>
              </w:r>
            </w:smartTag>
            <w:r w:rsidRPr="000D785B">
              <w:rPr>
                <w:rFonts w:ascii="Times New Roman" w:eastAsia="Times New Roman" w:hAnsi="Times New Roman" w:cs="Times New Roman"/>
                <w:color w:val="000000"/>
                <w:sz w:val="24"/>
                <w:szCs w:val="24"/>
                <w:shd w:val="clear" w:color="auto" w:fill="FFFFFF"/>
                <w:lang w:eastAsia="ru-RU"/>
              </w:rPr>
              <w:t xml:space="preserve"> на </w:t>
            </w:r>
            <w:smartTag w:uri="urn:schemas-microsoft-com:office:smarttags" w:element="metricconverter">
              <w:smartTagPr>
                <w:attr w:name="ProductID" w:val="100 кг"/>
              </w:smartTagPr>
              <w:r w:rsidRPr="000D785B">
                <w:rPr>
                  <w:rFonts w:ascii="Times New Roman" w:eastAsia="Times New Roman" w:hAnsi="Times New Roman" w:cs="Times New Roman"/>
                  <w:color w:val="000000"/>
                  <w:sz w:val="24"/>
                  <w:szCs w:val="24"/>
                  <w:shd w:val="clear" w:color="auto" w:fill="FFFFFF"/>
                  <w:lang w:eastAsia="ru-RU"/>
                </w:rPr>
                <w:t>100 кг</w:t>
              </w:r>
            </w:smartTag>
            <w:r w:rsidRPr="000D785B">
              <w:rPr>
                <w:rFonts w:ascii="Times New Roman" w:eastAsia="Times New Roman" w:hAnsi="Times New Roman" w:cs="Times New Roman"/>
                <w:color w:val="000000"/>
                <w:sz w:val="24"/>
                <w:szCs w:val="24"/>
                <w:shd w:val="clear" w:color="auto" w:fill="FFFFFF"/>
                <w:lang w:eastAsia="ru-RU"/>
              </w:rPr>
              <w:t xml:space="preserve"> муки. Обогащение хлебобулочных изделий витаминно-минеральным премиксом в указанных выше количествах обеспечивает дополнительное поступление с </w:t>
            </w:r>
            <w:smartTag w:uri="urn:schemas-microsoft-com:office:smarttags" w:element="metricconverter">
              <w:smartTagPr>
                <w:attr w:name="ProductID" w:val="300 г"/>
              </w:smartTagPr>
              <w:r w:rsidRPr="000D785B">
                <w:rPr>
                  <w:rFonts w:ascii="Times New Roman" w:eastAsia="Times New Roman" w:hAnsi="Times New Roman" w:cs="Times New Roman"/>
                  <w:color w:val="000000"/>
                  <w:sz w:val="24"/>
                  <w:szCs w:val="24"/>
                  <w:shd w:val="clear" w:color="auto" w:fill="FFFFFF"/>
                  <w:lang w:eastAsia="ru-RU"/>
                </w:rPr>
                <w:t>300 г</w:t>
              </w:r>
            </w:smartTag>
            <w:r w:rsidRPr="000D785B">
              <w:rPr>
                <w:rFonts w:ascii="Times New Roman" w:eastAsia="Times New Roman" w:hAnsi="Times New Roman" w:cs="Times New Roman"/>
                <w:color w:val="000000"/>
                <w:sz w:val="24"/>
                <w:szCs w:val="24"/>
                <w:shd w:val="clear" w:color="auto" w:fill="FFFFFF"/>
                <w:lang w:eastAsia="ru-RU"/>
              </w:rPr>
              <w:t xml:space="preserve"> обогащенного хлеба витаминов группы</w:t>
            </w:r>
            <w:proofErr w:type="gramStart"/>
            <w:r w:rsidRPr="000D785B">
              <w:rPr>
                <w:rFonts w:ascii="Times New Roman" w:eastAsia="Times New Roman" w:hAnsi="Times New Roman" w:cs="Times New Roman"/>
                <w:color w:val="000000"/>
                <w:sz w:val="24"/>
                <w:szCs w:val="24"/>
                <w:shd w:val="clear" w:color="auto" w:fill="FFFFFF"/>
                <w:lang w:eastAsia="ru-RU"/>
              </w:rPr>
              <w:t xml:space="preserve"> В</w:t>
            </w:r>
            <w:proofErr w:type="gramEnd"/>
            <w:r w:rsidRPr="000D785B">
              <w:rPr>
                <w:rFonts w:ascii="Times New Roman" w:eastAsia="Times New Roman" w:hAnsi="Times New Roman" w:cs="Times New Roman"/>
                <w:color w:val="000000"/>
                <w:sz w:val="24"/>
                <w:szCs w:val="24"/>
                <w:shd w:val="clear" w:color="auto" w:fill="FFFFFF"/>
                <w:lang w:eastAsia="ru-RU"/>
              </w:rPr>
              <w:t xml:space="preserve"> и железа в количестве 40—60%, а кальция 25—30% от рекомендуемой физиологической нормы их потребления, что надежно восполняет недостаточное поступление этих микронутриентов с обычным рационом. Исследования, выполненные специалистами Института питания РАМН, показали, что потери витаминов при использовании премиксов "</w:t>
            </w:r>
            <w:proofErr w:type="spellStart"/>
            <w:r w:rsidRPr="000D785B">
              <w:rPr>
                <w:rFonts w:ascii="Times New Roman" w:eastAsia="Times New Roman" w:hAnsi="Times New Roman" w:cs="Times New Roman"/>
                <w:color w:val="000000"/>
                <w:sz w:val="24"/>
                <w:szCs w:val="24"/>
                <w:shd w:val="clear" w:color="auto" w:fill="FFFFFF"/>
                <w:lang w:eastAsia="ru-RU"/>
              </w:rPr>
              <w:t>Валетек</w:t>
            </w:r>
            <w:proofErr w:type="spellEnd"/>
            <w:r w:rsidRPr="000D785B">
              <w:rPr>
                <w:rFonts w:ascii="Times New Roman" w:eastAsia="Times New Roman" w:hAnsi="Times New Roman" w:cs="Times New Roman"/>
                <w:color w:val="000000"/>
                <w:sz w:val="24"/>
                <w:szCs w:val="24"/>
                <w:shd w:val="clear" w:color="auto" w:fill="FFFFFF"/>
                <w:lang w:eastAsia="ru-RU"/>
              </w:rPr>
              <w:t>" для обогащения муки на хлебозаводах и в пекарнях не превышают для витаминов В</w:t>
            </w:r>
            <w:proofErr w:type="gramStart"/>
            <w:r w:rsidRPr="000D785B">
              <w:rPr>
                <w:rFonts w:ascii="Times New Roman" w:eastAsia="Times New Roman" w:hAnsi="Times New Roman" w:cs="Times New Roman"/>
                <w:color w:val="000000"/>
                <w:sz w:val="24"/>
                <w:szCs w:val="24"/>
                <w:shd w:val="clear" w:color="auto" w:fill="FFFFFF"/>
                <w:lang w:eastAsia="ru-RU"/>
              </w:rPr>
              <w:t>1</w:t>
            </w:r>
            <w:proofErr w:type="gramEnd"/>
            <w:r w:rsidRPr="000D785B">
              <w:rPr>
                <w:rFonts w:ascii="Times New Roman" w:eastAsia="Times New Roman" w:hAnsi="Times New Roman" w:cs="Times New Roman"/>
                <w:color w:val="000000"/>
                <w:sz w:val="24"/>
                <w:szCs w:val="24"/>
                <w:shd w:val="clear" w:color="auto" w:fill="FFFFFF"/>
                <w:lang w:eastAsia="ru-RU"/>
              </w:rPr>
              <w:t xml:space="preserve"> и В2 2-4%, фолиевой кислоты - 30%. Хорошая сохранность витаминов при указанной технологии обогащения хлеба и его высокая эффективность обусловлены как кратковременностью контакта вносимых витаминов с мукой, так и тем обстоятельством, что железо в </w:t>
            </w:r>
            <w:proofErr w:type="gramStart"/>
            <w:r w:rsidRPr="000D785B">
              <w:rPr>
                <w:rFonts w:ascii="Times New Roman" w:eastAsia="Times New Roman" w:hAnsi="Times New Roman" w:cs="Times New Roman"/>
                <w:color w:val="000000"/>
                <w:sz w:val="24"/>
                <w:szCs w:val="24"/>
                <w:shd w:val="clear" w:color="auto" w:fill="FFFFFF"/>
                <w:lang w:eastAsia="ru-RU"/>
              </w:rPr>
              <w:t>премиксах</w:t>
            </w:r>
            <w:proofErr w:type="gramEnd"/>
            <w:r w:rsidRPr="000D785B">
              <w:rPr>
                <w:rFonts w:ascii="Times New Roman" w:eastAsia="Times New Roman" w:hAnsi="Times New Roman" w:cs="Times New Roman"/>
                <w:color w:val="000000"/>
                <w:sz w:val="24"/>
                <w:szCs w:val="24"/>
                <w:shd w:val="clear" w:color="auto" w:fill="FFFFFF"/>
                <w:lang w:eastAsia="ru-RU"/>
              </w:rPr>
              <w:t xml:space="preserve"> "</w:t>
            </w:r>
            <w:proofErr w:type="spellStart"/>
            <w:r w:rsidRPr="000D785B">
              <w:rPr>
                <w:rFonts w:ascii="Times New Roman" w:eastAsia="Times New Roman" w:hAnsi="Times New Roman" w:cs="Times New Roman"/>
                <w:color w:val="000000"/>
                <w:sz w:val="24"/>
                <w:szCs w:val="24"/>
                <w:shd w:val="clear" w:color="auto" w:fill="FFFFFF"/>
                <w:lang w:eastAsia="ru-RU"/>
              </w:rPr>
              <w:t>Валетек</w:t>
            </w:r>
            <w:proofErr w:type="spellEnd"/>
            <w:r w:rsidRPr="000D785B">
              <w:rPr>
                <w:rFonts w:ascii="Times New Roman" w:eastAsia="Times New Roman" w:hAnsi="Times New Roman" w:cs="Times New Roman"/>
                <w:color w:val="000000"/>
                <w:sz w:val="24"/>
                <w:szCs w:val="24"/>
                <w:shd w:val="clear" w:color="auto" w:fill="FFFFFF"/>
                <w:lang w:eastAsia="ru-RU"/>
              </w:rPr>
              <w:t>" используется в химически нейтральной и хорошо усваиваемой организмом форме. Одним из таких важнейших минералов для жизнедеятельности организма является кальций. Недостаток кальция, особенно в костях, — одно из самых распространенных в наши дни нарушений обмена веществ, сопровождающееся остеохондрозом, малокровием, подверженностью простудам, аллергии, герпесу. В последние годы кальцию отводят и радиопротекторную роль в отношении таких радиоактивных веществ, как стронций-90 и цезий-137.</w:t>
            </w:r>
            <w:r w:rsidRPr="000D785B">
              <w:rPr>
                <w:rFonts w:ascii="Times New Roman" w:eastAsia="Times New Roman" w:hAnsi="Times New Roman" w:cs="Times New Roman"/>
                <w:color w:val="000000"/>
                <w:sz w:val="24"/>
                <w:szCs w:val="24"/>
                <w:lang w:eastAsia="ru-RU"/>
              </w:rPr>
              <w:br/>
            </w:r>
            <w:r w:rsidRPr="000D785B">
              <w:rPr>
                <w:rFonts w:ascii="Times New Roman" w:eastAsia="Times New Roman" w:hAnsi="Times New Roman" w:cs="Times New Roman"/>
                <w:color w:val="000000"/>
                <w:sz w:val="24"/>
                <w:szCs w:val="24"/>
                <w:shd w:val="clear" w:color="auto" w:fill="FFFFFF"/>
                <w:lang w:eastAsia="ru-RU"/>
              </w:rPr>
              <w:t xml:space="preserve">Анализ химического состава хлебобулочных изделий показывает, что хлеб из муки высшего сорта нуждается в обогащении кальцием. В качестве содержащих кальций добавок для хлебобулочных изделий исследуется возможность использования глицерофосфата кальция, </w:t>
            </w:r>
            <w:proofErr w:type="spellStart"/>
            <w:r w:rsidRPr="000D785B">
              <w:rPr>
                <w:rFonts w:ascii="Times New Roman" w:eastAsia="Times New Roman" w:hAnsi="Times New Roman" w:cs="Times New Roman"/>
                <w:color w:val="000000"/>
                <w:sz w:val="24"/>
                <w:szCs w:val="24"/>
                <w:shd w:val="clear" w:color="auto" w:fill="FFFFFF"/>
                <w:lang w:eastAsia="ru-RU"/>
              </w:rPr>
              <w:t>лактата</w:t>
            </w:r>
            <w:proofErr w:type="spellEnd"/>
            <w:r w:rsidRPr="000D785B">
              <w:rPr>
                <w:rFonts w:ascii="Times New Roman" w:eastAsia="Times New Roman" w:hAnsi="Times New Roman" w:cs="Times New Roman"/>
                <w:color w:val="000000"/>
                <w:sz w:val="24"/>
                <w:szCs w:val="24"/>
                <w:shd w:val="clear" w:color="auto" w:fill="FFFFFF"/>
                <w:lang w:eastAsia="ru-RU"/>
              </w:rPr>
              <w:t xml:space="preserve"> кальция и порошка яичной скорлупы.</w:t>
            </w:r>
            <w:r w:rsidRPr="000D785B">
              <w:rPr>
                <w:rFonts w:ascii="Times New Roman" w:eastAsia="Times New Roman" w:hAnsi="Times New Roman" w:cs="Times New Roman"/>
                <w:color w:val="000000"/>
                <w:sz w:val="24"/>
                <w:szCs w:val="24"/>
                <w:lang w:eastAsia="ru-RU"/>
              </w:rPr>
              <w:br/>
            </w:r>
          </w:p>
          <w:p w:rsidR="000D785B" w:rsidRPr="000D785B" w:rsidRDefault="000D785B" w:rsidP="000D785B">
            <w:pPr>
              <w:shd w:val="clear" w:color="auto" w:fill="FFFFFF"/>
              <w:spacing w:after="150"/>
              <w:ind w:firstLine="360"/>
              <w:jc w:val="center"/>
              <w:rPr>
                <w:rFonts w:ascii="Times New Roman" w:eastAsia="Times New Roman" w:hAnsi="Times New Roman" w:cs="Times New Roman"/>
                <w:color w:val="222222"/>
                <w:sz w:val="24"/>
                <w:szCs w:val="24"/>
                <w:lang w:eastAsia="ru-RU"/>
              </w:rPr>
            </w:pPr>
            <w:r w:rsidRPr="000D785B">
              <w:rPr>
                <w:rFonts w:ascii="Times New Roman" w:eastAsia="Times New Roman" w:hAnsi="Times New Roman" w:cs="Times New Roman"/>
                <w:b/>
                <w:bCs/>
                <w:color w:val="222222"/>
                <w:sz w:val="24"/>
                <w:szCs w:val="24"/>
                <w:lang w:eastAsia="ru-RU"/>
              </w:rPr>
              <w:t>Соки и плодоовощные консервы.</w:t>
            </w:r>
          </w:p>
          <w:p w:rsidR="000D785B" w:rsidRPr="000D785B" w:rsidRDefault="0003032B" w:rsidP="000D785B">
            <w:pPr>
              <w:shd w:val="clear" w:color="auto" w:fill="FFFFFF"/>
              <w:spacing w:after="150"/>
              <w:ind w:firstLine="36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0D785B" w:rsidRPr="000D785B">
              <w:rPr>
                <w:rFonts w:ascii="Times New Roman" w:eastAsia="Times New Roman" w:hAnsi="Times New Roman" w:cs="Times New Roman"/>
                <w:color w:val="222222"/>
                <w:sz w:val="24"/>
                <w:szCs w:val="24"/>
                <w:lang w:eastAsia="ru-RU"/>
              </w:rPr>
              <w:t>Соки – естественный источник витаминов. Но при термообработке часть витаминов разрушается. Поэтому существуют технологии, позволяющие вносить необходимое количество витаминов в эти вкусные и пользующиеся популярностью напитки.</w:t>
            </w:r>
          </w:p>
          <w:p w:rsidR="000D785B" w:rsidRPr="000D785B" w:rsidRDefault="0003032B" w:rsidP="000D785B">
            <w:pPr>
              <w:shd w:val="clear" w:color="auto" w:fill="FFFFFF"/>
              <w:spacing w:after="150"/>
              <w:ind w:firstLine="36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0D785B" w:rsidRPr="000D785B">
              <w:rPr>
                <w:rFonts w:ascii="Times New Roman" w:eastAsia="Times New Roman" w:hAnsi="Times New Roman" w:cs="Times New Roman"/>
                <w:bCs/>
                <w:color w:val="000000"/>
                <w:sz w:val="24"/>
                <w:szCs w:val="24"/>
                <w:lang w:eastAsia="ru-RU"/>
              </w:rPr>
              <w:t xml:space="preserve">Для приготовления концентрата "ЗОЛОТОЙ ШАР" используют бета-каротин и смесь всех 12 необходимых человеку витаминов: А, С, D, E, B1, B2, B6, B12, PP, фолиевой, </w:t>
            </w:r>
            <w:proofErr w:type="gramStart"/>
            <w:r w:rsidR="000D785B" w:rsidRPr="000D785B">
              <w:rPr>
                <w:rFonts w:ascii="Times New Roman" w:eastAsia="Times New Roman" w:hAnsi="Times New Roman" w:cs="Times New Roman"/>
                <w:bCs/>
                <w:color w:val="000000"/>
                <w:sz w:val="24"/>
                <w:szCs w:val="24"/>
                <w:lang w:eastAsia="ru-RU"/>
              </w:rPr>
              <w:t>пантотеновой</w:t>
            </w:r>
            <w:proofErr w:type="gramEnd"/>
            <w:r w:rsidR="000D785B" w:rsidRPr="000D785B">
              <w:rPr>
                <w:rFonts w:ascii="Times New Roman" w:eastAsia="Times New Roman" w:hAnsi="Times New Roman" w:cs="Times New Roman"/>
                <w:bCs/>
                <w:color w:val="000000"/>
                <w:sz w:val="24"/>
                <w:szCs w:val="24"/>
                <w:lang w:eastAsia="ru-RU"/>
              </w:rPr>
              <w:t xml:space="preserve"> кислот и биотина. Основу концентрата составляют натуральные пищевые вещества, сахар, лимонная кислота, </w:t>
            </w:r>
            <w:proofErr w:type="spellStart"/>
            <w:r w:rsidR="000D785B" w:rsidRPr="000D785B">
              <w:rPr>
                <w:rFonts w:ascii="Times New Roman" w:eastAsia="Times New Roman" w:hAnsi="Times New Roman" w:cs="Times New Roman"/>
                <w:bCs/>
                <w:color w:val="000000"/>
                <w:sz w:val="24"/>
                <w:szCs w:val="24"/>
                <w:lang w:eastAsia="ru-RU"/>
              </w:rPr>
              <w:t>ароматизатор</w:t>
            </w:r>
            <w:proofErr w:type="spellEnd"/>
            <w:r w:rsidR="000D785B" w:rsidRPr="000D785B">
              <w:rPr>
                <w:rFonts w:ascii="Times New Roman" w:eastAsia="Times New Roman" w:hAnsi="Times New Roman" w:cs="Times New Roman"/>
                <w:bCs/>
                <w:color w:val="000000"/>
                <w:sz w:val="24"/>
                <w:szCs w:val="24"/>
                <w:lang w:eastAsia="ru-RU"/>
              </w:rPr>
              <w:t>, обеспечивающие высокие вкусовые качества напитка.</w:t>
            </w:r>
            <w:r w:rsidR="000D785B" w:rsidRPr="000D785B">
              <w:rPr>
                <w:rFonts w:ascii="Times New Roman" w:eastAsia="Times New Roman" w:hAnsi="Times New Roman" w:cs="Times New Roman"/>
                <w:color w:val="000000"/>
                <w:sz w:val="24"/>
                <w:szCs w:val="24"/>
                <w:lang w:eastAsia="ru-RU"/>
              </w:rPr>
              <w:t xml:space="preserve"> </w:t>
            </w:r>
            <w:r w:rsidR="000D785B" w:rsidRPr="000D785B">
              <w:rPr>
                <w:rFonts w:ascii="Times New Roman" w:eastAsia="Times New Roman" w:hAnsi="Times New Roman" w:cs="Times New Roman"/>
                <w:bCs/>
                <w:color w:val="000000"/>
                <w:sz w:val="24"/>
                <w:szCs w:val="24"/>
                <w:lang w:eastAsia="ru-RU"/>
              </w:rPr>
              <w:t>Один стакан (</w:t>
            </w:r>
            <w:smartTag w:uri="urn:schemas-microsoft-com:office:smarttags" w:element="metricconverter">
              <w:smartTagPr>
                <w:attr w:name="ProductID" w:val="15 г"/>
              </w:smartTagPr>
              <w:r w:rsidR="000D785B" w:rsidRPr="000D785B">
                <w:rPr>
                  <w:rFonts w:ascii="Times New Roman" w:eastAsia="Times New Roman" w:hAnsi="Times New Roman" w:cs="Times New Roman"/>
                  <w:bCs/>
                  <w:color w:val="000000"/>
                  <w:sz w:val="24"/>
                  <w:szCs w:val="24"/>
                  <w:lang w:eastAsia="ru-RU"/>
                </w:rPr>
                <w:t>15 г</w:t>
              </w:r>
            </w:smartTag>
            <w:r w:rsidR="000D785B" w:rsidRPr="000D785B">
              <w:rPr>
                <w:rFonts w:ascii="Times New Roman" w:eastAsia="Times New Roman" w:hAnsi="Times New Roman" w:cs="Times New Roman"/>
                <w:bCs/>
                <w:color w:val="000000"/>
                <w:sz w:val="24"/>
                <w:szCs w:val="24"/>
                <w:lang w:eastAsia="ru-RU"/>
              </w:rPr>
              <w:t xml:space="preserve"> концентрата) напитка обеспечивает половину суточной потребности во всех витаминах и каротине. Одна упаковка концентрата рассчитана на приготовление </w:t>
            </w:r>
            <w:smartTag w:uri="urn:schemas-microsoft-com:office:smarttags" w:element="metricconverter">
              <w:smartTagPr>
                <w:attr w:name="ProductID" w:val="10 литров"/>
              </w:smartTagPr>
              <w:r w:rsidR="000D785B" w:rsidRPr="000D785B">
                <w:rPr>
                  <w:rFonts w:ascii="Times New Roman" w:eastAsia="Times New Roman" w:hAnsi="Times New Roman" w:cs="Times New Roman"/>
                  <w:bCs/>
                  <w:color w:val="000000"/>
                  <w:sz w:val="24"/>
                  <w:szCs w:val="24"/>
                  <w:lang w:eastAsia="ru-RU"/>
                </w:rPr>
                <w:t>10 литров</w:t>
              </w:r>
            </w:smartTag>
            <w:r w:rsidR="000D785B" w:rsidRPr="000D785B">
              <w:rPr>
                <w:rFonts w:ascii="Times New Roman" w:eastAsia="Times New Roman" w:hAnsi="Times New Roman" w:cs="Times New Roman"/>
                <w:bCs/>
                <w:color w:val="000000"/>
                <w:sz w:val="24"/>
                <w:szCs w:val="24"/>
                <w:lang w:eastAsia="ru-RU"/>
              </w:rPr>
              <w:t xml:space="preserve"> или 50 стаканов напитка, что достаточно для обеспечения человека всеми витаминами и каротином в течение 1,5 месяца.</w:t>
            </w:r>
            <w:r w:rsidR="000D785B" w:rsidRPr="000D785B">
              <w:rPr>
                <w:rFonts w:ascii="Times New Roman" w:eastAsia="Times New Roman" w:hAnsi="Times New Roman" w:cs="Times New Roman"/>
                <w:color w:val="000000"/>
                <w:sz w:val="24"/>
                <w:szCs w:val="24"/>
                <w:lang w:eastAsia="ru-RU"/>
              </w:rPr>
              <w:t xml:space="preserve"> </w:t>
            </w:r>
            <w:r w:rsidR="000D785B" w:rsidRPr="000D785B">
              <w:rPr>
                <w:rFonts w:ascii="Times New Roman" w:eastAsia="Times New Roman" w:hAnsi="Times New Roman" w:cs="Times New Roman"/>
                <w:bCs/>
                <w:color w:val="000000"/>
                <w:sz w:val="24"/>
                <w:szCs w:val="24"/>
                <w:lang w:eastAsia="ru-RU"/>
              </w:rPr>
              <w:t xml:space="preserve">Особое достоинство напитка – повышенное содержание каротина, ценного пищевого антиоксиданта, стимулирующего иммунную систему, снижающего риск </w:t>
            </w:r>
            <w:proofErr w:type="gramStart"/>
            <w:r w:rsidR="000D785B" w:rsidRPr="000D785B">
              <w:rPr>
                <w:rFonts w:ascii="Times New Roman" w:eastAsia="Times New Roman" w:hAnsi="Times New Roman" w:cs="Times New Roman"/>
                <w:bCs/>
                <w:color w:val="000000"/>
                <w:sz w:val="24"/>
                <w:szCs w:val="24"/>
                <w:lang w:eastAsia="ru-RU"/>
              </w:rPr>
              <w:t>сердечно-сосудистых</w:t>
            </w:r>
            <w:proofErr w:type="gramEnd"/>
            <w:r w:rsidR="000D785B" w:rsidRPr="000D785B">
              <w:rPr>
                <w:rFonts w:ascii="Times New Roman" w:eastAsia="Times New Roman" w:hAnsi="Times New Roman" w:cs="Times New Roman"/>
                <w:bCs/>
                <w:color w:val="000000"/>
                <w:sz w:val="24"/>
                <w:szCs w:val="24"/>
                <w:lang w:eastAsia="ru-RU"/>
              </w:rPr>
              <w:t xml:space="preserve"> и онкологических заболеваний.</w:t>
            </w:r>
            <w:r w:rsidR="000D785B" w:rsidRPr="000D785B">
              <w:rPr>
                <w:rFonts w:ascii="Times New Roman" w:eastAsia="Times New Roman" w:hAnsi="Times New Roman" w:cs="Times New Roman"/>
                <w:color w:val="000000"/>
                <w:sz w:val="24"/>
                <w:szCs w:val="24"/>
                <w:lang w:eastAsia="ru-RU"/>
              </w:rPr>
              <w:t xml:space="preserve"> </w:t>
            </w:r>
            <w:r w:rsidR="000D785B" w:rsidRPr="000D785B">
              <w:rPr>
                <w:rFonts w:ascii="Times New Roman" w:eastAsia="Times New Roman" w:hAnsi="Times New Roman" w:cs="Times New Roman"/>
                <w:bCs/>
                <w:color w:val="000000"/>
                <w:sz w:val="24"/>
                <w:szCs w:val="24"/>
                <w:lang w:eastAsia="ru-RU"/>
              </w:rPr>
              <w:t xml:space="preserve">Ежедневное употребление надежно восполняет недостаточное поступление витаминов с пищей, укрепляет </w:t>
            </w:r>
            <w:r w:rsidR="000D785B" w:rsidRPr="000D785B">
              <w:rPr>
                <w:rFonts w:ascii="Times New Roman" w:eastAsia="Times New Roman" w:hAnsi="Times New Roman" w:cs="Times New Roman"/>
                <w:bCs/>
                <w:color w:val="000000"/>
                <w:sz w:val="24"/>
                <w:szCs w:val="24"/>
                <w:lang w:eastAsia="ru-RU"/>
              </w:rPr>
              <w:lastRenderedPageBreak/>
              <w:t>здоровье, снижает заболеваемость, улучшает физическую и умственную работоспособность.</w:t>
            </w:r>
            <w:r w:rsidR="000D785B" w:rsidRPr="000D785B">
              <w:rPr>
                <w:rFonts w:ascii="Times New Roman" w:eastAsia="Times New Roman" w:hAnsi="Times New Roman" w:cs="Times New Roman"/>
                <w:color w:val="000000"/>
                <w:sz w:val="24"/>
                <w:szCs w:val="24"/>
                <w:lang w:eastAsia="ru-RU"/>
              </w:rPr>
              <w:t xml:space="preserve"> </w:t>
            </w:r>
            <w:r w:rsidR="000D785B" w:rsidRPr="000D785B">
              <w:rPr>
                <w:rFonts w:ascii="Times New Roman" w:eastAsia="Times New Roman" w:hAnsi="Times New Roman" w:cs="Times New Roman"/>
                <w:bCs/>
                <w:color w:val="000000"/>
                <w:sz w:val="24"/>
                <w:szCs w:val="24"/>
                <w:lang w:eastAsia="ru-RU"/>
              </w:rPr>
              <w:t>Минздравом РФ рекомендовано использование концентрата "ЗОЛОТОЙ ШАР" для профилактической витаминизации детей в дошкольных, школьных, лечебно-профилактических учреждениях и домашних условиях.</w:t>
            </w:r>
          </w:p>
          <w:p w:rsidR="000D785B" w:rsidRPr="000D785B" w:rsidRDefault="0003032B" w:rsidP="000D785B">
            <w:pPr>
              <w:shd w:val="clear" w:color="auto" w:fill="FFFFFF"/>
              <w:spacing w:after="150"/>
              <w:ind w:firstLine="36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0D785B" w:rsidRPr="000D785B">
              <w:rPr>
                <w:rFonts w:ascii="Times New Roman" w:eastAsia="Times New Roman" w:hAnsi="Times New Roman" w:cs="Times New Roman"/>
                <w:color w:val="222222"/>
                <w:sz w:val="24"/>
                <w:szCs w:val="24"/>
                <w:lang w:eastAsia="ru-RU"/>
              </w:rPr>
              <w:t>Рагу, икра и многие другие овощные консервы также обогащаются витаминам</w:t>
            </w:r>
            <w:r>
              <w:rPr>
                <w:rFonts w:ascii="Times New Roman" w:eastAsia="Times New Roman" w:hAnsi="Times New Roman" w:cs="Times New Roman"/>
                <w:color w:val="222222"/>
                <w:sz w:val="24"/>
                <w:szCs w:val="24"/>
                <w:lang w:eastAsia="ru-RU"/>
              </w:rPr>
              <w:t>и. Обычно туда вносятся витамин</w:t>
            </w:r>
            <w:proofErr w:type="gramStart"/>
            <w:r w:rsidR="000D785B" w:rsidRPr="000D785B">
              <w:rPr>
                <w:rFonts w:ascii="Times New Roman" w:eastAsia="Times New Roman" w:hAnsi="Times New Roman" w:cs="Times New Roman"/>
                <w:color w:val="222222"/>
                <w:sz w:val="24"/>
                <w:szCs w:val="24"/>
                <w:lang w:eastAsia="ru-RU"/>
              </w:rPr>
              <w:t xml:space="preserve"> С</w:t>
            </w:r>
            <w:proofErr w:type="gramEnd"/>
            <w:r w:rsidR="000D785B" w:rsidRPr="000D785B">
              <w:rPr>
                <w:rFonts w:ascii="Times New Roman" w:eastAsia="Times New Roman" w:hAnsi="Times New Roman" w:cs="Times New Roman"/>
                <w:color w:val="222222"/>
                <w:sz w:val="24"/>
                <w:szCs w:val="24"/>
                <w:lang w:eastAsia="ru-RU"/>
              </w:rPr>
              <w:t xml:space="preserve">, и витамины группы В. </w:t>
            </w:r>
          </w:p>
          <w:p w:rsidR="000D785B" w:rsidRPr="000D785B" w:rsidRDefault="000D785B" w:rsidP="000D785B">
            <w:pPr>
              <w:shd w:val="clear" w:color="auto" w:fill="FFFFFF"/>
              <w:spacing w:after="150"/>
              <w:ind w:firstLine="360"/>
              <w:jc w:val="center"/>
              <w:rPr>
                <w:rFonts w:ascii="Times New Roman" w:eastAsia="Times New Roman" w:hAnsi="Times New Roman" w:cs="Times New Roman"/>
                <w:b/>
                <w:color w:val="222222"/>
                <w:sz w:val="24"/>
                <w:szCs w:val="24"/>
                <w:lang w:eastAsia="ru-RU"/>
              </w:rPr>
            </w:pPr>
            <w:r w:rsidRPr="000D785B">
              <w:rPr>
                <w:rFonts w:ascii="Times New Roman" w:eastAsia="Times New Roman" w:hAnsi="Times New Roman" w:cs="Times New Roman"/>
                <w:b/>
                <w:color w:val="222222"/>
                <w:sz w:val="24"/>
                <w:szCs w:val="24"/>
                <w:lang w:eastAsia="ru-RU"/>
              </w:rPr>
              <w:t>Йодированная соль.</w:t>
            </w:r>
          </w:p>
          <w:p w:rsidR="000D785B" w:rsidRPr="000D785B" w:rsidRDefault="0003032B" w:rsidP="000D785B">
            <w:pPr>
              <w:shd w:val="clear" w:color="auto" w:fill="FFFFFF"/>
              <w:spacing w:after="150"/>
              <w:ind w:firstLine="360"/>
              <w:jc w:val="both"/>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color w:val="333333"/>
                <w:sz w:val="24"/>
                <w:szCs w:val="24"/>
                <w:shd w:val="clear" w:color="auto" w:fill="FFFFFF"/>
                <w:lang w:eastAsia="ru-RU"/>
              </w:rPr>
              <w:t xml:space="preserve">    </w:t>
            </w:r>
            <w:r w:rsidR="000D785B" w:rsidRPr="000D785B">
              <w:rPr>
                <w:rFonts w:ascii="Times New Roman" w:eastAsia="Times New Roman" w:hAnsi="Times New Roman" w:cs="Times New Roman"/>
                <w:color w:val="333333"/>
                <w:sz w:val="24"/>
                <w:szCs w:val="24"/>
                <w:shd w:val="clear" w:color="auto" w:fill="FFFFFF"/>
                <w:lang w:eastAsia="ru-RU"/>
              </w:rPr>
              <w:t xml:space="preserve">Пищевая йодированная соль - это разновидность пищевой или поваренной соли, в составе которой содержится йодид, а также </w:t>
            </w:r>
            <w:proofErr w:type="spellStart"/>
            <w:r w:rsidR="000D785B" w:rsidRPr="000D785B">
              <w:rPr>
                <w:rFonts w:ascii="Times New Roman" w:eastAsia="Times New Roman" w:hAnsi="Times New Roman" w:cs="Times New Roman"/>
                <w:color w:val="333333"/>
                <w:sz w:val="24"/>
                <w:szCs w:val="24"/>
                <w:shd w:val="clear" w:color="auto" w:fill="FFFFFF"/>
                <w:lang w:eastAsia="ru-RU"/>
              </w:rPr>
              <w:t>йодат</w:t>
            </w:r>
            <w:proofErr w:type="spellEnd"/>
            <w:r w:rsidR="000D785B" w:rsidRPr="000D785B">
              <w:rPr>
                <w:rFonts w:ascii="Times New Roman" w:eastAsia="Times New Roman" w:hAnsi="Times New Roman" w:cs="Times New Roman"/>
                <w:color w:val="333333"/>
                <w:sz w:val="24"/>
                <w:szCs w:val="24"/>
                <w:shd w:val="clear" w:color="auto" w:fill="FFFFFF"/>
                <w:lang w:eastAsia="ru-RU"/>
              </w:rPr>
              <w:t xml:space="preserve"> калия. По своей структуре и химическим параметрам биологически активные соединения йодистый калий, а также </w:t>
            </w:r>
            <w:proofErr w:type="spellStart"/>
            <w:r w:rsidR="000D785B" w:rsidRPr="000D785B">
              <w:rPr>
                <w:rFonts w:ascii="Times New Roman" w:eastAsia="Times New Roman" w:hAnsi="Times New Roman" w:cs="Times New Roman"/>
                <w:color w:val="333333"/>
                <w:sz w:val="24"/>
                <w:szCs w:val="24"/>
                <w:shd w:val="clear" w:color="auto" w:fill="FFFFFF"/>
                <w:lang w:eastAsia="ru-RU"/>
              </w:rPr>
              <w:t>йодат</w:t>
            </w:r>
            <w:proofErr w:type="spellEnd"/>
            <w:r w:rsidR="000D785B" w:rsidRPr="000D785B">
              <w:rPr>
                <w:rFonts w:ascii="Times New Roman" w:eastAsia="Times New Roman" w:hAnsi="Times New Roman" w:cs="Times New Roman"/>
                <w:color w:val="333333"/>
                <w:sz w:val="24"/>
                <w:szCs w:val="24"/>
                <w:shd w:val="clear" w:color="auto" w:fill="FFFFFF"/>
                <w:lang w:eastAsia="ru-RU"/>
              </w:rPr>
              <w:t xml:space="preserve"> калия - это </w:t>
            </w:r>
            <w:proofErr w:type="gramStart"/>
            <w:r w:rsidR="000D785B" w:rsidRPr="000D785B">
              <w:rPr>
                <w:rFonts w:ascii="Times New Roman" w:eastAsia="Times New Roman" w:hAnsi="Times New Roman" w:cs="Times New Roman"/>
                <w:color w:val="333333"/>
                <w:sz w:val="24"/>
                <w:szCs w:val="24"/>
                <w:shd w:val="clear" w:color="auto" w:fill="FFFFFF"/>
                <w:lang w:eastAsia="ru-RU"/>
              </w:rPr>
              <w:t>ни что иное, как</w:t>
            </w:r>
            <w:proofErr w:type="gramEnd"/>
            <w:r w:rsidR="000D785B" w:rsidRPr="000D785B">
              <w:rPr>
                <w:rFonts w:ascii="Times New Roman" w:eastAsia="Times New Roman" w:hAnsi="Times New Roman" w:cs="Times New Roman"/>
                <w:color w:val="333333"/>
                <w:sz w:val="24"/>
                <w:szCs w:val="24"/>
                <w:shd w:val="clear" w:color="auto" w:fill="FFFFFF"/>
                <w:lang w:eastAsia="ru-RU"/>
              </w:rPr>
              <w:t xml:space="preserve"> кислотные соли, образующиеся в процессе взаимодействия йодноватой кислоты и металла калия. </w:t>
            </w:r>
            <w:r w:rsidR="000D785B" w:rsidRPr="000D785B">
              <w:rPr>
                <w:rFonts w:ascii="Times New Roman" w:eastAsia="Times New Roman" w:hAnsi="Times New Roman" w:cs="Times New Roman"/>
                <w:color w:val="333333"/>
                <w:sz w:val="24"/>
                <w:szCs w:val="24"/>
                <w:lang w:eastAsia="ru-RU"/>
              </w:rPr>
              <w:t>Справедливости ради стоит отметить, что на самом деле в пищевой йодированной соли содержится не такое уж и большое количество йода. Однако</w:t>
            </w:r>
            <w:proofErr w:type="gramStart"/>
            <w:r w:rsidR="000D785B" w:rsidRPr="000D785B">
              <w:rPr>
                <w:rFonts w:ascii="Times New Roman" w:eastAsia="Times New Roman" w:hAnsi="Times New Roman" w:cs="Times New Roman"/>
                <w:color w:val="333333"/>
                <w:sz w:val="24"/>
                <w:szCs w:val="24"/>
                <w:lang w:eastAsia="ru-RU"/>
              </w:rPr>
              <w:t>,</w:t>
            </w:r>
            <w:proofErr w:type="gramEnd"/>
            <w:r w:rsidR="000D785B" w:rsidRPr="000D785B">
              <w:rPr>
                <w:rFonts w:ascii="Times New Roman" w:eastAsia="Times New Roman" w:hAnsi="Times New Roman" w:cs="Times New Roman"/>
                <w:color w:val="333333"/>
                <w:sz w:val="24"/>
                <w:szCs w:val="24"/>
                <w:lang w:eastAsia="ru-RU"/>
              </w:rPr>
              <w:t xml:space="preserve"> при регулярном употреблении в пищу йодированная соль помогает постепенно восполнить запас незаменимого микроэлемента. Примечательно то, что пищевая или поваренная соль считается просто идеально подходящим продуктом питания для восполнения уровня йода в человеческом организме. Все дело в том, что соль относится к самым популярным приправам, которые используют во всех национальных кухнях мира. Йодированная соль прекрасно подходит для приготовления кулинарных изделий. Однако</w:t>
            </w:r>
            <w:proofErr w:type="gramStart"/>
            <w:r w:rsidR="000D785B" w:rsidRPr="000D785B">
              <w:rPr>
                <w:rFonts w:ascii="Times New Roman" w:eastAsia="Times New Roman" w:hAnsi="Times New Roman" w:cs="Times New Roman"/>
                <w:color w:val="333333"/>
                <w:sz w:val="24"/>
                <w:szCs w:val="24"/>
                <w:lang w:eastAsia="ru-RU"/>
              </w:rPr>
              <w:t>,</w:t>
            </w:r>
            <w:proofErr w:type="gramEnd"/>
            <w:r w:rsidR="000D785B" w:rsidRPr="000D785B">
              <w:rPr>
                <w:rFonts w:ascii="Times New Roman" w:eastAsia="Times New Roman" w:hAnsi="Times New Roman" w:cs="Times New Roman"/>
                <w:color w:val="333333"/>
                <w:sz w:val="24"/>
                <w:szCs w:val="24"/>
                <w:lang w:eastAsia="ru-RU"/>
              </w:rPr>
              <w:t xml:space="preserve"> нежелательно использовать йодированную соль в процессе консервации. Под воздействием температуры йодированная соль </w:t>
            </w:r>
            <w:proofErr w:type="gramStart"/>
            <w:r w:rsidR="000D785B" w:rsidRPr="000D785B">
              <w:rPr>
                <w:rFonts w:ascii="Times New Roman" w:eastAsia="Times New Roman" w:hAnsi="Times New Roman" w:cs="Times New Roman"/>
                <w:color w:val="333333"/>
                <w:sz w:val="24"/>
                <w:szCs w:val="24"/>
                <w:lang w:eastAsia="ru-RU"/>
              </w:rPr>
              <w:t>изменяет</w:t>
            </w:r>
            <w:proofErr w:type="gramEnd"/>
            <w:r w:rsidR="000D785B" w:rsidRPr="000D785B">
              <w:rPr>
                <w:rFonts w:ascii="Times New Roman" w:eastAsia="Times New Roman" w:hAnsi="Times New Roman" w:cs="Times New Roman"/>
                <w:color w:val="333333"/>
                <w:sz w:val="24"/>
                <w:szCs w:val="24"/>
                <w:lang w:eastAsia="ru-RU"/>
              </w:rPr>
              <w:t xml:space="preserve"> свои характерные свойства и приводит к окислению и изменению цвета готовых консервированных продуктов питания. Данная особенность не вредит человеку, а всего лишь лишает продукт </w:t>
            </w:r>
            <w:proofErr w:type="gramStart"/>
            <w:r w:rsidR="000D785B" w:rsidRPr="000D785B">
              <w:rPr>
                <w:rFonts w:ascii="Times New Roman" w:eastAsia="Times New Roman" w:hAnsi="Times New Roman" w:cs="Times New Roman"/>
                <w:color w:val="333333"/>
                <w:sz w:val="24"/>
                <w:szCs w:val="24"/>
                <w:lang w:eastAsia="ru-RU"/>
              </w:rPr>
              <w:t>эстетического внешнего вида</w:t>
            </w:r>
            <w:proofErr w:type="gramEnd"/>
            <w:r w:rsidR="000D785B" w:rsidRPr="000D785B">
              <w:rPr>
                <w:rFonts w:ascii="Times New Roman" w:eastAsia="Times New Roman" w:hAnsi="Times New Roman" w:cs="Times New Roman"/>
                <w:color w:val="333333"/>
                <w:sz w:val="24"/>
                <w:szCs w:val="24"/>
                <w:lang w:eastAsia="ru-RU"/>
              </w:rPr>
              <w:t>. Кроме того при температурной обработке йодированная соль теряет свои полезные свойства.</w:t>
            </w:r>
          </w:p>
          <w:p w:rsidR="000D785B" w:rsidRPr="000D785B" w:rsidRDefault="000D785B" w:rsidP="000D785B">
            <w:pPr>
              <w:shd w:val="clear" w:color="auto" w:fill="FFFFFF"/>
              <w:spacing w:after="360"/>
              <w:ind w:firstLine="708"/>
              <w:jc w:val="both"/>
              <w:textAlignment w:val="baseline"/>
              <w:rPr>
                <w:rFonts w:ascii="Times New Roman" w:eastAsia="Times New Roman" w:hAnsi="Times New Roman" w:cs="Times New Roman"/>
                <w:color w:val="333333"/>
                <w:sz w:val="24"/>
                <w:szCs w:val="24"/>
                <w:lang w:eastAsia="ru-RU"/>
              </w:rPr>
            </w:pPr>
            <w:r w:rsidRPr="000D785B">
              <w:rPr>
                <w:rFonts w:ascii="Times New Roman" w:eastAsia="Times New Roman" w:hAnsi="Times New Roman" w:cs="Times New Roman"/>
                <w:sz w:val="24"/>
                <w:szCs w:val="24"/>
                <w:lang w:eastAsia="ru-RU"/>
              </w:rPr>
              <w:t>Правильно организованное питание, обеспечивающее организм всеми необходимыми ему пищевыми веществами (белками, жирами, углеводами, витаминами и минеральными солями) и энергией, является необходимым условием гармоничного роста и развития детей дошкольного возраста. В то же время, правильно организованное питание способствует повышению устойчивости организма к действию инфекций и других неблагоприятных внешних факторов</w:t>
            </w:r>
            <w:r w:rsidRPr="000D785B">
              <w:rPr>
                <w:rFonts w:ascii="Times New Roman" w:eastAsia="Times New Roman" w:hAnsi="Times New Roman" w:cs="Times New Roman"/>
                <w:color w:val="333333"/>
                <w:sz w:val="24"/>
                <w:szCs w:val="24"/>
                <w:lang w:eastAsia="ru-RU"/>
              </w:rPr>
              <w:t xml:space="preserve">. </w:t>
            </w:r>
          </w:p>
          <w:p w:rsidR="00DD75B7" w:rsidRDefault="00DD75B7" w:rsidP="001B5665">
            <w:pPr>
              <w:spacing w:after="0" w:line="240" w:lineRule="auto"/>
              <w:jc w:val="both"/>
              <w:rPr>
                <w:rFonts w:ascii="Times New Roman" w:eastAsia="Times New Roman" w:hAnsi="Times New Roman" w:cs="Times New Roman"/>
                <w:lang w:eastAsia="ru-RU"/>
              </w:rPr>
            </w:pPr>
          </w:p>
          <w:p w:rsidR="00DD75B7" w:rsidRDefault="00DD75B7" w:rsidP="001B5665">
            <w:pPr>
              <w:spacing w:after="0" w:line="240" w:lineRule="auto"/>
              <w:jc w:val="both"/>
              <w:rPr>
                <w:rFonts w:ascii="Times New Roman" w:eastAsia="Times New Roman" w:hAnsi="Times New Roman" w:cs="Times New Roman"/>
                <w:lang w:eastAsia="ru-RU"/>
              </w:rPr>
            </w:pPr>
          </w:p>
          <w:p w:rsidR="00DD75B7" w:rsidRDefault="00DD75B7" w:rsidP="001B5665">
            <w:pPr>
              <w:spacing w:after="0" w:line="240" w:lineRule="auto"/>
              <w:jc w:val="both"/>
              <w:rPr>
                <w:rFonts w:ascii="Times New Roman" w:eastAsia="Times New Roman" w:hAnsi="Times New Roman" w:cs="Times New Roman"/>
                <w:lang w:eastAsia="ru-RU"/>
              </w:rPr>
            </w:pPr>
          </w:p>
          <w:p w:rsidR="001B5665" w:rsidRPr="001B5665" w:rsidRDefault="000D785B" w:rsidP="001B566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w:t>
            </w:r>
            <w:r w:rsidR="0003032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 заместителя главного</w:t>
            </w:r>
            <w:r w:rsidR="001B5665" w:rsidRPr="001B5665">
              <w:rPr>
                <w:rFonts w:ascii="Times New Roman" w:eastAsia="Times New Roman" w:hAnsi="Times New Roman" w:cs="Times New Roman"/>
                <w:lang w:eastAsia="ru-RU"/>
              </w:rPr>
              <w:t xml:space="preserve"> врач</w:t>
            </w:r>
            <w:r>
              <w:rPr>
                <w:rFonts w:ascii="Times New Roman" w:eastAsia="Times New Roman" w:hAnsi="Times New Roman" w:cs="Times New Roman"/>
                <w:lang w:eastAsia="ru-RU"/>
              </w:rPr>
              <w:t>а</w:t>
            </w:r>
            <w:r w:rsidR="001B5665" w:rsidRPr="001B5665">
              <w:rPr>
                <w:rFonts w:ascii="Times New Roman" w:eastAsia="Times New Roman" w:hAnsi="Times New Roman" w:cs="Times New Roman"/>
                <w:lang w:eastAsia="ru-RU"/>
              </w:rPr>
              <w:t xml:space="preserve"> филиала  </w:t>
            </w:r>
          </w:p>
          <w:p w:rsidR="001B5665" w:rsidRPr="001B5665" w:rsidRDefault="000D785B" w:rsidP="001B566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ФБУЗ </w:t>
            </w:r>
            <w:r w:rsidR="001B5665" w:rsidRPr="001B5665">
              <w:rPr>
                <w:rFonts w:ascii="Times New Roman" w:eastAsia="Times New Roman" w:hAnsi="Times New Roman" w:cs="Times New Roman"/>
                <w:lang w:eastAsia="ru-RU"/>
              </w:rPr>
              <w:t>«Центр гигиены и эпидемиологии</w:t>
            </w:r>
          </w:p>
          <w:p w:rsidR="001B5665" w:rsidRPr="001B5665" w:rsidRDefault="001B5665" w:rsidP="001B5665">
            <w:pPr>
              <w:spacing w:after="0" w:line="240" w:lineRule="auto"/>
              <w:rPr>
                <w:rFonts w:ascii="Times New Roman" w:eastAsia="Times New Roman" w:hAnsi="Times New Roman" w:cs="Times New Roman"/>
                <w:lang w:eastAsia="ru-RU"/>
              </w:rPr>
            </w:pPr>
            <w:r w:rsidRPr="001B5665">
              <w:rPr>
                <w:rFonts w:ascii="Times New Roman" w:eastAsia="Times New Roman" w:hAnsi="Times New Roman" w:cs="Times New Roman"/>
                <w:lang w:eastAsia="ru-RU"/>
              </w:rPr>
              <w:t xml:space="preserve">в Свердловской области» в г. Алапаевск, </w:t>
            </w:r>
          </w:p>
          <w:p w:rsidR="00DD75B7" w:rsidRDefault="001B5665" w:rsidP="001B5665">
            <w:pPr>
              <w:spacing w:after="0" w:line="240" w:lineRule="auto"/>
              <w:rPr>
                <w:rFonts w:ascii="Times New Roman" w:eastAsia="Times New Roman" w:hAnsi="Times New Roman" w:cs="Times New Roman"/>
                <w:lang w:eastAsia="ru-RU"/>
              </w:rPr>
            </w:pPr>
            <w:r w:rsidRPr="001B5665">
              <w:rPr>
                <w:rFonts w:ascii="Times New Roman" w:eastAsia="Times New Roman" w:hAnsi="Times New Roman" w:cs="Times New Roman"/>
                <w:lang w:eastAsia="ru-RU"/>
              </w:rPr>
              <w:t xml:space="preserve">Алапаевском, Артемовском                                                                                                                           </w:t>
            </w:r>
          </w:p>
          <w:p w:rsidR="001B5665" w:rsidRDefault="001B5665" w:rsidP="001B5665">
            <w:pPr>
              <w:spacing w:after="0" w:line="240" w:lineRule="auto"/>
              <w:rPr>
                <w:rFonts w:ascii="Times New Roman" w:eastAsia="Times New Roman" w:hAnsi="Times New Roman" w:cs="Times New Roman"/>
                <w:lang w:eastAsia="ru-RU"/>
              </w:rPr>
            </w:pPr>
            <w:r w:rsidRPr="001B5665">
              <w:rPr>
                <w:rFonts w:ascii="Times New Roman" w:eastAsia="Times New Roman" w:hAnsi="Times New Roman" w:cs="Times New Roman"/>
                <w:lang w:eastAsia="ru-RU"/>
              </w:rPr>
              <w:t xml:space="preserve">и </w:t>
            </w:r>
            <w:proofErr w:type="spellStart"/>
            <w:r w:rsidRPr="001B5665">
              <w:rPr>
                <w:rFonts w:ascii="Times New Roman" w:eastAsia="Times New Roman" w:hAnsi="Times New Roman" w:cs="Times New Roman"/>
                <w:lang w:eastAsia="ru-RU"/>
              </w:rPr>
              <w:t>Режевском</w:t>
            </w:r>
            <w:proofErr w:type="spellEnd"/>
            <w:r w:rsidRPr="001B5665">
              <w:rPr>
                <w:rFonts w:ascii="Times New Roman" w:eastAsia="Times New Roman" w:hAnsi="Times New Roman" w:cs="Times New Roman"/>
                <w:lang w:eastAsia="ru-RU"/>
              </w:rPr>
              <w:t xml:space="preserve"> </w:t>
            </w:r>
            <w:proofErr w:type="gramStart"/>
            <w:r w:rsidRPr="001B5665">
              <w:rPr>
                <w:rFonts w:ascii="Times New Roman" w:eastAsia="Times New Roman" w:hAnsi="Times New Roman" w:cs="Times New Roman"/>
                <w:lang w:eastAsia="ru-RU"/>
              </w:rPr>
              <w:t>районах</w:t>
            </w:r>
            <w:proofErr w:type="gramEnd"/>
            <w:r w:rsidRPr="001B5665">
              <w:rPr>
                <w:rFonts w:ascii="Times New Roman" w:eastAsia="Times New Roman" w:hAnsi="Times New Roman" w:cs="Times New Roman"/>
                <w:lang w:eastAsia="ru-RU"/>
              </w:rPr>
              <w:t xml:space="preserve">.                                                                                   </w:t>
            </w:r>
            <w:r w:rsidR="0003032B">
              <w:rPr>
                <w:rFonts w:ascii="Times New Roman" w:eastAsia="Times New Roman" w:hAnsi="Times New Roman" w:cs="Times New Roman"/>
                <w:lang w:eastAsia="ru-RU"/>
              </w:rPr>
              <w:t xml:space="preserve">                  </w:t>
            </w:r>
            <w:r w:rsidR="000D785B">
              <w:rPr>
                <w:rFonts w:ascii="Times New Roman" w:eastAsia="Times New Roman" w:hAnsi="Times New Roman" w:cs="Times New Roman"/>
                <w:lang w:eastAsia="ru-RU"/>
              </w:rPr>
              <w:t xml:space="preserve">Н. В. </w:t>
            </w:r>
            <w:proofErr w:type="spellStart"/>
            <w:r w:rsidR="000D785B">
              <w:rPr>
                <w:rFonts w:ascii="Times New Roman" w:eastAsia="Times New Roman" w:hAnsi="Times New Roman" w:cs="Times New Roman"/>
                <w:lang w:eastAsia="ru-RU"/>
              </w:rPr>
              <w:t>Анкушина</w:t>
            </w:r>
            <w:proofErr w:type="spellEnd"/>
          </w:p>
          <w:p w:rsidR="00DD75B7" w:rsidRDefault="00DD75B7" w:rsidP="001B5665">
            <w:pPr>
              <w:spacing w:after="0" w:line="240" w:lineRule="auto"/>
              <w:rPr>
                <w:rFonts w:ascii="Times New Roman" w:eastAsia="Times New Roman" w:hAnsi="Times New Roman" w:cs="Times New Roman"/>
                <w:lang w:eastAsia="ru-RU"/>
              </w:rPr>
            </w:pPr>
          </w:p>
          <w:p w:rsidR="000D785B" w:rsidRDefault="000D785B" w:rsidP="001B5665">
            <w:pPr>
              <w:spacing w:after="0" w:line="240" w:lineRule="auto"/>
              <w:rPr>
                <w:rFonts w:ascii="Times New Roman" w:eastAsia="Times New Roman" w:hAnsi="Times New Roman" w:cs="Times New Roman"/>
                <w:lang w:eastAsia="ru-RU"/>
              </w:rPr>
            </w:pPr>
          </w:p>
          <w:p w:rsidR="000D785B" w:rsidRPr="001B5665" w:rsidRDefault="000D785B" w:rsidP="001B5665">
            <w:pPr>
              <w:spacing w:after="0" w:line="240" w:lineRule="auto"/>
              <w:rPr>
                <w:rFonts w:ascii="Times New Roman" w:eastAsia="Times New Roman" w:hAnsi="Times New Roman" w:cs="Times New Roman"/>
                <w:lang w:eastAsia="ru-RU"/>
              </w:rPr>
            </w:pPr>
          </w:p>
          <w:p w:rsidR="00DD75B7" w:rsidRPr="00DD75B7" w:rsidRDefault="00DD75B7" w:rsidP="00DD75B7">
            <w:pPr>
              <w:pStyle w:val="a5"/>
              <w:rPr>
                <w:rFonts w:ascii="Times New Roman" w:eastAsia="Times New Roman" w:hAnsi="Times New Roman" w:cs="Times New Roman"/>
                <w:bCs/>
                <w:sz w:val="20"/>
                <w:szCs w:val="20"/>
                <w:lang w:eastAsia="ru-RU"/>
              </w:rPr>
            </w:pPr>
            <w:r w:rsidRPr="00DD75B7">
              <w:rPr>
                <w:rFonts w:ascii="Times New Roman" w:eastAsia="Times New Roman" w:hAnsi="Times New Roman" w:cs="Times New Roman"/>
                <w:bCs/>
                <w:sz w:val="20"/>
                <w:szCs w:val="20"/>
                <w:lang w:eastAsia="ru-RU"/>
              </w:rPr>
              <w:t>Исполнитель:</w:t>
            </w:r>
          </w:p>
          <w:p w:rsidR="00DD75B7" w:rsidRPr="00DD75B7" w:rsidRDefault="0091218C" w:rsidP="00DD75B7">
            <w:pPr>
              <w:pStyle w:val="a5"/>
              <w:rPr>
                <w:rFonts w:ascii="Times New Roman" w:eastAsia="Times New Roman" w:hAnsi="Times New Roman" w:cs="Times New Roman"/>
                <w:b/>
                <w:lang w:eastAsia="ru-RU"/>
              </w:rPr>
            </w:pPr>
            <w:r>
              <w:rPr>
                <w:rFonts w:ascii="Times New Roman" w:eastAsia="Times New Roman" w:hAnsi="Times New Roman" w:cs="Times New Roman"/>
                <w:bCs/>
                <w:sz w:val="20"/>
                <w:szCs w:val="20"/>
                <w:lang w:eastAsia="ru-RU"/>
              </w:rPr>
              <w:t>Врач по гигиене детей и подростков Зверева Н. П. 83434632090</w:t>
            </w:r>
          </w:p>
        </w:tc>
      </w:tr>
      <w:tr w:rsidR="00381F98" w:rsidRPr="00381F98" w:rsidTr="001B5665">
        <w:trPr>
          <w:trHeight w:val="315"/>
          <w:tblCellSpacing w:w="0" w:type="dxa"/>
          <w:jc w:val="center"/>
        </w:trPr>
        <w:tc>
          <w:tcPr>
            <w:tcW w:w="5000" w:type="pct"/>
            <w:shd w:val="clear" w:color="auto" w:fill="auto"/>
            <w:vAlign w:val="center"/>
          </w:tcPr>
          <w:p w:rsidR="00381F98" w:rsidRPr="00EB3C33" w:rsidRDefault="00381F98" w:rsidP="00381F98">
            <w:pPr>
              <w:spacing w:after="0" w:line="240" w:lineRule="auto"/>
              <w:rPr>
                <w:rFonts w:ascii="Times New Roman" w:eastAsia="Times New Roman" w:hAnsi="Times New Roman" w:cs="Times New Roman"/>
                <w:b/>
                <w:sz w:val="24"/>
                <w:szCs w:val="24"/>
                <w:lang w:eastAsia="ru-RU"/>
              </w:rPr>
            </w:pPr>
            <w:r w:rsidRPr="00EB3C33">
              <w:rPr>
                <w:rFonts w:ascii="Times New Roman" w:eastAsia="Times New Roman" w:hAnsi="Times New Roman" w:cs="Times New Roman"/>
                <w:b/>
                <w:sz w:val="24"/>
                <w:szCs w:val="24"/>
                <w:lang w:eastAsia="ru-RU"/>
              </w:rPr>
              <w:lastRenderedPageBreak/>
              <w:t> </w:t>
            </w:r>
          </w:p>
        </w:tc>
      </w:tr>
    </w:tbl>
    <w:p w:rsidR="00343CDA" w:rsidRPr="00DD75B7" w:rsidRDefault="00DD75B7" w:rsidP="00DD75B7">
      <w:pPr>
        <w:shd w:val="clear" w:color="auto" w:fill="FFFFFF"/>
        <w:spacing w:after="240" w:line="285" w:lineRule="atLeast"/>
        <w:rPr>
          <w:rFonts w:ascii="Times New Roman" w:eastAsia="Times New Roman" w:hAnsi="Times New Roman" w:cs="Times New Roman"/>
          <w:bCs/>
          <w:color w:val="4F4F4F"/>
          <w:lang w:eastAsia="ru-RU"/>
        </w:rPr>
      </w:pPr>
      <w:r w:rsidRPr="00DD75B7">
        <w:rPr>
          <w:rFonts w:ascii="Times New Roman" w:eastAsia="Times New Roman" w:hAnsi="Times New Roman" w:cs="Times New Roman"/>
          <w:bCs/>
          <w:color w:val="4F4F4F"/>
          <w:lang w:eastAsia="ru-RU"/>
        </w:rPr>
        <w:t>.</w:t>
      </w:r>
    </w:p>
    <w:p w:rsidR="00343CDA" w:rsidRPr="00C12041" w:rsidRDefault="00343CDA" w:rsidP="003366EC">
      <w:pPr>
        <w:shd w:val="clear" w:color="auto" w:fill="FFFFFF"/>
        <w:spacing w:after="240" w:line="285" w:lineRule="atLeast"/>
        <w:jc w:val="center"/>
        <w:rPr>
          <w:rFonts w:ascii="Times New Roman" w:eastAsia="Times New Roman" w:hAnsi="Times New Roman" w:cs="Times New Roman"/>
          <w:b/>
          <w:bCs/>
          <w:color w:val="4F4F4F"/>
          <w:sz w:val="24"/>
          <w:szCs w:val="24"/>
          <w:lang w:eastAsia="ru-RU"/>
        </w:rPr>
      </w:pPr>
    </w:p>
    <w:p w:rsidR="00343CDA" w:rsidRPr="00C12041" w:rsidRDefault="00343CDA" w:rsidP="003366EC">
      <w:pPr>
        <w:shd w:val="clear" w:color="auto" w:fill="FFFFFF"/>
        <w:spacing w:after="240" w:line="285" w:lineRule="atLeast"/>
        <w:jc w:val="center"/>
        <w:rPr>
          <w:rFonts w:ascii="Times New Roman" w:eastAsia="Times New Roman" w:hAnsi="Times New Roman" w:cs="Times New Roman"/>
          <w:b/>
          <w:bCs/>
          <w:color w:val="4F4F4F"/>
          <w:sz w:val="24"/>
          <w:szCs w:val="24"/>
          <w:lang w:eastAsia="ru-RU"/>
        </w:rPr>
      </w:pPr>
    </w:p>
    <w:p w:rsidR="00343CDA" w:rsidRDefault="00343CDA" w:rsidP="003366EC">
      <w:pPr>
        <w:shd w:val="clear" w:color="auto" w:fill="FFFFFF"/>
        <w:spacing w:after="240" w:line="285" w:lineRule="atLeast"/>
        <w:jc w:val="center"/>
        <w:rPr>
          <w:rFonts w:ascii="Times New Roman" w:eastAsia="Times New Roman" w:hAnsi="Times New Roman" w:cs="Times New Roman"/>
          <w:b/>
          <w:bCs/>
          <w:color w:val="4F4F4F"/>
          <w:lang w:eastAsia="ru-RU"/>
        </w:rPr>
      </w:pPr>
    </w:p>
    <w:sectPr w:rsidR="00343CDA" w:rsidSect="001B566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B27"/>
    <w:multiLevelType w:val="multilevel"/>
    <w:tmpl w:val="AA30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2E095D"/>
    <w:multiLevelType w:val="multilevel"/>
    <w:tmpl w:val="CA42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F74572"/>
    <w:multiLevelType w:val="multilevel"/>
    <w:tmpl w:val="F62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EA60531"/>
    <w:multiLevelType w:val="multilevel"/>
    <w:tmpl w:val="BE38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7B"/>
    <w:rsid w:val="0003032B"/>
    <w:rsid w:val="000621E6"/>
    <w:rsid w:val="00094D8C"/>
    <w:rsid w:val="000A3D2D"/>
    <w:rsid w:val="000D785B"/>
    <w:rsid w:val="000E60B8"/>
    <w:rsid w:val="00163279"/>
    <w:rsid w:val="001B5665"/>
    <w:rsid w:val="00244D4A"/>
    <w:rsid w:val="00262333"/>
    <w:rsid w:val="002D0D27"/>
    <w:rsid w:val="0032723E"/>
    <w:rsid w:val="003366EC"/>
    <w:rsid w:val="00343CDA"/>
    <w:rsid w:val="00373A48"/>
    <w:rsid w:val="0038056B"/>
    <w:rsid w:val="00381F98"/>
    <w:rsid w:val="00426C1F"/>
    <w:rsid w:val="0043732B"/>
    <w:rsid w:val="0044022D"/>
    <w:rsid w:val="004539DE"/>
    <w:rsid w:val="004F339B"/>
    <w:rsid w:val="00510B49"/>
    <w:rsid w:val="00545495"/>
    <w:rsid w:val="005E30A6"/>
    <w:rsid w:val="00686EC2"/>
    <w:rsid w:val="006A421A"/>
    <w:rsid w:val="00732263"/>
    <w:rsid w:val="00785854"/>
    <w:rsid w:val="00837163"/>
    <w:rsid w:val="0091218C"/>
    <w:rsid w:val="00A560D8"/>
    <w:rsid w:val="00AA16F8"/>
    <w:rsid w:val="00AE637B"/>
    <w:rsid w:val="00AF36D1"/>
    <w:rsid w:val="00AF5F0C"/>
    <w:rsid w:val="00B10AEF"/>
    <w:rsid w:val="00B948E9"/>
    <w:rsid w:val="00BB1F2B"/>
    <w:rsid w:val="00BD16CD"/>
    <w:rsid w:val="00BD3A0A"/>
    <w:rsid w:val="00C110C1"/>
    <w:rsid w:val="00C12041"/>
    <w:rsid w:val="00C16256"/>
    <w:rsid w:val="00C526EE"/>
    <w:rsid w:val="00CC04BE"/>
    <w:rsid w:val="00CD4703"/>
    <w:rsid w:val="00CE7235"/>
    <w:rsid w:val="00D7203A"/>
    <w:rsid w:val="00DC1926"/>
    <w:rsid w:val="00DD75B7"/>
    <w:rsid w:val="00E47AF9"/>
    <w:rsid w:val="00E854A2"/>
    <w:rsid w:val="00EB3C33"/>
    <w:rsid w:val="00F07838"/>
    <w:rsid w:val="00FB6ED5"/>
    <w:rsid w:val="00FF4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7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723E"/>
    <w:rPr>
      <w:b/>
      <w:bCs/>
    </w:rPr>
  </w:style>
  <w:style w:type="paragraph" w:customStyle="1" w:styleId="titul">
    <w:name w:val="titul"/>
    <w:basedOn w:val="a"/>
    <w:rsid w:val="000A3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D16CD"/>
    <w:pPr>
      <w:spacing w:before="100" w:beforeAutospacing="1" w:after="100" w:afterAutospacing="1" w:line="240" w:lineRule="auto"/>
    </w:pPr>
    <w:rPr>
      <w:rFonts w:ascii="Tahoma" w:eastAsia="Times New Roman" w:hAnsi="Tahoma" w:cs="Times New Roman"/>
      <w:sz w:val="20"/>
      <w:szCs w:val="20"/>
      <w:lang w:val="en-US"/>
    </w:rPr>
  </w:style>
  <w:style w:type="paragraph" w:styleId="a5">
    <w:name w:val="No Spacing"/>
    <w:uiPriority w:val="1"/>
    <w:qFormat/>
    <w:rsid w:val="00A560D8"/>
    <w:pPr>
      <w:spacing w:after="0" w:line="240" w:lineRule="auto"/>
    </w:pPr>
  </w:style>
  <w:style w:type="paragraph" w:styleId="a6">
    <w:name w:val="Balloon Text"/>
    <w:basedOn w:val="a"/>
    <w:link w:val="a7"/>
    <w:uiPriority w:val="99"/>
    <w:semiHidden/>
    <w:unhideWhenUsed/>
    <w:rsid w:val="00426C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6C1F"/>
    <w:rPr>
      <w:rFonts w:ascii="Tahoma" w:hAnsi="Tahoma" w:cs="Tahoma"/>
      <w:sz w:val="16"/>
      <w:szCs w:val="16"/>
    </w:rPr>
  </w:style>
  <w:style w:type="paragraph" w:styleId="a8">
    <w:name w:val="List Paragraph"/>
    <w:basedOn w:val="a"/>
    <w:uiPriority w:val="34"/>
    <w:qFormat/>
    <w:rsid w:val="0038056B"/>
    <w:pPr>
      <w:ind w:left="720"/>
      <w:contextualSpacing/>
    </w:pPr>
  </w:style>
  <w:style w:type="character" w:customStyle="1" w:styleId="apple-converted-space">
    <w:name w:val="apple-converted-space"/>
    <w:basedOn w:val="a0"/>
    <w:rsid w:val="00DC1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7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723E"/>
    <w:rPr>
      <w:b/>
      <w:bCs/>
    </w:rPr>
  </w:style>
  <w:style w:type="paragraph" w:customStyle="1" w:styleId="titul">
    <w:name w:val="titul"/>
    <w:basedOn w:val="a"/>
    <w:rsid w:val="000A3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D16CD"/>
    <w:pPr>
      <w:spacing w:before="100" w:beforeAutospacing="1" w:after="100" w:afterAutospacing="1" w:line="240" w:lineRule="auto"/>
    </w:pPr>
    <w:rPr>
      <w:rFonts w:ascii="Tahoma" w:eastAsia="Times New Roman" w:hAnsi="Tahoma" w:cs="Times New Roman"/>
      <w:sz w:val="20"/>
      <w:szCs w:val="20"/>
      <w:lang w:val="en-US"/>
    </w:rPr>
  </w:style>
  <w:style w:type="paragraph" w:styleId="a5">
    <w:name w:val="No Spacing"/>
    <w:uiPriority w:val="1"/>
    <w:qFormat/>
    <w:rsid w:val="00A560D8"/>
    <w:pPr>
      <w:spacing w:after="0" w:line="240" w:lineRule="auto"/>
    </w:pPr>
  </w:style>
  <w:style w:type="paragraph" w:styleId="a6">
    <w:name w:val="Balloon Text"/>
    <w:basedOn w:val="a"/>
    <w:link w:val="a7"/>
    <w:uiPriority w:val="99"/>
    <w:semiHidden/>
    <w:unhideWhenUsed/>
    <w:rsid w:val="00426C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6C1F"/>
    <w:rPr>
      <w:rFonts w:ascii="Tahoma" w:hAnsi="Tahoma" w:cs="Tahoma"/>
      <w:sz w:val="16"/>
      <w:szCs w:val="16"/>
    </w:rPr>
  </w:style>
  <w:style w:type="paragraph" w:styleId="a8">
    <w:name w:val="List Paragraph"/>
    <w:basedOn w:val="a"/>
    <w:uiPriority w:val="34"/>
    <w:qFormat/>
    <w:rsid w:val="0038056B"/>
    <w:pPr>
      <w:ind w:left="720"/>
      <w:contextualSpacing/>
    </w:pPr>
  </w:style>
  <w:style w:type="character" w:customStyle="1" w:styleId="apple-converted-space">
    <w:name w:val="apple-converted-space"/>
    <w:basedOn w:val="a0"/>
    <w:rsid w:val="00DC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9485">
      <w:bodyDiv w:val="1"/>
      <w:marLeft w:val="0"/>
      <w:marRight w:val="0"/>
      <w:marTop w:val="0"/>
      <w:marBottom w:val="0"/>
      <w:divBdr>
        <w:top w:val="none" w:sz="0" w:space="0" w:color="auto"/>
        <w:left w:val="none" w:sz="0" w:space="0" w:color="auto"/>
        <w:bottom w:val="none" w:sz="0" w:space="0" w:color="auto"/>
        <w:right w:val="none" w:sz="0" w:space="0" w:color="auto"/>
      </w:divBdr>
    </w:div>
    <w:div w:id="241915910">
      <w:bodyDiv w:val="1"/>
      <w:marLeft w:val="0"/>
      <w:marRight w:val="0"/>
      <w:marTop w:val="0"/>
      <w:marBottom w:val="0"/>
      <w:divBdr>
        <w:top w:val="none" w:sz="0" w:space="0" w:color="auto"/>
        <w:left w:val="none" w:sz="0" w:space="0" w:color="auto"/>
        <w:bottom w:val="none" w:sz="0" w:space="0" w:color="auto"/>
        <w:right w:val="none" w:sz="0" w:space="0" w:color="auto"/>
      </w:divBdr>
      <w:divsChild>
        <w:div w:id="1871801599">
          <w:marLeft w:val="375"/>
          <w:marRight w:val="150"/>
          <w:marTop w:val="0"/>
          <w:marBottom w:val="0"/>
          <w:divBdr>
            <w:top w:val="none" w:sz="0" w:space="0" w:color="auto"/>
            <w:left w:val="none" w:sz="0" w:space="0" w:color="auto"/>
            <w:bottom w:val="none" w:sz="0" w:space="0" w:color="auto"/>
            <w:right w:val="none" w:sz="0" w:space="0" w:color="auto"/>
          </w:divBdr>
          <w:divsChild>
            <w:div w:id="1999646870">
              <w:marLeft w:val="0"/>
              <w:marRight w:val="0"/>
              <w:marTop w:val="0"/>
              <w:marBottom w:val="0"/>
              <w:divBdr>
                <w:top w:val="none" w:sz="0" w:space="0" w:color="auto"/>
                <w:left w:val="none" w:sz="0" w:space="0" w:color="auto"/>
                <w:bottom w:val="none" w:sz="0" w:space="0" w:color="auto"/>
                <w:right w:val="none" w:sz="0" w:space="0" w:color="auto"/>
              </w:divBdr>
              <w:divsChild>
                <w:div w:id="14821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7161">
      <w:bodyDiv w:val="1"/>
      <w:marLeft w:val="0"/>
      <w:marRight w:val="0"/>
      <w:marTop w:val="0"/>
      <w:marBottom w:val="0"/>
      <w:divBdr>
        <w:top w:val="none" w:sz="0" w:space="0" w:color="auto"/>
        <w:left w:val="none" w:sz="0" w:space="0" w:color="auto"/>
        <w:bottom w:val="none" w:sz="0" w:space="0" w:color="auto"/>
        <w:right w:val="none" w:sz="0" w:space="0" w:color="auto"/>
      </w:divBdr>
    </w:div>
    <w:div w:id="264772270">
      <w:bodyDiv w:val="1"/>
      <w:marLeft w:val="0"/>
      <w:marRight w:val="0"/>
      <w:marTop w:val="0"/>
      <w:marBottom w:val="0"/>
      <w:divBdr>
        <w:top w:val="none" w:sz="0" w:space="0" w:color="auto"/>
        <w:left w:val="none" w:sz="0" w:space="0" w:color="auto"/>
        <w:bottom w:val="none" w:sz="0" w:space="0" w:color="auto"/>
        <w:right w:val="none" w:sz="0" w:space="0" w:color="auto"/>
      </w:divBdr>
    </w:div>
    <w:div w:id="315955046">
      <w:bodyDiv w:val="1"/>
      <w:marLeft w:val="0"/>
      <w:marRight w:val="0"/>
      <w:marTop w:val="0"/>
      <w:marBottom w:val="0"/>
      <w:divBdr>
        <w:top w:val="none" w:sz="0" w:space="0" w:color="auto"/>
        <w:left w:val="none" w:sz="0" w:space="0" w:color="auto"/>
        <w:bottom w:val="none" w:sz="0" w:space="0" w:color="auto"/>
        <w:right w:val="none" w:sz="0" w:space="0" w:color="auto"/>
      </w:divBdr>
    </w:div>
    <w:div w:id="386805376">
      <w:bodyDiv w:val="1"/>
      <w:marLeft w:val="0"/>
      <w:marRight w:val="0"/>
      <w:marTop w:val="0"/>
      <w:marBottom w:val="0"/>
      <w:divBdr>
        <w:top w:val="none" w:sz="0" w:space="0" w:color="auto"/>
        <w:left w:val="none" w:sz="0" w:space="0" w:color="auto"/>
        <w:bottom w:val="none" w:sz="0" w:space="0" w:color="auto"/>
        <w:right w:val="none" w:sz="0" w:space="0" w:color="auto"/>
      </w:divBdr>
    </w:div>
    <w:div w:id="498425398">
      <w:bodyDiv w:val="1"/>
      <w:marLeft w:val="0"/>
      <w:marRight w:val="0"/>
      <w:marTop w:val="0"/>
      <w:marBottom w:val="0"/>
      <w:divBdr>
        <w:top w:val="none" w:sz="0" w:space="0" w:color="auto"/>
        <w:left w:val="none" w:sz="0" w:space="0" w:color="auto"/>
        <w:bottom w:val="none" w:sz="0" w:space="0" w:color="auto"/>
        <w:right w:val="none" w:sz="0" w:space="0" w:color="auto"/>
      </w:divBdr>
    </w:div>
    <w:div w:id="511727395">
      <w:bodyDiv w:val="1"/>
      <w:marLeft w:val="0"/>
      <w:marRight w:val="0"/>
      <w:marTop w:val="0"/>
      <w:marBottom w:val="0"/>
      <w:divBdr>
        <w:top w:val="none" w:sz="0" w:space="0" w:color="auto"/>
        <w:left w:val="none" w:sz="0" w:space="0" w:color="auto"/>
        <w:bottom w:val="none" w:sz="0" w:space="0" w:color="auto"/>
        <w:right w:val="none" w:sz="0" w:space="0" w:color="auto"/>
      </w:divBdr>
    </w:div>
    <w:div w:id="552272494">
      <w:bodyDiv w:val="1"/>
      <w:marLeft w:val="0"/>
      <w:marRight w:val="0"/>
      <w:marTop w:val="0"/>
      <w:marBottom w:val="0"/>
      <w:divBdr>
        <w:top w:val="none" w:sz="0" w:space="0" w:color="auto"/>
        <w:left w:val="none" w:sz="0" w:space="0" w:color="auto"/>
        <w:bottom w:val="none" w:sz="0" w:space="0" w:color="auto"/>
        <w:right w:val="none" w:sz="0" w:space="0" w:color="auto"/>
      </w:divBdr>
    </w:div>
    <w:div w:id="562789084">
      <w:bodyDiv w:val="1"/>
      <w:marLeft w:val="0"/>
      <w:marRight w:val="0"/>
      <w:marTop w:val="0"/>
      <w:marBottom w:val="0"/>
      <w:divBdr>
        <w:top w:val="none" w:sz="0" w:space="0" w:color="auto"/>
        <w:left w:val="none" w:sz="0" w:space="0" w:color="auto"/>
        <w:bottom w:val="none" w:sz="0" w:space="0" w:color="auto"/>
        <w:right w:val="none" w:sz="0" w:space="0" w:color="auto"/>
      </w:divBdr>
    </w:div>
    <w:div w:id="640355039">
      <w:bodyDiv w:val="1"/>
      <w:marLeft w:val="0"/>
      <w:marRight w:val="0"/>
      <w:marTop w:val="0"/>
      <w:marBottom w:val="0"/>
      <w:divBdr>
        <w:top w:val="none" w:sz="0" w:space="0" w:color="auto"/>
        <w:left w:val="none" w:sz="0" w:space="0" w:color="auto"/>
        <w:bottom w:val="none" w:sz="0" w:space="0" w:color="auto"/>
        <w:right w:val="none" w:sz="0" w:space="0" w:color="auto"/>
      </w:divBdr>
    </w:div>
    <w:div w:id="657198386">
      <w:bodyDiv w:val="1"/>
      <w:marLeft w:val="0"/>
      <w:marRight w:val="0"/>
      <w:marTop w:val="0"/>
      <w:marBottom w:val="0"/>
      <w:divBdr>
        <w:top w:val="none" w:sz="0" w:space="0" w:color="auto"/>
        <w:left w:val="none" w:sz="0" w:space="0" w:color="auto"/>
        <w:bottom w:val="none" w:sz="0" w:space="0" w:color="auto"/>
        <w:right w:val="none" w:sz="0" w:space="0" w:color="auto"/>
      </w:divBdr>
    </w:div>
    <w:div w:id="919219913">
      <w:bodyDiv w:val="1"/>
      <w:marLeft w:val="0"/>
      <w:marRight w:val="0"/>
      <w:marTop w:val="0"/>
      <w:marBottom w:val="0"/>
      <w:divBdr>
        <w:top w:val="none" w:sz="0" w:space="0" w:color="auto"/>
        <w:left w:val="none" w:sz="0" w:space="0" w:color="auto"/>
        <w:bottom w:val="none" w:sz="0" w:space="0" w:color="auto"/>
        <w:right w:val="none" w:sz="0" w:space="0" w:color="auto"/>
      </w:divBdr>
    </w:div>
    <w:div w:id="932976937">
      <w:bodyDiv w:val="1"/>
      <w:marLeft w:val="0"/>
      <w:marRight w:val="0"/>
      <w:marTop w:val="0"/>
      <w:marBottom w:val="0"/>
      <w:divBdr>
        <w:top w:val="none" w:sz="0" w:space="0" w:color="auto"/>
        <w:left w:val="none" w:sz="0" w:space="0" w:color="auto"/>
        <w:bottom w:val="none" w:sz="0" w:space="0" w:color="auto"/>
        <w:right w:val="none" w:sz="0" w:space="0" w:color="auto"/>
      </w:divBdr>
      <w:divsChild>
        <w:div w:id="1315910417">
          <w:marLeft w:val="375"/>
          <w:marRight w:val="150"/>
          <w:marTop w:val="0"/>
          <w:marBottom w:val="0"/>
          <w:divBdr>
            <w:top w:val="none" w:sz="0" w:space="0" w:color="auto"/>
            <w:left w:val="none" w:sz="0" w:space="0" w:color="auto"/>
            <w:bottom w:val="none" w:sz="0" w:space="0" w:color="auto"/>
            <w:right w:val="none" w:sz="0" w:space="0" w:color="auto"/>
          </w:divBdr>
          <w:divsChild>
            <w:div w:id="5240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5078">
      <w:bodyDiv w:val="1"/>
      <w:marLeft w:val="0"/>
      <w:marRight w:val="0"/>
      <w:marTop w:val="0"/>
      <w:marBottom w:val="0"/>
      <w:divBdr>
        <w:top w:val="none" w:sz="0" w:space="0" w:color="auto"/>
        <w:left w:val="none" w:sz="0" w:space="0" w:color="auto"/>
        <w:bottom w:val="none" w:sz="0" w:space="0" w:color="auto"/>
        <w:right w:val="none" w:sz="0" w:space="0" w:color="auto"/>
      </w:divBdr>
    </w:div>
    <w:div w:id="1040126580">
      <w:bodyDiv w:val="1"/>
      <w:marLeft w:val="0"/>
      <w:marRight w:val="0"/>
      <w:marTop w:val="0"/>
      <w:marBottom w:val="0"/>
      <w:divBdr>
        <w:top w:val="none" w:sz="0" w:space="0" w:color="auto"/>
        <w:left w:val="none" w:sz="0" w:space="0" w:color="auto"/>
        <w:bottom w:val="none" w:sz="0" w:space="0" w:color="auto"/>
        <w:right w:val="none" w:sz="0" w:space="0" w:color="auto"/>
      </w:divBdr>
    </w:div>
    <w:div w:id="1437166893">
      <w:bodyDiv w:val="1"/>
      <w:marLeft w:val="0"/>
      <w:marRight w:val="0"/>
      <w:marTop w:val="0"/>
      <w:marBottom w:val="0"/>
      <w:divBdr>
        <w:top w:val="none" w:sz="0" w:space="0" w:color="auto"/>
        <w:left w:val="none" w:sz="0" w:space="0" w:color="auto"/>
        <w:bottom w:val="none" w:sz="0" w:space="0" w:color="auto"/>
        <w:right w:val="none" w:sz="0" w:space="0" w:color="auto"/>
      </w:divBdr>
      <w:divsChild>
        <w:div w:id="1627392564">
          <w:marLeft w:val="375"/>
          <w:marRight w:val="150"/>
          <w:marTop w:val="0"/>
          <w:marBottom w:val="0"/>
          <w:divBdr>
            <w:top w:val="none" w:sz="0" w:space="0" w:color="auto"/>
            <w:left w:val="none" w:sz="0" w:space="0" w:color="auto"/>
            <w:bottom w:val="none" w:sz="0" w:space="0" w:color="auto"/>
            <w:right w:val="none" w:sz="0" w:space="0" w:color="auto"/>
          </w:divBdr>
          <w:divsChild>
            <w:div w:id="21072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29371">
      <w:bodyDiv w:val="1"/>
      <w:marLeft w:val="0"/>
      <w:marRight w:val="0"/>
      <w:marTop w:val="0"/>
      <w:marBottom w:val="0"/>
      <w:divBdr>
        <w:top w:val="none" w:sz="0" w:space="0" w:color="auto"/>
        <w:left w:val="none" w:sz="0" w:space="0" w:color="auto"/>
        <w:bottom w:val="none" w:sz="0" w:space="0" w:color="auto"/>
        <w:right w:val="none" w:sz="0" w:space="0" w:color="auto"/>
      </w:divBdr>
    </w:div>
    <w:div w:id="1812286391">
      <w:bodyDiv w:val="1"/>
      <w:marLeft w:val="0"/>
      <w:marRight w:val="0"/>
      <w:marTop w:val="0"/>
      <w:marBottom w:val="0"/>
      <w:divBdr>
        <w:top w:val="none" w:sz="0" w:space="0" w:color="auto"/>
        <w:left w:val="none" w:sz="0" w:space="0" w:color="auto"/>
        <w:bottom w:val="none" w:sz="0" w:space="0" w:color="auto"/>
        <w:right w:val="none" w:sz="0" w:space="0" w:color="auto"/>
      </w:divBdr>
    </w:div>
    <w:div w:id="1832939732">
      <w:bodyDiv w:val="1"/>
      <w:marLeft w:val="0"/>
      <w:marRight w:val="0"/>
      <w:marTop w:val="0"/>
      <w:marBottom w:val="0"/>
      <w:divBdr>
        <w:top w:val="none" w:sz="0" w:space="0" w:color="auto"/>
        <w:left w:val="none" w:sz="0" w:space="0" w:color="auto"/>
        <w:bottom w:val="none" w:sz="0" w:space="0" w:color="auto"/>
        <w:right w:val="none" w:sz="0" w:space="0" w:color="auto"/>
      </w:divBdr>
    </w:div>
    <w:div w:id="1867016013">
      <w:bodyDiv w:val="1"/>
      <w:marLeft w:val="0"/>
      <w:marRight w:val="0"/>
      <w:marTop w:val="0"/>
      <w:marBottom w:val="0"/>
      <w:divBdr>
        <w:top w:val="none" w:sz="0" w:space="0" w:color="auto"/>
        <w:left w:val="none" w:sz="0" w:space="0" w:color="auto"/>
        <w:bottom w:val="none" w:sz="0" w:space="0" w:color="auto"/>
        <w:right w:val="none" w:sz="0" w:space="0" w:color="auto"/>
      </w:divBdr>
    </w:div>
    <w:div w:id="1881897829">
      <w:bodyDiv w:val="1"/>
      <w:marLeft w:val="0"/>
      <w:marRight w:val="0"/>
      <w:marTop w:val="0"/>
      <w:marBottom w:val="0"/>
      <w:divBdr>
        <w:top w:val="none" w:sz="0" w:space="0" w:color="auto"/>
        <w:left w:val="none" w:sz="0" w:space="0" w:color="auto"/>
        <w:bottom w:val="none" w:sz="0" w:space="0" w:color="auto"/>
        <w:right w:val="none" w:sz="0" w:space="0" w:color="auto"/>
      </w:divBdr>
    </w:div>
    <w:div w:id="1953395485">
      <w:bodyDiv w:val="1"/>
      <w:marLeft w:val="0"/>
      <w:marRight w:val="0"/>
      <w:marTop w:val="0"/>
      <w:marBottom w:val="0"/>
      <w:divBdr>
        <w:top w:val="none" w:sz="0" w:space="0" w:color="auto"/>
        <w:left w:val="none" w:sz="0" w:space="0" w:color="auto"/>
        <w:bottom w:val="none" w:sz="0" w:space="0" w:color="auto"/>
        <w:right w:val="none" w:sz="0" w:space="0" w:color="auto"/>
      </w:divBdr>
    </w:div>
    <w:div w:id="2069106601">
      <w:bodyDiv w:val="1"/>
      <w:marLeft w:val="0"/>
      <w:marRight w:val="0"/>
      <w:marTop w:val="0"/>
      <w:marBottom w:val="0"/>
      <w:divBdr>
        <w:top w:val="none" w:sz="0" w:space="0" w:color="auto"/>
        <w:left w:val="none" w:sz="0" w:space="0" w:color="auto"/>
        <w:bottom w:val="none" w:sz="0" w:space="0" w:color="auto"/>
        <w:right w:val="none" w:sz="0" w:space="0" w:color="auto"/>
      </w:divBdr>
    </w:div>
    <w:div w:id="214218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ar.info/vitaminy/" TargetMode="External"/><Relationship Id="rId3" Type="http://schemas.openxmlformats.org/officeDocument/2006/relationships/styles" Target="styles.xml"/><Relationship Id="rId7" Type="http://schemas.openxmlformats.org/officeDocument/2006/relationships/hyperlink" Target="http://www.likar.info/vitami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E44E7-CD1F-46EE-9E0E-6BFA855E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ACGSEN</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 Войнова</dc:creator>
  <cp:lastModifiedBy>Windows User</cp:lastModifiedBy>
  <cp:revision>2</cp:revision>
  <cp:lastPrinted>2016-05-10T10:32:00Z</cp:lastPrinted>
  <dcterms:created xsi:type="dcterms:W3CDTF">2016-05-12T06:20:00Z</dcterms:created>
  <dcterms:modified xsi:type="dcterms:W3CDTF">2016-05-12T06:20:00Z</dcterms:modified>
</cp:coreProperties>
</file>